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用新的健康理念修改食物金字塔造福人民</w:t>
      </w:r>
    </w:p>
    <w:p>
      <w:pPr>
        <w:ind w:firstLine="1928" w:firstLineChars="600"/>
        <w:rPr>
          <w:rFonts w:hint="eastAsia" w:ascii="楷体_GB2312" w:eastAsia="楷体_GB2312"/>
          <w:b/>
          <w:color w:val="FF000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华文中宋" w:eastAsia="楷体_GB2312"/>
          <w:b/>
          <w:color w:val="auto"/>
          <w:szCs w:val="21"/>
        </w:rPr>
        <w:t>世界医药卫生理事会荣誉医学专家</w:t>
      </w:r>
      <w:r>
        <w:rPr>
          <w:rFonts w:hint="eastAsia" w:ascii="楷体_GB2312" w:hAnsi="华文中宋" w:eastAsia="楷体_GB2312"/>
          <w:b/>
          <w:color w:val="auto"/>
          <w:szCs w:val="21"/>
          <w:lang w:val="en-US" w:eastAsia="zh-CN"/>
        </w:rPr>
        <w:t xml:space="preserve">  高级工程师</w:t>
      </w:r>
      <w:r>
        <w:rPr>
          <w:rFonts w:hint="eastAsia" w:ascii="楷体_GB2312" w:eastAsia="楷体_GB2312"/>
          <w:b/>
          <w:color w:val="auto"/>
          <w:szCs w:val="21"/>
        </w:rPr>
        <w:t xml:space="preserve">   陆  江</w:t>
      </w:r>
      <w:r>
        <w:rPr>
          <w:rFonts w:hint="eastAsia" w:ascii="楷体_GB2312" w:eastAsia="楷体_GB2312"/>
          <w:b/>
          <w:color w:val="FF0000"/>
          <w:sz w:val="24"/>
          <w:lang w:val="en-US" w:eastAsia="zh-CN"/>
        </w:rPr>
        <w:t xml:space="preserve">   </w:t>
      </w:r>
    </w:p>
    <w:p>
      <w:pPr>
        <w:rPr>
          <w:rFonts w:hint="eastAsia" w:ascii="楷体_GB2312" w:eastAsia="楷体_GB2312"/>
          <w:b/>
          <w:color w:val="FF0000"/>
          <w:sz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大家知道旧有的食物金字塔，指导人的食物比例;底层是米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玉米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红薯等淀粉多的食物，二层是蔬菜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瓜果，三层是肉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鱼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虾，四层是奶类和大豆制品及坚果，塔顶是油盐。今天再看这种食物金字塔，觉得问题很大，存在营养偏差，热量过多，使人过早地动脉硬化，缩短了人均寿命。膳食现以米面等为“主食”，蔬菜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水果与蛋奶鱼肉消耗少，食物中含高淀粉，经体内转化为高糖，获取蛋白质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纤维素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矿物质少，以致因高糖或缺某些营养而产生多种病症，尤其忽视了喝水，使人体细胞逐渐脱水，普遍因细胞脱水而病逝。食物不合理是致病之源，以致我国民众在全世界前20个人口大国中，心脑血管病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糖尿病和癌症发病率最高。</w:t>
      </w:r>
    </w:p>
    <w:p>
      <w:pPr>
        <w:rPr>
          <w:rFonts w:hint="eastAsia" w:ascii="宋体" w:hAnsi="宋体" w:eastAsia="宋体" w:cs="宋体"/>
          <w:b/>
          <w:bCs w:val="0"/>
          <w:color w:val="0000FF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FF"/>
          <w:sz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color w:val="0000FF"/>
          <w:sz w:val="24"/>
          <w:szCs w:val="24"/>
        </w:rPr>
        <w:t>、若想治愈或改善</w:t>
      </w:r>
      <w:r>
        <w:rPr>
          <w:rFonts w:hint="eastAsia" w:ascii="宋体" w:hAnsi="宋体" w:eastAsia="宋体" w:cs="宋体"/>
          <w:b/>
          <w:bCs w:val="0"/>
          <w:color w:val="0000FF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FF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0000FF"/>
          <w:sz w:val="24"/>
          <w:lang w:val="en-US" w:eastAsia="zh-CN"/>
        </w:rPr>
        <w:t>糖尿病和癌症必须少吃甚至不吃米面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糖尿病和心脑血管病的发病外因是吃主食肉食多，使血糖血脂高，从消化器官细胞内需分泌小分子团水多，使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动脉细胞脱水无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“胞吐”而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丧失自洁功能，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动脉粥样硬化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。故细胞脱水是发病内因。外因是条件，内因是根本，外因通过内因才起作用。国人应当减少摄取含淀粉多的“主食”。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近年来的营养学研究表明，糖份在人体的作用远没有想像中的重要。米饭含糖量高，必须少食;正常情况下，人血液中的含糖量是60～100毫克/分升，每1000毫升血液中约含1克糖，每个人的血液总量为4000～5000毫升，血液中只要有4～5克糖就足够了。而一碗白米饭(约100克)，其含糖量大约为40克！不仅仅是米饭，面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馒头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土豆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红薯等富含碳水化合物可转化为大量的糖。现在应当担心摄取高糖食物多对健康的危害:提高甘油三酯水平，增加患冠心病和中风的风险。2012年2月发表在国际顶级学术刊物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《自然》上一篇题为《公共卫生:糖的毒性真相》的文章中指出: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糖就像烟草和酒精一样，危害远在脂肪和卡路里之上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。糖分影响体内荷尔蒙，使大脑无法发出饱腹的讯号，越吃越多越上瘾，肚子饱了还想继续吃。而二千多年前，我国孔子曾告诫“食勿求饱”，历代医药养生家倡导“先饥而食”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“积饥乃食”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、“已饥方食”，使我国许多人少食延寿、节食长寿。但是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我国民众近代受“吃七八分饱”误导，摄取米面等淀粉类的食物多，使人年近半百或六七十岁发生中风或心肌梗塞的比例高，成为心脑血管病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糖尿病的罪魁祸首。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人每天应当需要的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“主食”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究竟多少？只有 50 克，体力劳动者需要也只有 100 克（二两），这是指一日三餐全天的需要量！可是我国民众，都是一餐就吃100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 xml:space="preserve">0克米饭，一天吃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克主食！摄入的糖，超过身体需要的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倍！若每天如此，胰岛细胞因得不到足够的水而脱水衰弱，难以制造足够的胰岛素，致糖尿病患病率高。体内多余的糖被转化成脂肪留在皮下组织中，引起肥胖，或者因血管被阻塞而患冠心病、脑动脉硬化、高低血压和脑卒中或心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美国哈佛医学院早就在 2002 年修改了食物金字塔，将五谷类食物，从金字塔的底端，改到金字塔的最上端，也就是鼓励人们大量减少吃高淀粉、低纤维、低蛋白质、低维生素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矿物质的食物！美国杰出发明家雷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库兹富乐，是《活得够长活得更幸福》一书的作者（获得许多科学奖。他曾获 9 项名誉博士学位， 2 次总统荣誉奖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他推荐的食物金字塔中，将五谷类完全去除，代以更多的丰富的蔬菜、水果中获取碳水化合物！这种理念使人避免从食物中获取热量过多，以免形成动脉粥样硬化过早而患中风或心梗之害。我国医学界已开始接收这种理念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，2019年1月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《健康指南》上发表胡维勤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(原某中央领导保健医生)的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《断糖健康生活新理念》文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说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“若想要防治糖尿病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心脏病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高血圧等疾病，或者期望改善这些疾病，让身体更加健康，那么釆用‘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断糖饮食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’才是更好的选择。”这一理念使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“吃七八分饱”的说教无地自容。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二、多吃米面</w:t>
      </w:r>
      <w:r>
        <w:rPr>
          <w:rFonts w:hint="eastAsia" w:ascii="宋体" w:hAnsi="宋体" w:eastAsia="宋体" w:cs="宋体"/>
          <w:b/>
          <w:bCs w:val="0"/>
          <w:color w:val="0000FF"/>
          <w:sz w:val="24"/>
          <w:lang w:val="en-US" w:eastAsia="zh-CN"/>
        </w:rPr>
        <w:t>耗费消化器官细胞内小分子团水多，致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体内细胞脱水，使人健康寿命受害几千年</w:t>
      </w:r>
    </w:p>
    <w:p>
      <w:pPr>
        <w:ind w:firstLine="480" w:firstLineChars="200"/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人多吃主食肉食，必然会逐渐形成细胞脱水。因为近几十年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科学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研究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成果确认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:生物细胞膜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上有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糖通道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脂通道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水通道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离子通道。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德国科学家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欧文•内尔和 伯特•萨克曼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，荣获1991年诺贝尔生物学及医学奖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。另据美国科学家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细胞膜通道，发现糖脂病患者细胞膜上的糖脂通道是关闭的，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彼得•阿格雷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拍摄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drawing>
          <wp:anchor distT="0" distB="0" distL="114300" distR="114300" simplePos="0" relativeHeight="39960985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469265</wp:posOffset>
            </wp:positionV>
            <wp:extent cx="3199130" cy="1394460"/>
            <wp:effectExtent l="0" t="0" r="31750" b="7620"/>
            <wp:wrapTight wrapText="bothSides">
              <wp:wrapPolygon>
                <wp:start x="0" y="0"/>
                <wp:lineTo x="0" y="21482"/>
                <wp:lineTo x="21506" y="21482"/>
                <wp:lineTo x="21506" y="0"/>
                <wp:lineTo x="0" y="0"/>
              </wp:wrapPolygon>
            </wp:wrapTight>
            <wp:docPr id="1" name="图片 1" descr="两个诺贝尔奖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两个诺贝尔奖水通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nm，并发现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</w:rPr>
        <w:t>细胞膜水通道最狭窄处为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0.28nm，根据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单个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水分子半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径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0.099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～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0.138nm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说明无论动物或植物细胞水通道只可进出单个水分子，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2003年诺贝尔化学奖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]。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是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细胞膜水通道排斥大分子簇团水进入细胞，只能选择呑噬跌入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2nm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喇叭口的4～6个水分子缔合的小簇团，一个个地进入细胞。这就是说，人肌肉细胞内含水约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78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％，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都是单个水分子排队进去的。而平常吃的米面和肉类煑熟时细胞破裂，营养溶于普通水中，耗费细胞内的水分泌消化液多。而吃蔬菜</w:t>
      </w:r>
    </w:p>
    <w:p>
      <w:pPr>
        <w:ind w:firstLine="361" w:firstLineChars="200"/>
        <w:rPr>
          <w:rFonts w:hint="eastAsia" w:ascii="宋体" w:hAnsi="宋体" w:cs="宋体"/>
          <w:i w:val="0"/>
          <w:iCs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1991 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  2003年诺贝尔奖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水果基本保持细胞内单个或小簇团水，可补充体内细胞中的水。因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普通水内含小簇团少，大的水分子簇团不能进入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细胞膜水通道，只好接受细胞吐的废物由组织液回到血液，过滤成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尿排出。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这是细胞逐渐脱水的笫一个生理性因素。</w:t>
      </w:r>
    </w:p>
    <w:p>
      <w:pPr>
        <w:ind w:firstLine="480"/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人形成细胞脱水的原因，还因人习惯于被动地喝水，不渴不喝水，而口渴神经从幼儿到成年至老年间不断地萎缩，口渴阈值逐渐提高，使某些器官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szCs w:val="24"/>
        </w:rPr>
        <w:t>细胞吃不到足够的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水，经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szCs w:val="24"/>
        </w:rPr>
        <w:t>常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入不敷出，所以人喝普通水，细胞内含水率逐渐減少，致细胞脱水，部分细胞脱水休眠</w:t>
      </w:r>
      <w:r>
        <w:rPr>
          <w:rFonts w:hint="eastAsia"/>
          <w:b w:val="0"/>
          <w:bCs w:val="0"/>
          <w:sz w:val="24"/>
          <w:szCs w:val="24"/>
        </w:rPr>
        <w:t>、凋亡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，使某些器官逐渐衰弱萎缩患病，这是细胞脱水的笫二个被动喝水的习惯性因素。而且，一般人吃主食肉食是需要量的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～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5倍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，需要分泌消化液多，耗费体內小分子团水多，是形成细胞脱水的笫三个因素。这三个因素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不断促使体内细胞脱水。可是，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医学《病理生理学》中遗漏了“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细胞脱水致病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”这一病因，其来源于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高中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《生物》书上错写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:“水在细胞膜可自由通过”。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人从出生起到成年，再到中老年，细胞逐渐脱水。初生儿体内含水80％，成年人体含水仅65％，年龄越大，细胞内含水率越低。因为人体细胞逐渐脱水，所以中老年人饮用微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小分子团水后滋养细胞，逐渐修复衰弱器官，可治愈多种慢性细胞脱水病。这个病因和医理是新知识，前人未提出过造成细胞脱水原因。</w:t>
      </w:r>
    </w:p>
    <w:p>
      <w:pPr>
        <w:ind w:firstLine="480"/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当人多吃主食肉食，消化器官细胞脱水。人首先从大肠内夺水，致患便秘和痔疮，于是便有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“十男九痔”和“十女九痔”之现象，可见人在成年前后就开始形成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细胞脱水是普遍现象，或产生慢性胃炎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肠炎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慢性胆囊炎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;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前列腺细胞也会脱水，大分子簇团水被堵在细胞周围，致前列腺增生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;当小动脉细胞脱水，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大分子簇团水也被堵在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小动脉细胞周围，使小动脉增厚;当大动脉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主动脉细胞继续脱水，使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动脉粥样硬化逐渐加重，致心脑缺血，形成冠心病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脑动脉硬化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高低血压等慢性细胞脱水病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;当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胰岛细胞脱水休眠，分泌胰岛素少致糖尿病，当粥样硬化斑块脱落一小片，人就会患中风或心肌梗塞而早逝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;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或因胸腺</w:t>
      </w:r>
      <w:r>
        <w:rPr>
          <w:rFonts w:hint="eastAsia"/>
          <w:b w:val="0"/>
          <w:bCs w:val="0"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脾脏萎缩，产生免疫细胞少，致免疫力低下而患癌症。所以，细胞脱水致患多种慢性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细胞脱水病，迟早会在人身上普遍出现。因此人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难免细胞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逐渐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脱水，致患中风或心肌梗塞而病故者占65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％，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或患癌症者病逝占30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％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水是构成人体细胞的最多的成份，水占体重的65～70％，是人的第一食品，可惜未引起大多数人的重视。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我研究水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29年，我从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糖尿病和癌症三种病看出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一个规律，三种病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95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％的人均因细胞脱水而病故，上至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各国元首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总统，如罗斯福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斯大林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沙龙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金日成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撒彻尔夫人等和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我国的领导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精英，如任弼时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胡耀邦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徐悲鸿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梅兰芳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华罗庚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包玉刚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黄大年等，下至老百姓，都因体内细胞脱水致动脉粥样硬化加重，当粥样斑块跌落一小片，则可能患心肌梗塞或脑卒中，或因体内细胞脱水而患癌致死。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敬爱的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周恩来总理原患冠心病，体内严重脱水，胸腺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脾脏萎缩，免疫力低下，致患膀胱癌过世。他临终前给毛主席写信: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“我的体重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61斤……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”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而当时医学专家不知人体细胞脱水，补水可改善病情，以致无法医治。伟大领袖毛主席患冠心病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肺心病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肌萎缩过世，病根也是细胞脱水。细胞脱水是人病逝的根本原因。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19年来通过发明产品卓康小分子团离子水瓶，经过三家省级医院做临床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，通过北京与广西医学专家鉴定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，于2000年做为准字号医疗器械上市，已让大量心脑血管病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糖尿病和乳腺癌患者饮用微小分子团水，经向脱水细胞补水，使动脉细胞恢复了自洁功能，逐渐逆转至消除动脉粥样硬化，并使胰岛恢复正常分泌，同时让胸腺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脾脏增大增强，增多了免疫细胞，大幅度提高了免疫力，以致治愈心脑血管病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糖尿病和癌症等多种慢性细胞脫水病。19年来，</w:t>
      </w:r>
      <w:r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倡导中国古代养生理念，让患者用“已饥方食”调整主食肉食，通过使用说明书和论文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著作，让患者“务必管住嘴，并喝够微小分子团水”，以治愈心脑血管病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“食物金字塔”密切关系人们健康。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我国现有心脑血管病2.9亿人，糖尿病1.14亿人。为了他们能逐渐治好病，为了其余10亿同胞预防病症，延长生命，无需终生服药，应当铭记:每天膳食力求热量和</w:t>
      </w:r>
      <w:r>
        <w:rPr>
          <w:rFonts w:hint="eastAsia" w:ascii="宋体" w:hAnsi="宋体" w:eastAsia="宋体" w:cs="宋体"/>
          <w:sz w:val="24"/>
          <w:szCs w:val="24"/>
        </w:rPr>
        <w:t>营养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平衡。并应监视自己体重，如体重超标，或餐前不饿，必须减主食肉食量，晚餐最好只吃蔬菜水果。我现年79岁，标准体重，已经过亲身实践，每天早餐:燕麦15克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乔麦粉15克</w:t>
      </w:r>
      <w:r>
        <w:rPr>
          <w:rFonts w:hint="eastAsia" w:ascii="宋体" w:hAnsi="宋体" w:eastAsia="宋体" w:cs="宋体"/>
          <w:sz w:val="24"/>
          <w:szCs w:val="24"/>
        </w:rPr>
        <w:t>、熟豆和炒芝蔴粉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坚果10克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奶粉25克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蔬菜100克;午餐:鸡蛋1个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鱼肉利豆制品约150克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蔬菜200克，不吃主食;晩餐红枣7个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熟蔬菜200克和水果一两个，也不吃主食，经一年体重不变，表明每天摄取热量与消耗基本平衡。此前，我发觉六七十岁老年人，每天吃五六两主食者，普遍患心脑血管病和糖尿病。因而我指导患者饮用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微小分子团水后的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膳食原则，先前是用“已饥方食”调整主食肉食，比较好接受，已使大量患者康复，治愈三四十年的高低血压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20多年</w:t>
      </w:r>
      <w:r>
        <w:rPr>
          <w:rFonts w:hint="eastAsia" w:ascii="宋体" w:hAnsi="宋体" w:eastAsia="宋体" w:cs="宋体"/>
          <w:sz w:val="24"/>
          <w:szCs w:val="24"/>
        </w:rPr>
        <w:t>病史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冠心病、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脑动脉硬化</w:t>
      </w:r>
      <w:r>
        <w:rPr>
          <w:rFonts w:hint="eastAsia" w:ascii="宋体" w:hAnsi="宋体" w:eastAsia="宋体" w:cs="宋体"/>
          <w:sz w:val="24"/>
          <w:szCs w:val="24"/>
        </w:rPr>
        <w:t>和糖尿病，包括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中风后遗症甚至瘫痪失语者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(详见nnzk.com)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[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]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，充分说明中老年人每天主食必须减少，一天吃2～3两主食已足够。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</w:rPr>
        <w:t>、饮用微</w:t>
      </w:r>
      <w:r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  <w:t>小分子团水之后，要用“已饥方食”调整主食肉食，可治疗心脑血管病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  <w:t>糖尿病和癌症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19年来通过发明产品小分子团离子水瓶，上市后我倡导患者遵循“已饥方食”，告诫患者务必管住嘴，并喝够微小分子团水，已让大量心脑血管病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糖尿病和乳腺癌患者康复，令人惊喜地逐渐治愈多种慢性细胞脱水病，成为世界医学奇迹。如: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新疆塔里木贺兆生于2015年5月28日来信说：“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我63岁，1994年患上冠心病，离不开药，身体很衰弱，冠心病日渐严重，胸痛、心痛、气短、心悸、早搏、头晕、头眠、腿软无力，早搏发展到每天一万多次，我被病折磨得苦不堪言。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后来我买了离子水瓶，每天10杯水，每杯250亳升。喝到十个月时早搏消失，同时治好我几种慢性病：慢性肠炎、气管炎、偏头疼、失眠、脚气病、淋巴结肿大等，牙垢脱落，牙齿洁白。可是冠心病还有症状，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向您咨询，您问我吃饭情况，我说是吃七八分饱，您说问题就在于七八分饱很不容易掌握，一定要用‘已饥方食’节食限食。笫二次我又向您咨询，我每晚睡觉前喝八两牛奶约400毫升，您说这是治疗时间延长的根本原因。我遵循您的教导，牛奶改到中午喝，晚餐一般不吃晚饭，实在饿就吃点水果。这样经三个月，我的冠心病彻底好啦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我去焉耆县医院做心电图显示正常。医生说这心电图好着呢！我打电话给儿女报告这一特大喜讯。回想我每走一步离不开您的关心爱护，您如同我重生父母，您给了我生命的笫二个春天。”</w:t>
      </w:r>
    </w:p>
    <w:p>
      <w:pPr>
        <w:ind w:firstLine="42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"/>
        </w:rPr>
        <w:t>奖！”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程工喝微小分子团水治愈了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种病，如用药治疗，终生难见效。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牡丹江医学院87岁的张鹏图于2013年5月13日来信说：“我是多病的老人。1981年确诊为冠心病，并有高血压等，经常住院治疗，花了许多钱未能治愈，痛苦极了。一个偶然的机会，我在《现代养生》刊物上看到“小分子团离子水”消息后，我抱着试试看的心情买来，从2007年7月开始饮用，每天1500亳升，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医院心内科主任和另一位博士对我说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‘张老，你的心脏病可以摘帽子了，药不用吃了，完全好了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。你是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80岁老人，50岁人的心脏。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’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我治愈了冠心病和高血压，深深体会到优质小分子水是科学的，治病效果好。”20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3年5月31日又来信说：“饮用卓康小分子团水是根治高血压、冠心病、糖尿病的一把金钥匙，是填补医学空白，为人类造福，（应）在社会上、医疗单位推广该产品。”张先生在信中说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：“我就（用）电话请教敬佩的陆老师，他告诉我：你摄入的主食、肉食量等热源食物量偏多些，仍存在一定程度的动脉粥样硬化。他还告诉要‘已饥而食’来调整主食、肉食量，要少吃大鱼大肉高脂肪的食物，多吃些蔬菜水果。我遵循了陆老师的教导，经过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3个多月饮用优质小分子水，果然高血压平稳下降为135/85毫米汞柱左右，停服一切降压药，从而终身解脱了20余年的高血压病魔。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”</w:t>
      </w:r>
    </w:p>
    <w:p>
      <w:pPr>
        <w:ind w:firstLine="480" w:firstLineChars="20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江苏省如东县周俊林于</w:t>
      </w:r>
      <w:r>
        <w:rPr>
          <w:rFonts w:hint="eastAsia" w:asciiTheme="minorEastAsia" w:hAnsiTheme="minorEastAsia" w:cstheme="minorEastAsia"/>
          <w:sz w:val="24"/>
          <w:szCs w:val="24"/>
        </w:rPr>
        <w:t>2013年3月28日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来信说：</w:t>
      </w:r>
      <w:r>
        <w:rPr>
          <w:rFonts w:hint="eastAsia" w:asciiTheme="minorEastAsia" w:hAnsiTheme="minorEastAsia" w:cstheme="minorEastAsia"/>
          <w:sz w:val="24"/>
          <w:szCs w:val="24"/>
        </w:rPr>
        <w:t>“我满怀感恩之情感谢您这么好的发明，改变了我的人生，使我重新获得健康。我从小身体瘦弱，20多岁开始就有经常性头痛、头晕、眼花、头胀等毛病。我饮用该水8个月后症状逐渐减轻，一年多一点症状基本消失，头脑清醒，记忆力加强。我喝小分子水治好我几十年的脑供血不足的病。 我原有慢性扁桃体炎、咽喉炎，有一点着凉就感冒，嗓子就痛，打针吃药也不易好。我从小就有胃病、十二指肠球炎、慢性胃炎、慢性肠炎，便秘，我喝水十天就解决问题，胃肠病全好了。我的前列腺炎有20多年病史，每年吃药二三千至五六千元。这么多年花了多少冤枉钱。我喝水三年多来，从没买过以上各种病的药。我爱人治胆囊炎药也丢进垃圾桶。我的湿疹皮炎全好啦。我从心底里感恩您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您真是普渡众生的活菩萨。”</w:t>
      </w:r>
      <w:r>
        <w:rPr>
          <w:rFonts w:hint="eastAsia" w:asciiTheme="minorEastAsia" w:hAnsiTheme="minorEastAsia" w:cstheme="minorEastAsia"/>
          <w:sz w:val="24"/>
          <w:szCs w:val="24"/>
        </w:rPr>
        <w:t>表明周先生夫妇因体内细胞脱水先后形成十种病，喝微小分子团水后治愈，颠覆了药。</w:t>
      </w:r>
    </w:p>
    <w:p>
      <w:pPr>
        <w:ind w:firstLine="480" w:firstLineChars="200"/>
        <w:rPr>
          <w:rFonts w:hint="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甘肃省金昌市退休公务员潘志山，2007年曾在北京阜外心血管病医院做搭桥手术，之后因房颤、心动过速，只得在51岁时办病退，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主任医师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4"/>
          <w:szCs w:val="24"/>
        </w:rPr>
        <w:t>潘志山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喝微小分子团水之后，他和妻子的共十种病全都治愈，</w:t>
      </w:r>
      <w:r>
        <w:rPr>
          <w:rFonts w:hint="eastAsia" w:ascii="宋体" w:hAnsi="宋体" w:cs="宋体"/>
          <w:b w:val="0"/>
          <w:bCs/>
          <w:sz w:val="24"/>
          <w:szCs w:val="24"/>
        </w:rPr>
        <w:t>使细胞和器官康复，说明患者吃药没有治到病根上，给细胞补水破解了细胞脱水是病根，治病的医理符合人的生理需要，医理科学，比终生服药更好。许多心脑血管病和糖尿病患者饮用</w:t>
      </w:r>
      <w:r>
        <w:rPr>
          <w:rFonts w:hint="eastAsia" w:ascii="宋体" w:hAnsi="宋体"/>
          <w:sz w:val="24"/>
          <w:szCs w:val="24"/>
        </w:rPr>
        <w:t>微小分子团水，已体会无须终生服药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潘先生于2015年4月7日写了一篇感想：《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我以亲身实践打破了冠心病、高血压、糖尿病需终生服药的神话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》中说：</w:t>
      </w:r>
      <w:r>
        <w:rPr>
          <w:rFonts w:hint="eastAsia"/>
          <w:b w:val="0"/>
          <w:bCs w:val="0"/>
          <w:sz w:val="24"/>
          <w:szCs w:val="24"/>
        </w:rPr>
        <w:t xml:space="preserve"> “自从使用了陆江先生发明的微小分子团水瓶4个月后，血压从170/110降到120/80，心律不齐、房颤都消失了。2012年8月份，去医院做检查，颈动脉粥样斑块消失了，高血压、糖尿病完全停药，胆结石痊愈。随着每日坚持足量的饮服微小分子团水，并坚持按发明人陆江先生倡导的用“已饥方食”的方法合理膳食，我的健康状况越来越好：糖尿病造成的视力下降有了明显的恢复，末梢神经炎导致的指端溃烂现在完全痊愈，痔疮自从饮用微小分子团水半年后就再也没有复发过，气滞血瘀造成的嘴唇暗紫也渐渐变得红润，舌下静脉黑紫消失，足背的动脉由以前的隐约感到跳动，现在变得清晰有力。体重从4年前的151斤下降到现在的128斤，免疫力明显提高，全家人都很少感冒，不但节省了大量的医疗费用，而且医生和医院离我越来越远，血压计和血糖仪已经搁置不用有2年多了，爱人的低血压也从75/40半年后恢复到115/75，慢性胃炎和脑动脉硬化早已痊愈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”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80" w:firstLineChars="200"/>
        <w:rPr>
          <w:rFonts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安徽省滁州市詹时海于2012年6月9日来信说：“我爱人姚宝娟在2009年元月因冠心病急性发作在县医院住院，病情严重，胸痛、胸闷、行动困难，不能爬楼梯，医生建议尽快到南京放支架，否则病情难以预料。这时我看到您发明的信息，立即买来试用。我们按说明书要求，她每天喝1500毫升，才喝4天，胸痛、胸闷就明显减轻，一个月后胸痛、胸闷就消除了，爬楼也有劲，心里有说不出的高兴，此后每三个月就去医院体检，每次都带来惊喜。后来我们把体检表给当年住院的主治医生看，他一脸惊讶，问我们在哪儿治的，怎么冠心病症状一点都没有了？我如实告诉他:喝卓康优质小分子水治好病的过程，他听后连说：太不可思议了，简直就是奇迹！现在已三年多了，我们没进过医院，连感冒也极少得了。真太感谢您了。”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沈阳市肖魁南于2010年10月13日和2011年11月8日先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”我看到信感慨万千，许多普通家庭因经济条件做不起手术，微小分子团水使一个家庭因恢复健康而幸福。</w:t>
      </w:r>
    </w:p>
    <w:p>
      <w:pPr>
        <w:ind w:firstLine="480" w:firstLineChars="200"/>
        <w:rPr>
          <w:rFonts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河南省驻马店市52岁公务员侯思中于2008年11月26日，写信反映他做支架花8.6万元后，仍然冠心病、高血压、高血脂和高黏血症与前列腺增生及慢性气管炎等病症缠身，购买饮用该水后痊愈，夫妇俩按“已饥方食”科学饮食，祛除了多种病症，获得健康，所以他在来信中说：“是您挽回了我的生命，在人生之途我又有了笫二个春天！” 他爱人樊俊霞治愈了低血压、脑动脉硬化、慢性胃炎和咽喉炎。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高血压是国人一号病，很多人饮用后连同并发症也治愈。如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: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了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给我带来晚年的幸福。”</w:t>
      </w:r>
    </w:p>
    <w:p>
      <w:pPr>
        <w:ind w:firstLine="480" w:firstLineChars="200"/>
        <w:outlineLvl w:val="0"/>
        <w:rPr>
          <w:rFonts w:hint="eastAsia" w:ascii="宋体" w:cs="宋体"/>
          <w:b w:val="0"/>
          <w:bCs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b w:val="0"/>
          <w:bCs/>
          <w:sz w:val="24"/>
          <w:szCs w:val="24"/>
        </w:rPr>
        <w:t>山东省高唐县林业局高级工程师宋希耀于</w:t>
      </w:r>
      <w:r>
        <w:rPr>
          <w:rFonts w:ascii="宋体" w:hAnsi="宋体" w:cs="宋体"/>
          <w:b w:val="0"/>
          <w:bCs/>
          <w:sz w:val="24"/>
          <w:szCs w:val="24"/>
        </w:rPr>
        <w:t>2010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ascii="宋体" w:hAnsi="宋体" w:cs="宋体"/>
          <w:b w:val="0"/>
          <w:bCs/>
          <w:sz w:val="24"/>
          <w:szCs w:val="24"/>
        </w:rPr>
        <w:t>10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ascii="宋体" w:hAnsi="宋体" w:cs="宋体"/>
          <w:b w:val="0"/>
          <w:bCs/>
          <w:sz w:val="24"/>
          <w:szCs w:val="24"/>
        </w:rPr>
        <w:t>8</w:t>
      </w:r>
      <w:r>
        <w:rPr>
          <w:rFonts w:hint="eastAsia" w:ascii="宋体" w:hAnsi="宋体" w:cs="宋体"/>
          <w:b w:val="0"/>
          <w:bCs/>
          <w:sz w:val="24"/>
          <w:szCs w:val="24"/>
        </w:rPr>
        <w:t>日来信说：“我</w:t>
      </w:r>
      <w:r>
        <w:rPr>
          <w:rFonts w:ascii="宋体" w:hAnsi="宋体" w:cs="宋体"/>
          <w:b w:val="0"/>
          <w:bCs/>
          <w:sz w:val="24"/>
          <w:szCs w:val="24"/>
        </w:rPr>
        <w:t>70</w:t>
      </w:r>
      <w:r>
        <w:rPr>
          <w:rFonts w:hint="eastAsia" w:ascii="宋体" w:hAnsi="宋体" w:cs="宋体"/>
          <w:b w:val="0"/>
          <w:bCs/>
          <w:sz w:val="24"/>
          <w:szCs w:val="24"/>
        </w:rPr>
        <w:t>岁了，在</w:t>
      </w:r>
      <w:r>
        <w:rPr>
          <w:rFonts w:ascii="宋体" w:hAnsi="宋体" w:cs="宋体"/>
          <w:b w:val="0"/>
          <w:bCs/>
          <w:sz w:val="24"/>
          <w:szCs w:val="24"/>
        </w:rPr>
        <w:t>2005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ascii="宋体" w:hAnsi="宋体" w:cs="宋体"/>
          <w:b w:val="0"/>
          <w:bCs/>
          <w:sz w:val="24"/>
          <w:szCs w:val="24"/>
        </w:rPr>
        <w:t>65</w:t>
      </w:r>
      <w:r>
        <w:rPr>
          <w:rFonts w:hint="eastAsia" w:ascii="宋体" w:hAnsi="宋体" w:cs="宋体"/>
          <w:b w:val="0"/>
          <w:bCs/>
          <w:sz w:val="24"/>
          <w:szCs w:val="24"/>
        </w:rPr>
        <w:t>岁时患高血压，每日服三种共</w:t>
      </w:r>
      <w:r>
        <w:rPr>
          <w:rFonts w:ascii="宋体" w:hAnsi="宋体" w:cs="宋体"/>
          <w:b w:val="0"/>
          <w:bCs/>
          <w:sz w:val="24"/>
          <w:szCs w:val="24"/>
        </w:rPr>
        <w:t>7</w:t>
      </w:r>
      <w:r>
        <w:rPr>
          <w:rFonts w:hint="eastAsia" w:ascii="宋体" w:hAnsi="宋体" w:cs="宋体"/>
          <w:b w:val="0"/>
          <w:bCs/>
          <w:sz w:val="24"/>
          <w:szCs w:val="24"/>
        </w:rPr>
        <w:t>片药尚难控制，曾两次冲击到</w:t>
      </w:r>
      <w:r>
        <w:rPr>
          <w:rFonts w:ascii="宋体" w:hAnsi="宋体" w:cs="宋体"/>
          <w:b w:val="0"/>
          <w:bCs/>
          <w:sz w:val="24"/>
          <w:szCs w:val="24"/>
        </w:rPr>
        <w:t>210/110</w:t>
      </w:r>
      <w:r>
        <w:rPr>
          <w:rFonts w:hint="eastAsia" w:ascii="宋体" w:hAnsi="宋体" w:cs="宋体"/>
          <w:b w:val="0"/>
          <w:bCs/>
          <w:sz w:val="24"/>
          <w:szCs w:val="24"/>
        </w:rPr>
        <w:t>，给生命造成严重威胁，精神上有严重的心理负担。</w:t>
      </w:r>
      <w:r>
        <w:rPr>
          <w:rFonts w:ascii="宋体" w:hAnsi="宋体" w:cs="宋体"/>
          <w:b w:val="0"/>
          <w:bCs/>
          <w:sz w:val="24"/>
          <w:szCs w:val="24"/>
        </w:rPr>
        <w:t>2009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ascii="宋体" w:hAnsi="宋体" w:cs="宋体"/>
          <w:b w:val="0"/>
          <w:bCs/>
          <w:sz w:val="24"/>
          <w:szCs w:val="24"/>
        </w:rPr>
        <w:t>12</w:t>
      </w:r>
      <w:r>
        <w:rPr>
          <w:rFonts w:hint="eastAsia" w:ascii="宋体" w:hAnsi="宋体" w:cs="宋体"/>
          <w:b w:val="0"/>
          <w:bCs/>
          <w:sz w:val="24"/>
          <w:szCs w:val="24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/>
          <w:sz w:val="24"/>
          <w:szCs w:val="24"/>
        </w:rPr>
        <w:t>130/80</w:t>
      </w:r>
      <w:r>
        <w:rPr>
          <w:rFonts w:hint="eastAsia" w:ascii="宋体" w:hAnsi="宋体" w:cs="宋体"/>
          <w:b w:val="0"/>
          <w:bCs/>
          <w:sz w:val="24"/>
          <w:szCs w:val="24"/>
        </w:rPr>
        <w:t>左右，可谓效果惊人。值得一提的是折磨我多年的咽炎、胃炎、前列腺炎，也奇迹般地康复了。感谢您重新给了我健康。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”</w:t>
      </w:r>
    </w:p>
    <w:p>
      <w:pPr>
        <w:ind w:firstLine="480"/>
        <w:rPr>
          <w:rFonts w:asciiTheme="minorEastAsia" w:hAnsiTheme="minorEastAsia" w:cstheme="minorEastAsia"/>
          <w:b w:val="0"/>
          <w:bCs/>
          <w:sz w:val="24"/>
          <w:szCs w:val="24"/>
          <w:lang w:val="zh-CN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天津市工人李素琴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zh-CN"/>
        </w:rPr>
        <w:t xml:space="preserve">于2006年 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8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20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zh-CN"/>
        </w:rPr>
        <w:t>日来信说：“我以前血压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160～190/90～110，一低头脑袋就胀，头就像有东西捆上一样，花了很多钱买药，好帮手治疗仪，哈慈五行针等都不管用，我很苦恼，不能干重活。2005年9月买了离子水瓶，到2006年3月血压降下来，现在为135～140/80。自从喝这水后，我感到身子强壮了，腿也有劲了，也能干重活了，不累了，头也不胀了，我非常感谢陆工，感谢您把我从病苦中解救出来，使我的身体重新健康，您是我们老年病人的大救星。我喝离子水瓶出的水，真不愧称之为神水，救命之水。”</w:t>
      </w:r>
    </w:p>
    <w:p>
      <w:pPr>
        <w:adjustRightInd w:val="0"/>
        <w:ind w:firstLine="480" w:firstLineChars="200"/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新疆和田市方玉林于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、睡眠不好、胸闷气短、浑身无力、视物模糊，被专家诊断为原发性高血压，医生说要终身服药，没有根治高血压的办法。后来我在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《现代养生》杂志看到小分子水瓶，我购用后连续饮用小分子水以来，以前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胸闷气短、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困扰，恢复了健康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。”</w:t>
      </w:r>
    </w:p>
    <w:p>
      <w:pPr>
        <w:ind w:firstLine="42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/>
          <w:b w:val="0"/>
          <w:bCs w:val="0"/>
          <w:sz w:val="24"/>
          <w:szCs w:val="24"/>
        </w:rPr>
        <w:t>江西省定南县开业医生石远杲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自已饮用微小分子团水获得良好效果后，</w:t>
      </w:r>
      <w:r>
        <w:rPr>
          <w:rFonts w:hint="eastAsia"/>
          <w:b w:val="0"/>
          <w:bCs w:val="0"/>
          <w:sz w:val="24"/>
          <w:szCs w:val="24"/>
        </w:rPr>
        <w:t>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61岁</w:t>
      </w:r>
      <w:r>
        <w:rPr>
          <w:rFonts w:hint="eastAsia"/>
          <w:b w:val="0"/>
          <w:bCs w:val="0"/>
          <w:sz w:val="24"/>
          <w:szCs w:val="24"/>
        </w:rPr>
        <w:t>糖尿病患者郭叙成推荐购用卓康离子水瓶，郭于2016年10月25日来信说：“2002年发现自己患糖尿病，餐前血糖10.21，餐后血糖20.43。一直服到2012年，情况开始恶化，药物控制不住血糖了，开始注射胰岛素，剂量比较大，早上22个单位，晚上20个单位。今年7月13日，我按照石远杲医生推荐，购用卓康离子水瓶喝水，8月1日做血检，破天荒的餐前4.24，餐后7.61，石医生叫我逐步减少胰岛素剂量，一直减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9月10日，血糖都在正常值范围内，我就停打胰岛素了。我每半个月去查一次血糖，指标都很正常，餐前4左右，餐后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” 石医生让</w:t>
      </w:r>
      <w:r>
        <w:rPr>
          <w:rFonts w:hint="eastAsia"/>
          <w:b w:val="0"/>
          <w:bCs w:val="0"/>
          <w:sz w:val="24"/>
          <w:szCs w:val="24"/>
        </w:rPr>
        <w:t>郭叙成每天吃主食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4两，他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传来照片和许多血糖检测报告，证明郭叙成</w:t>
      </w:r>
      <w:r>
        <w:rPr>
          <w:rFonts w:hint="eastAsia"/>
          <w:b w:val="0"/>
          <w:bCs w:val="0"/>
          <w:sz w:val="24"/>
          <w:szCs w:val="24"/>
        </w:rPr>
        <w:t>喝微小分子团水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88天就治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愈了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14年的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糖尿病,很</w:t>
      </w:r>
      <w:r>
        <w:rPr>
          <w:rFonts w:hint="eastAsia"/>
          <w:b w:val="0"/>
          <w:bCs w:val="0"/>
          <w:sz w:val="24"/>
          <w:szCs w:val="24"/>
        </w:rPr>
        <w:t>迅速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/>
          <w:b w:val="0"/>
          <w:bCs w:val="0"/>
          <w:sz w:val="24"/>
          <w:szCs w:val="24"/>
        </w:rPr>
        <w:t>说明补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水后人体胰岛可恢复</w:t>
      </w:r>
      <w:r>
        <w:rPr>
          <w:rFonts w:hint="eastAsia"/>
          <w:b w:val="0"/>
          <w:bCs w:val="0"/>
          <w:sz w:val="24"/>
          <w:szCs w:val="24"/>
        </w:rPr>
        <w:t>分泌胰岛素。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曾来当面向我咨询，我关照必须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“已饥方食”管住嘴，并喝够水，让此水较多地进入胰岛脱水细胞，使之正常苏醒代谢分泌。之后，果然三个月治愈。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</w:p>
    <w:p>
      <w:pPr>
        <w:rPr>
          <w:rFonts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  <w:lang w:val="en-US" w:eastAsia="zh-CN"/>
        </w:rPr>
        <w:t xml:space="preserve">   </w:t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许多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14年内病史的糖尿病患者饮用3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～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10个月治愈糖尿病，最快80天治愈，20年病史的经2年痊愈，说明胰岛细胞可康复。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癌症也是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慢性细胞脱水病，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患者饮用后，大幅度提高免疫力，防治癌症效果好。如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shd w:val="clear" w:color="auto" w:fill="FFFFFF"/>
          <w:lang w:eastAsia="zh-CN"/>
        </w:rPr>
        <w:t>：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新疆和田市退休工人张菊福于2009年11日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这位患者当时不知其中的科学道理，医生在医科大学沒有学过相关知识，医生也不理解其补水祛病的医理科学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2011年春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两位留美博士后任立新和马新益，是学植物遗传学的，在河南省溫县办研究所，用小分子团水培植和浇灌辣木。他们见我产品好，介绍给当地患癌症的农民使用，几个月后反映说效果非常好，表明可大幅度提高免疫力，癌症可自然痊愈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上海笫二军医大学从我国基础医学研究成果和以上病例受启发，对癌症患者静脉输微小分子团水，已治愈几百例癌症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肝癌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膀胱癌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乳腺癌等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，说明体内增多微小分子团水使免疫器官增大增强，免疫力大幅度提高，效果超过了抗癌药物，这一医学成果在世界上闪耀出灿烂的光芒！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从冠心病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脑动脉粥样硬化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高低血压和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2型糖尿病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到各种癌症，自古至今没有药物做精准治疗，只有控制性药物减缓症状，或靠药物多产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T细胞，来提高免疫力，而没有抓住病之根本在于动脉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胰岛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胸腺和脾脏细胞脱水这一内在病因。当患者饮用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微小分子团水，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经向脱水细胞补水，使动脉细胞恢复了“胞吐”，让动脉重新具有自洁功能，逐渐逆转至消除动脉粥样硬化，并使胰岛恢复正常分泌，同时让胸腺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脾脏增大增强，增多了多种免疫细胞，包括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T细胞，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大幅度提高免疫力，以致治愈心脑血管病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糖尿病和癌症等多种慢性脫水病。这一医理将引导医学发展，可大受患者欢迎。既节省费用，又延长寿命。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</w:pP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</w:rPr>
        <w:t>饮用微</w:t>
      </w:r>
      <w:r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  <w:t>小分子团水修复多种衰弱器官，科学补水可避免和治愈多种慢性细胞脱水病</w:t>
      </w:r>
    </w:p>
    <w:p>
      <w:pPr>
        <w:rPr>
          <w:rFonts w:hint="eastAsia" w:ascii="宋体" w:hAnsi="宋体" w:cs="宋体" w:eastAsiaTheme="minorEastAsia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医学专家一直告诫人们补气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补血</w:t>
      </w:r>
      <w:r>
        <w:rPr>
          <w:rFonts w:hint="eastAsia" w:ascii="宋体" w:hAnsi="宋体" w:eastAsia="宋体" w:cs="宋体"/>
          <w:sz w:val="24"/>
          <w:szCs w:val="24"/>
        </w:rPr>
        <w:t>、补肾、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补钙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补铁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补硒，从未叫人补水。这水太不受人重视了。我提出的是补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微小分子团水，这一基于人体生理需求的科学补水概念从未有人提过，是不该忽视的生理科学发现。你若不信，请看很多人治愈痔疮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低血压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前列腺增生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胃肠病</w:t>
      </w:r>
      <w:r>
        <w:rPr>
          <w:rFonts w:hint="eastAsia" w:ascii="宋体" w:hAnsi="宋体" w:eastAsia="宋体" w:cs="宋体"/>
          <w:sz w:val="24"/>
          <w:szCs w:val="24"/>
        </w:rPr>
        <w:t>、哮喘、肾衰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和湿</w:t>
      </w:r>
      <w:r>
        <w:rPr>
          <w:rFonts w:hint="eastAsia" w:ascii="宋体" w:hAnsi="宋体" w:eastAsia="宋体" w:cs="宋体"/>
          <w:sz w:val="24"/>
          <w:szCs w:val="24"/>
        </w:rPr>
        <w:t>疹皮炎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(详见nnzk.com)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，都是用药难以治愈的慢性细胞脱水病被祛除了。如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</w:p>
    <w:p>
      <w:pPr>
        <w:ind w:firstLine="480" w:firstLineChars="20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bCs/>
          <w:sz w:val="24"/>
          <w:szCs w:val="24"/>
        </w:rPr>
        <w:t>辽宁省葫芦岛市建昌县农业银行退休干部张德福于</w:t>
      </w:r>
      <w:r>
        <w:rPr>
          <w:rFonts w:ascii="宋体" w:hAnsi="宋体" w:cs="宋体"/>
          <w:bCs/>
          <w:sz w:val="24"/>
          <w:szCs w:val="24"/>
        </w:rPr>
        <w:t>2016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>4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>13</w:t>
      </w:r>
      <w:r>
        <w:rPr>
          <w:rFonts w:hint="eastAsia" w:ascii="宋体" w:hAnsi="宋体" w:cs="宋体"/>
          <w:bCs/>
          <w:sz w:val="24"/>
          <w:szCs w:val="24"/>
        </w:rPr>
        <w:t>日来信说：“我</w:t>
      </w:r>
      <w:r>
        <w:rPr>
          <w:rFonts w:ascii="宋体" w:hAnsi="宋体" w:cs="宋体"/>
          <w:bCs/>
          <w:sz w:val="24"/>
          <w:szCs w:val="24"/>
        </w:rPr>
        <w:t>68</w:t>
      </w:r>
      <w:r>
        <w:rPr>
          <w:rFonts w:hint="eastAsia" w:ascii="宋体" w:hAnsi="宋体" w:cs="宋体"/>
          <w:bCs/>
          <w:sz w:val="24"/>
          <w:szCs w:val="24"/>
        </w:rPr>
        <w:t>岁</w:t>
      </w:r>
      <w:r>
        <w:rPr>
          <w:rFonts w:ascii="宋体" w:hAnsi="宋体" w:cs="宋体"/>
          <w:bCs/>
          <w:sz w:val="24"/>
          <w:szCs w:val="24"/>
        </w:rPr>
        <w:t>,</w:t>
      </w:r>
      <w:r>
        <w:rPr>
          <w:rFonts w:hint="eastAsia" w:ascii="宋体" w:hAnsi="宋体" w:cs="宋体"/>
          <w:bCs/>
          <w:sz w:val="24"/>
          <w:szCs w:val="24"/>
        </w:rPr>
        <w:t>多种慢性病缠身，从</w:t>
      </w:r>
      <w:r>
        <w:rPr>
          <w:rFonts w:ascii="宋体" w:hAnsi="宋体" w:cs="宋体"/>
          <w:bCs/>
          <w:sz w:val="24"/>
          <w:szCs w:val="24"/>
        </w:rPr>
        <w:t>17</w:t>
      </w:r>
      <w:r>
        <w:rPr>
          <w:rFonts w:hint="eastAsia" w:ascii="宋体" w:hAnsi="宋体" w:cs="宋体"/>
          <w:bCs/>
          <w:sz w:val="24"/>
          <w:szCs w:val="24"/>
        </w:rPr>
        <w:t>岁起就有胃溃疡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</w:rPr>
        <w:t>十二指肠溃疡，吃各种药治不好，严重便秘，患低血压</w:t>
      </w:r>
      <w:r>
        <w:rPr>
          <w:rFonts w:ascii="宋体" w:hAnsi="宋体" w:cs="宋体"/>
          <w:bCs/>
          <w:sz w:val="24"/>
          <w:szCs w:val="24"/>
        </w:rPr>
        <w:t>30</w:t>
      </w:r>
      <w:r>
        <w:rPr>
          <w:rFonts w:hint="eastAsia" w:ascii="宋体" w:hAnsi="宋体" w:cs="宋体"/>
          <w:bCs/>
          <w:sz w:val="24"/>
          <w:szCs w:val="24"/>
        </w:rPr>
        <w:t>多年，</w:t>
      </w:r>
      <w:r>
        <w:rPr>
          <w:rFonts w:ascii="宋体" w:hAnsi="宋体" w:cs="宋体"/>
          <w:bCs/>
          <w:sz w:val="24"/>
          <w:szCs w:val="24"/>
        </w:rPr>
        <w:t>80</w:t>
      </w:r>
      <w:r>
        <w:rPr>
          <w:rFonts w:hint="eastAsia" w:ascii="宋体" w:hAnsi="宋体" w:cs="宋体"/>
          <w:bCs/>
          <w:sz w:val="24"/>
          <w:szCs w:val="24"/>
        </w:rPr>
        <w:t>～</w:t>
      </w:r>
      <w:r>
        <w:rPr>
          <w:rFonts w:ascii="宋体" w:hAnsi="宋体" w:cs="宋体"/>
          <w:bCs/>
          <w:sz w:val="24"/>
          <w:szCs w:val="24"/>
        </w:rPr>
        <w:t>90/50</w:t>
      </w:r>
      <w:r>
        <w:rPr>
          <w:rFonts w:hint="eastAsia" w:ascii="宋体" w:hAnsi="宋体" w:cs="宋体"/>
          <w:bCs/>
          <w:sz w:val="24"/>
          <w:szCs w:val="24"/>
        </w:rPr>
        <w:t>～</w:t>
      </w:r>
      <w:r>
        <w:rPr>
          <w:rFonts w:ascii="宋体" w:hAnsi="宋体" w:cs="宋体"/>
          <w:bCs/>
          <w:sz w:val="24"/>
          <w:szCs w:val="24"/>
        </w:rPr>
        <w:t>60</w:t>
      </w:r>
      <w:r>
        <w:rPr>
          <w:rFonts w:hint="eastAsia" w:ascii="宋体" w:hAnsi="宋体" w:cs="宋体"/>
          <w:bCs/>
          <w:sz w:val="24"/>
          <w:szCs w:val="24"/>
        </w:rPr>
        <w:t>，经常头晕乏力，大夫说低血压无药可治</w:t>
      </w:r>
      <w:r>
        <w:rPr>
          <w:rFonts w:ascii="宋体" w:hAnsi="宋体" w:cs="宋体"/>
          <w:bCs/>
          <w:sz w:val="24"/>
          <w:szCs w:val="24"/>
        </w:rPr>
        <w:t>;</w:t>
      </w:r>
      <w:r>
        <w:rPr>
          <w:rFonts w:hint="eastAsia" w:ascii="宋体" w:hAnsi="宋体" w:cs="宋体"/>
          <w:bCs/>
          <w:sz w:val="24"/>
          <w:szCs w:val="24"/>
        </w:rPr>
        <w:t>我患前列腺增生十多年，经常尿急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</w:rPr>
        <w:t>尿频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</w:rPr>
        <w:t>尿等待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</w:rPr>
        <w:t>尿不尽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</w:rPr>
        <w:t>尿无力，外出走亲访友都难。我从</w:t>
      </w:r>
      <w:r>
        <w:rPr>
          <w:rFonts w:ascii="宋体" w:hAnsi="宋体" w:cs="宋体"/>
          <w:bCs/>
          <w:sz w:val="24"/>
          <w:szCs w:val="24"/>
        </w:rPr>
        <w:t>2015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>11</w:t>
      </w:r>
      <w:r>
        <w:rPr>
          <w:rFonts w:hint="eastAsia" w:ascii="宋体" w:hAnsi="宋体" w:cs="宋体"/>
          <w:bCs/>
          <w:sz w:val="24"/>
          <w:szCs w:val="24"/>
        </w:rPr>
        <w:t>月在《益寿宝典》看到陆总文章后，购瓶后喝微小水五个月，陆续治好了我连做梦都想治好的几种慢性病。我现在血压</w:t>
      </w:r>
      <w:r>
        <w:rPr>
          <w:rFonts w:ascii="宋体" w:hAnsi="宋体" w:cs="宋体"/>
          <w:bCs/>
          <w:sz w:val="24"/>
          <w:szCs w:val="24"/>
        </w:rPr>
        <w:t>115</w:t>
      </w:r>
      <w:r>
        <w:rPr>
          <w:rFonts w:hint="eastAsia" w:ascii="宋体" w:hAnsi="宋体" w:cs="宋体"/>
          <w:bCs/>
          <w:sz w:val="24"/>
          <w:szCs w:val="24"/>
        </w:rPr>
        <w:t>～</w:t>
      </w:r>
      <w:r>
        <w:rPr>
          <w:rFonts w:ascii="宋体" w:hAnsi="宋体" w:cs="宋体"/>
          <w:bCs/>
          <w:sz w:val="24"/>
          <w:szCs w:val="24"/>
        </w:rPr>
        <w:t>120/57</w:t>
      </w:r>
      <w:r>
        <w:rPr>
          <w:rFonts w:hint="eastAsia" w:ascii="宋体" w:hAnsi="宋体" w:cs="宋体"/>
          <w:bCs/>
          <w:sz w:val="24"/>
          <w:szCs w:val="24"/>
        </w:rPr>
        <w:t>～</w:t>
      </w:r>
      <w:r>
        <w:rPr>
          <w:rFonts w:ascii="宋体" w:hAnsi="宋体" w:cs="宋体"/>
          <w:bCs/>
          <w:sz w:val="24"/>
          <w:szCs w:val="24"/>
        </w:rPr>
        <w:t>80</w:t>
      </w:r>
      <w:r>
        <w:rPr>
          <w:rFonts w:hint="eastAsia" w:ascii="宋体" w:hAnsi="宋体" w:cs="宋体"/>
          <w:bCs/>
          <w:sz w:val="24"/>
          <w:szCs w:val="24"/>
        </w:rPr>
        <w:t>，</w:t>
      </w:r>
      <w:r>
        <w:rPr>
          <w:rFonts w:ascii="宋体" w:hAnsi="宋体" w:cs="宋体"/>
          <w:bCs/>
          <w:sz w:val="24"/>
          <w:szCs w:val="24"/>
        </w:rPr>
        <w:t>20</w:t>
      </w:r>
      <w:r>
        <w:rPr>
          <w:rFonts w:hint="eastAsia" w:ascii="宋体" w:hAnsi="宋体" w:cs="宋体"/>
          <w:bCs/>
          <w:sz w:val="24"/>
          <w:szCs w:val="24"/>
        </w:rPr>
        <w:t>多年的便秘已治愈，</w:t>
      </w:r>
      <w:r>
        <w:rPr>
          <w:rFonts w:ascii="宋体" w:hAnsi="宋体" w:cs="宋体"/>
          <w:bCs/>
          <w:sz w:val="24"/>
          <w:szCs w:val="24"/>
        </w:rPr>
        <w:t>50</w:t>
      </w:r>
      <w:r>
        <w:rPr>
          <w:rFonts w:hint="eastAsia" w:ascii="宋体" w:hAnsi="宋体" w:cs="宋体"/>
          <w:bCs/>
          <w:sz w:val="24"/>
          <w:szCs w:val="24"/>
        </w:rPr>
        <w:t>多年的返酸胀肚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Cs/>
          <w:sz w:val="24"/>
          <w:szCs w:val="24"/>
        </w:rPr>
        <w:t>消化不良症状全消失，十多年的前列腺增生一扫光，排尿顺畅，想去哪去哪，心情非常愉快。陆总，</w:t>
      </w:r>
      <w:r>
        <w:rPr>
          <w:rFonts w:hint="eastAsia" w:ascii="宋体" w:hAnsi="宋体" w:cs="宋体"/>
          <w:b w:val="0"/>
          <w:bCs/>
          <w:sz w:val="24"/>
          <w:szCs w:val="24"/>
        </w:rPr>
        <w:t>您发明的微小水就是医治疑难病症的灵丹妙药。您的发明颠覆用药治病的历史，开创了用水治病的先例，您一定会为人的健康长寿做出不朽的贡献！”</w:t>
      </w:r>
    </w:p>
    <w:p>
      <w:pPr>
        <w:ind w:firstLine="480" w:firstLineChars="200"/>
        <w:outlineLvl w:val="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江苏省如东县洋口镇缪德利于2013年9月28日来信说:“我今年58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感谢陆江老师的发明给人类带来健康长寿。”缪德利的信反映治愈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8种细胞脱水病。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sz w:val="24"/>
          <w:szCs w:val="24"/>
        </w:rPr>
        <w:t>江苏省常州市武进区祝文明于</w:t>
      </w:r>
      <w:r>
        <w:rPr>
          <w:rFonts w:ascii="宋体" w:hAnsi="宋体" w:cs="宋体"/>
          <w:sz w:val="24"/>
          <w:szCs w:val="24"/>
        </w:rPr>
        <w:t>2013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30</w:t>
      </w:r>
      <w:r>
        <w:rPr>
          <w:rFonts w:hint="eastAsia" w:ascii="宋体" w:hAnsi="宋体" w:cs="宋体"/>
          <w:sz w:val="24"/>
          <w:szCs w:val="24"/>
        </w:rPr>
        <w:t>日来信说：“我购用半年下来疗效神奇。我原来长年吃抗生素，导致胃炎、胃溃疡、胃大出血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,后来不敢吃药，也不能吃药</w:t>
      </w:r>
      <w:r>
        <w:rPr>
          <w:rFonts w:hint="eastAsia" w:ascii="宋体" w:hAnsi="宋体" w:cs="宋体"/>
          <w:sz w:val="24"/>
          <w:szCs w:val="24"/>
        </w:rPr>
        <w:t>；我爱人肠炎，我和老伴与岳母都是肠胃不好。岳母她今年</w:t>
      </w:r>
      <w:r>
        <w:rPr>
          <w:rFonts w:ascii="宋体" w:hAnsi="宋体" w:cs="宋体"/>
          <w:sz w:val="24"/>
          <w:szCs w:val="24"/>
        </w:rPr>
        <w:t>89</w:t>
      </w:r>
      <w:r>
        <w:rPr>
          <w:rFonts w:hint="eastAsia" w:ascii="宋体" w:hAnsi="宋体" w:cs="宋体"/>
          <w:sz w:val="24"/>
          <w:szCs w:val="24"/>
        </w:rPr>
        <w:t>岁，昨天她打电话对我说，小分子水好得不得了，岳母几十年的高血压好了。我还有血压下压高的毛病，我爱人肠炎，我们夫妻俩多年来肠胃不好，不知吃了多少药也不见好。我和老伴现在身体都恢复正常。感谢陆工的发明。我们全家拿它当宝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把它当神一样，千言万语感谢的话说不完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”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湖南省湘乡市75岁的退休中学教师段慎之于2012年7月30日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来信说:“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办法想尽，无药可治的病竟被‘水’治好了，真神奇。后来体检，我的心、肺、肝、胆、脾、胰、双肾、尿液、血清都正常，胆囊息肉、胆囊炎和慢性支气管炎都溜之大吉了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我深深感谢您，我的救命恩人</w:t>
      </w:r>
      <w:r>
        <w:rPr>
          <w:rFonts w:hint="default" w:ascii="Arial" w:hAnsi="Arial" w:cs="Arial" w:eastAsiaTheme="majorEastAsia"/>
          <w:sz w:val="24"/>
          <w:szCs w:val="24"/>
        </w:rPr>
        <w:t>……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您完全有资格获诺贝尔奖了。”</w:t>
      </w:r>
    </w:p>
    <w:p>
      <w:pPr>
        <w:tabs>
          <w:tab w:val="left" w:pos="1980"/>
        </w:tabs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江苏省如皋市退休公务员汤明智现年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84岁，他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2006年12月23日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来信说：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“我73岁，患低血压已有40多年历史，血脂、血黏度、胆固醇都高，微循环不好 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四川省南充市王家珍和梁咏絮于2006年2月15日来信，除反映治愈了老俩口的高血压，还说：“胃也不冒酸了，也不便秘了，每天一次。夜尿原来4-5次，现在每夜0-1次。”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山西阳泉市44岁的工人宋春亭于2005年2月也来信说：“我于2002年患上前列腺炎，经过医治不见疗效，朋友介绍卓康小分子水瓶的功能作用，我买了于2004年3月开始使用，每天喝，三个月后大见疗效，由原来夜尿6次减少到2次，经医生检查后：前列腺炎好了。我们全家高兴，这病没动手术，是神水的作用！我希望要健康的朋友能早日使用小 分子水瓶，兴我中华民族。”他在信中还说：“这水瓶解救了低薪阶层人民大众的的病痛苦难。”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山东省滨州市颜廷秀于2005年6月6日来信说：“我患低血压，饮用四个月后血压很理想，120/80;医生见了惊讶，周围同志羡慕;慢性胃炎痊愈，胃药全停;前列腺炎:过去每到排尿时就十分苦恼，中西药也用了不少，效果都不理想，白白花了不少冤枉钱，真是苦无良药可求。现在每晚夜尿由原4-5次,减到1-2次。”说明他前列腺增生也痊愈。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  <w:t>[6]</w:t>
      </w:r>
    </w:p>
    <w:p>
      <w:pPr>
        <w:rPr>
          <w:rFonts w:hint="default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五、为了民众</w:t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  <w:t>少患以上病</w:t>
      </w:r>
      <w:r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  <w:t>症，应修攺食物金字塔，把微小分子团水定为笫一食品，多吃蔬菜水果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人体细胞会自然地脱水致病，釆用</w:t>
      </w:r>
      <w:r>
        <w:rPr>
          <w:rFonts w:hint="eastAsia" w:ascii="宋体" w:hAnsi="宋体" w:eastAsia="宋体" w:cs="宋体"/>
          <w:bCs/>
          <w:sz w:val="24"/>
          <w:szCs w:val="24"/>
        </w:rPr>
        <w:t>微小分子团水给脱水细胞补水，可防止和祛除用药难以治愈的多种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慢性细胞脱水病，把医学提到新水平，使人减少病痛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延长生命，这是重要的自然科学发现。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现在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很多医生和患者尚不知补水祛病，对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糖尿病，仍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应用控制性药物，不能治病于本。</w:t>
      </w:r>
      <w:r>
        <w:rPr>
          <w:rFonts w:hint="eastAsia" w:ascii="宋体" w:hAnsi="宋体" w:eastAsia="宋体" w:cs="宋体"/>
          <w:bCs/>
          <w:sz w:val="24"/>
          <w:szCs w:val="24"/>
        </w:rPr>
        <w:t>医生应当倡导患者喝微小分子团水补水，患者</w:t>
      </w:r>
      <w:r>
        <w:rPr>
          <w:rFonts w:hint="eastAsia" w:ascii="宋体" w:hAnsi="宋体" w:cs="宋体"/>
          <w:bCs/>
          <w:sz w:val="24"/>
          <w:szCs w:val="24"/>
        </w:rPr>
        <w:t>应</w:t>
      </w:r>
      <w:r>
        <w:rPr>
          <w:rFonts w:hint="eastAsia" w:ascii="宋体" w:hAnsi="宋体" w:eastAsia="宋体" w:cs="宋体"/>
          <w:bCs/>
          <w:sz w:val="24"/>
          <w:szCs w:val="24"/>
        </w:rPr>
        <w:t>主动补水祛病，</w:t>
      </w:r>
      <w:r>
        <w:rPr>
          <w:rFonts w:hint="eastAsia" w:ascii="宋体" w:hAnsi="宋体" w:cs="宋体"/>
          <w:bCs/>
          <w:sz w:val="24"/>
          <w:szCs w:val="24"/>
        </w:rPr>
        <w:t>弥补</w:t>
      </w:r>
      <w:r>
        <w:rPr>
          <w:rFonts w:hint="eastAsia" w:ascii="宋体" w:hAnsi="宋体" w:eastAsia="宋体" w:cs="宋体"/>
          <w:bCs/>
          <w:sz w:val="24"/>
          <w:szCs w:val="24"/>
        </w:rPr>
        <w:t>细胞内欠缺是</w:t>
      </w:r>
      <w:r>
        <w:rPr>
          <w:rFonts w:hint="eastAsia" w:ascii="宋体" w:hAnsi="宋体" w:cs="宋体"/>
          <w:bCs/>
          <w:sz w:val="24"/>
          <w:szCs w:val="24"/>
        </w:rPr>
        <w:t>生理需要，可</w:t>
      </w:r>
      <w:r>
        <w:rPr>
          <w:rFonts w:hint="eastAsia" w:ascii="宋体" w:hAnsi="宋体" w:eastAsia="宋体" w:cs="宋体"/>
          <w:bCs/>
          <w:sz w:val="24"/>
          <w:szCs w:val="24"/>
        </w:rPr>
        <w:t>健体延年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。医学上承认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慢性细胞脱水病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将促使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医学迈上新高度，延长人的寿命。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北京</w:t>
      </w:r>
      <w:r>
        <w:rPr>
          <w:rFonts w:hint="eastAsia"/>
          <w:sz w:val="24"/>
          <w:szCs w:val="24"/>
          <w:lang w:val="en-US" w:eastAsia="zh-CN"/>
        </w:rPr>
        <w:t>301医院田院长介绍，连续吃水果蔬菜数月，可治愈癌症，</w:t>
      </w:r>
      <w:r>
        <w:rPr>
          <w:rFonts w:hint="eastAsia"/>
          <w:sz w:val="24"/>
          <w:szCs w:val="24"/>
        </w:rPr>
        <w:t>成功率为80%</w:t>
      </w:r>
      <w:r>
        <w:rPr>
          <w:rFonts w:hint="eastAsia"/>
          <w:sz w:val="24"/>
          <w:szCs w:val="24"/>
          <w:lang w:val="en-US" w:eastAsia="zh-CN"/>
        </w:rPr>
        <w:t>;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癌症病人应慎用化疗或放疗，以免身体更衰弱，癌细胞迅速扩散。</w:t>
      </w:r>
      <w:r>
        <w:rPr>
          <w:rFonts w:hint="eastAsia"/>
          <w:sz w:val="24"/>
          <w:szCs w:val="24"/>
          <w:lang w:val="en-US" w:eastAsia="zh-CN"/>
        </w:rPr>
        <w:t>国外也传说某人患癌症，主要吃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蔬莱水果后痊愈。</w:t>
      </w:r>
      <w:r>
        <w:rPr>
          <w:rFonts w:hint="eastAsia"/>
          <w:sz w:val="24"/>
          <w:szCs w:val="24"/>
        </w:rPr>
        <w:t>我国老艺术家于蓝现年98岁，40年前患癌，其饮食是蔬莱水果，偶尔吃点红烧肉，早已痊愈，现仍健在。患者多吃蔬莱水果治愈癌症的道理，是因为水果蔬菜中含水</w:t>
      </w:r>
      <w:r>
        <w:rPr>
          <w:rFonts w:hint="eastAsia"/>
          <w:sz w:val="24"/>
          <w:szCs w:val="24"/>
          <w:lang w:val="en-US" w:eastAsia="zh-CN"/>
        </w:rPr>
        <w:t>95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％，细胞内</w:t>
      </w:r>
      <w:r>
        <w:rPr>
          <w:rFonts w:hint="eastAsia"/>
          <w:sz w:val="24"/>
          <w:szCs w:val="24"/>
        </w:rPr>
        <w:t>都是单个水分子缔合的微小分子团水。蔬莱水果中并有足够的糖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矿物质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维生素，而普通人缺乏理性认识，不知道水果蔬菜中的水都是微小分子团水，可使胸腺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脾脏两个重要的免疫器官增大增強，经几</w:t>
      </w:r>
      <w:r>
        <w:rPr>
          <w:rFonts w:hint="eastAsia"/>
          <w:sz w:val="24"/>
          <w:szCs w:val="24"/>
          <w:lang w:val="en-US" w:eastAsia="zh-CN"/>
        </w:rPr>
        <w:t>个月后可增长很多免疫细胞，大幅度提高免疫力，战胜癌症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人听到喝微小分子团水可治心脑血管病、糖尿病和癌症，觉得不可思议，他们误以为只有吃药才治病，而不知现在的病根是动脉、胰岛、胸腺、脾脏细胞脱水而衰弱萎缩，不能以“胞吐”来清洁动脉，致动脉粥样硬化，且胰岛细胞已脱水休眠，细胞少有分泌，远远不够多吃主食肉食需要用的胰岛素</w:t>
      </w:r>
      <w:r>
        <w:rPr>
          <w:rFonts w:hint="eastAsia"/>
          <w:sz w:val="24"/>
          <w:szCs w:val="24"/>
          <w:lang w:val="en-US" w:eastAsia="zh-CN"/>
        </w:rPr>
        <w:t>;当</w:t>
      </w:r>
      <w:r>
        <w:rPr>
          <w:rFonts w:hint="eastAsia"/>
          <w:sz w:val="24"/>
          <w:szCs w:val="24"/>
        </w:rPr>
        <w:t>胸腺、脾脏细胞脱水萎缩，产生免疫细胞少，免疫力低下，才患癌症。如癌症病人饮用微小分子团水，或多吃蔬莱水果之后，免疫力比正常人更强。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为了让我国人民和子孙从新的“食物金字塔”中得到教益，我将建议把“微小分子团水”列为最底层的笫一食品，每人每天按每千克体重补充35～40毫升水，体重40～50千克的女性可减至1600毫升。且应将口渴后被动的饮水习惯，改变为定时地主动饮水习惯，则</w:t>
      </w:r>
      <w:r>
        <w:rPr>
          <w:rFonts w:hint="eastAsia"/>
          <w:sz w:val="24"/>
          <w:szCs w:val="24"/>
        </w:rPr>
        <w:t>心脑血管病、糖尿病和癌症大多会痊愈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现我国是粮食进口第一大国，每年进口1.2亿吨。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为了我国人民世世代代的健康，少患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等多种慢性脫水病，建议由国家卫健委修订《食物金字塔》发布，要少吃粮食，倡导把微小分子团水作为底座上的笫一食品，二层应为蔬莱水果，成人每天摄取蔬菜500～600克，水果100克，蛋奶鱼肉适量，主食50～100克，食油25克，坚果10克，食盐5克。我国按10亿成年人，每人日均可节省粮食100克以上，一年每人节省36.5千克，10亿人每年节省粮食3650万吨，民众健康少病，活得更长更幸福。要</w:t>
      </w:r>
      <w:r>
        <w:rPr>
          <w:rFonts w:hint="eastAsia"/>
          <w:sz w:val="24"/>
          <w:szCs w:val="24"/>
        </w:rPr>
        <w:t>建议民众少吃红肉，少吃含淀粉多的食物，减少摄入糖份，多吃蔬菜水果，增加摄入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蛋白质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、维生素、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纤维素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矿物质，</w:t>
      </w:r>
      <w:bookmarkStart w:id="0" w:name="_GoBack"/>
      <w:bookmarkEnd w:id="0"/>
      <w:r>
        <w:rPr>
          <w:rFonts w:hint="eastAsia"/>
          <w:sz w:val="24"/>
          <w:szCs w:val="24"/>
        </w:rPr>
        <w:t>则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民众可战胜病症，增进健康</w:t>
      </w:r>
      <w:r>
        <w:rPr>
          <w:rFonts w:hint="eastAsia"/>
          <w:sz w:val="24"/>
          <w:szCs w:val="24"/>
        </w:rPr>
        <w:t>。</w:t>
      </w: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  <w:t>[参考文献]: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[1]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 w:firstLineChars="200"/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]《细胞膜通道之谜》2013年12月31日《健康报》；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周总理临终前给毛主席的最后一封信,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从百度搜索可见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{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}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广西三家省级医院的《离子水瓶的临床疗效观察》1994-5（详见：www.nnzk.com）；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[5]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《科学技术成果鉴定证书》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－（94）桂药科鉴文09号，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1994-8   （详见：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begin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separate"/>
      </w:r>
      <w:r>
        <w:rPr>
          <w:rStyle w:val="7"/>
          <w:rFonts w:hint="eastAsia" w:ascii="黑体" w:hAnsi="黑体" w:eastAsia="黑体"/>
          <w:b/>
          <w:bCs/>
          <w:color w:val="843C0B"/>
          <w:sz w:val="18"/>
          <w:szCs w:val="18"/>
        </w:rPr>
        <w:t>www.nnzk.com）；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</w:p>
    <w:p>
      <w:pP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[6]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本文所述病例均详见：（详见：www.nnzk.com）</w:t>
      </w:r>
      <w:r>
        <w:rPr>
          <w:sz w:val="18"/>
          <w:szCs w:val="18"/>
          <w:u w:val="none"/>
        </w:rPr>
        <w:fldChar w:fldCharType="begin"/>
      </w:r>
      <w:r>
        <w:rPr>
          <w:sz w:val="18"/>
          <w:szCs w:val="18"/>
          <w:u w:val="none"/>
        </w:rPr>
        <w:instrText xml:space="preserve"> HYPERLINK "http://www.nnzk.com中【用户反馈】" </w:instrText>
      </w:r>
      <w:r>
        <w:rPr>
          <w:sz w:val="18"/>
          <w:szCs w:val="18"/>
          <w:u w:val="none"/>
        </w:rPr>
        <w:fldChar w:fldCharType="separate"/>
      </w:r>
      <w:r>
        <w:rPr>
          <w:rStyle w:val="8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【用户反馈】</w:t>
      </w:r>
      <w:r>
        <w:rPr>
          <w:rStyle w:val="8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fldChar w:fldCharType="end"/>
      </w:r>
      <w:r>
        <w:rPr>
          <w:rStyle w:val="8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。</w:t>
      </w:r>
    </w:p>
    <w:p>
      <w:pP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drawing>
          <wp:anchor distT="0" distB="0" distL="114300" distR="114300" simplePos="0" relativeHeight="406640844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162560</wp:posOffset>
            </wp:positionV>
            <wp:extent cx="1879600" cy="1350010"/>
            <wp:effectExtent l="0" t="0" r="10160" b="6350"/>
            <wp:wrapTight wrapText="bothSides">
              <wp:wrapPolygon>
                <wp:start x="0" y="0"/>
                <wp:lineTo x="0" y="21458"/>
                <wp:lineTo x="21366" y="21458"/>
                <wp:lineTo x="21366" y="0"/>
                <wp:lineTo x="0" y="0"/>
              </wp:wrapPolygon>
            </wp:wrapTight>
            <wp:docPr id="24" name="图片 24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产品照片2012.10.7 008好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本品供饮用微小分子团水，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破解难题，医理科学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,填补了世界空白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。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网址:nnzk.com，微信号:13768308380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。或搜索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1980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元，水容量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配彩印书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《补水的大智慧》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《延命水》及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。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性价比超高。电话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2233213，联系人：陆江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，对邮购者跟踪服务指导，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:13768308380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。诚征各地市总代理，并招微商直销商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。对冠心病、脑动脉硬化、高低血压、糖尿病、前列腺增生承诺疗效，一年无效退货款，对癌症承诺使用半年显著提高免疫力，无效退货。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邮编地址：530001  广西南宁市秀厢大道东段55号7-1-102，南宁卓康微小水科技有限公司 荣获：</w:t>
      </w:r>
    </w:p>
    <w:p>
      <w:pPr>
        <w:rPr>
          <w:rFonts w:hint="default" w:ascii="宋体" w:hAnsi="宋体" w:eastAsia="宋体" w:cs="宋体"/>
          <w:b/>
          <w:bCs w:val="0"/>
          <w:color w:val="843C0B" w:themeColor="accent2" w:themeShade="8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中国新技术新产品博览会金奖 中国名优产品 中国消费者满意名特优品牌 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信誉AAA品牌  中国著名品牌  中国医疗器械十大影响力品牌 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中国年度最具影响力创新成果金奖 中国大健康产业科技创新价值品牌企业</w:t>
      </w:r>
    </w:p>
    <w:sectPr>
      <w:headerReference r:id="rId3" w:type="default"/>
      <w:pgSz w:w="11906" w:h="16838"/>
      <w:pgMar w:top="873" w:right="839" w:bottom="816" w:left="839" w:header="851" w:footer="992" w:gutter="0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491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5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3CA3"/>
    <w:rsid w:val="01DA22A8"/>
    <w:rsid w:val="034F20AA"/>
    <w:rsid w:val="05CA4A90"/>
    <w:rsid w:val="07D4004B"/>
    <w:rsid w:val="0AB32BF9"/>
    <w:rsid w:val="0C23198A"/>
    <w:rsid w:val="0DE86035"/>
    <w:rsid w:val="116E5624"/>
    <w:rsid w:val="145A2120"/>
    <w:rsid w:val="14711D54"/>
    <w:rsid w:val="16515937"/>
    <w:rsid w:val="17025C09"/>
    <w:rsid w:val="172356B5"/>
    <w:rsid w:val="1B2C2C1B"/>
    <w:rsid w:val="1D3C4D58"/>
    <w:rsid w:val="1F9B02AE"/>
    <w:rsid w:val="21564AC3"/>
    <w:rsid w:val="2645496C"/>
    <w:rsid w:val="28F375BE"/>
    <w:rsid w:val="2A0D49EF"/>
    <w:rsid w:val="2FD5598B"/>
    <w:rsid w:val="2FEE2EDF"/>
    <w:rsid w:val="33A57478"/>
    <w:rsid w:val="33ED10C9"/>
    <w:rsid w:val="34E82949"/>
    <w:rsid w:val="38CC59EB"/>
    <w:rsid w:val="3B7547EE"/>
    <w:rsid w:val="3C596DAF"/>
    <w:rsid w:val="3CC0430C"/>
    <w:rsid w:val="3D870A25"/>
    <w:rsid w:val="3E4C0B11"/>
    <w:rsid w:val="3F12433F"/>
    <w:rsid w:val="3FAF1672"/>
    <w:rsid w:val="41214965"/>
    <w:rsid w:val="41A120AF"/>
    <w:rsid w:val="433C65C3"/>
    <w:rsid w:val="45886D25"/>
    <w:rsid w:val="45FB53F3"/>
    <w:rsid w:val="48EA7A6C"/>
    <w:rsid w:val="4ACA3912"/>
    <w:rsid w:val="4D1371C1"/>
    <w:rsid w:val="4EEC3F42"/>
    <w:rsid w:val="505C1017"/>
    <w:rsid w:val="558C2404"/>
    <w:rsid w:val="59376FD7"/>
    <w:rsid w:val="5B852815"/>
    <w:rsid w:val="5B9F0422"/>
    <w:rsid w:val="5BBF5867"/>
    <w:rsid w:val="5D0E6CBC"/>
    <w:rsid w:val="5F905130"/>
    <w:rsid w:val="61FD2FA0"/>
    <w:rsid w:val="628606EC"/>
    <w:rsid w:val="63A46CED"/>
    <w:rsid w:val="66663CA3"/>
    <w:rsid w:val="677152EE"/>
    <w:rsid w:val="677C198E"/>
    <w:rsid w:val="685417E7"/>
    <w:rsid w:val="68EC7FDA"/>
    <w:rsid w:val="6A4E6CCE"/>
    <w:rsid w:val="6E010085"/>
    <w:rsid w:val="6F100175"/>
    <w:rsid w:val="7145422F"/>
    <w:rsid w:val="71C47DE6"/>
    <w:rsid w:val="75EE0C0F"/>
    <w:rsid w:val="78692D83"/>
    <w:rsid w:val="7A066424"/>
    <w:rsid w:val="7AA11669"/>
    <w:rsid w:val="7AEE4E6C"/>
    <w:rsid w:val="7E096387"/>
    <w:rsid w:val="7E7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15"/>
    <w:basedOn w:val="6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2019-05-21T02:23:00Z</dcterms:created>
  <dc:creator>陆江</dc:creator>
  <cp:lastModifiedBy>陆江</cp:lastModifiedBy>
  <dcterms:modified xsi:type="dcterms:W3CDTF">2019-06-16T22:51:51Z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