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微小分子团水与降压药降糖药的竞争必胜</w:t>
      </w:r>
    </w:p>
    <w:p>
      <w:pPr>
        <w:ind w:firstLine="2249" w:firstLineChars="700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高 鸣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ind w:firstLine="480" w:firstLineChars="200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我国患高血压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、糖尿病有3亿人，降压药虽然控制病情，但是终身服药治标而不治本，它不减轻动脉粥样硬化，使人心率加快,伤害心脑肾耙器官，影响性功能，当动脉粥样硬化加重，会突发中风或心肌梗塞</w:t>
      </w:r>
      <w:r>
        <w:rPr>
          <w:rFonts w:hint="eastAsia" w:asciiTheme="minorEastAsia" w:hAnsiTheme="minorEastAsia" w:cstheme="minorEastAsia"/>
          <w:b/>
          <w:bCs/>
          <w:color w:val="843C0B" w:themeColor="accent2" w:themeShade="80"/>
          <w:sz w:val="18"/>
          <w:szCs w:val="18"/>
          <w:lang w:val="en-US" w:eastAsia="zh-CN"/>
        </w:rPr>
        <w:t>[注1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  <w:lang w:val="en-US" w:eastAsia="zh-CN"/>
        </w:rPr>
        <w:t>～4</w:t>
      </w:r>
      <w:r>
        <w:rPr>
          <w:rFonts w:hint="eastAsia" w:asciiTheme="minorEastAsia" w:hAnsiTheme="minorEastAsia" w:cstheme="minorEastAsia"/>
          <w:b/>
          <w:bCs/>
          <w:color w:val="843C0B" w:themeColor="accent2" w:themeShade="80"/>
          <w:sz w:val="18"/>
          <w:szCs w:val="18"/>
          <w:lang w:val="en-US" w:eastAsia="zh-CN"/>
        </w:rPr>
        <w:t>]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;而降糖药有依赖性，胰岛细胞衰弱后逐渐凋亡，衍生物沉积于神经和血管，致患多种并发症:皮肤病、眼盲、肾病、耳聋、性欲减退、男性70%阳萎、下肢坏疽，并发冠心病。降压药降糖药的毒副作用值得医患警惕，患者希望有良方良药治愈病症。</w:t>
      </w:r>
    </w:p>
    <w:p>
      <w:pPr>
        <w:numPr>
          <w:ilvl w:val="0"/>
          <w:numId w:val="0"/>
        </w:numPr>
        <w:tabs>
          <w:tab w:val="left" w:pos="327"/>
        </w:tabs>
        <w:jc w:val="left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一、从中国基础医学研究成果受启发，喝小分子团水补养脱水细胞，减缓动脉粥样硬化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陆江在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1990年初50岁时，因患高血压服降压药，心想自已的祖辈、父辈都因高血压而中风瘫痪病故，尤其是伯父和姑母刚51岁，分别突患脑溢血或心梗过世，心中压力大，觉得降压药没解决病根。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陆江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便研究医学，得知高血压病根是动脉粥样硬化，而动脉粥样硬化是可以逆转的。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陆江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捜索中国基础医学研究报告，看到我国北京、上海、兰州等地用两组哺乳动物均饲喂高脂餐，分别用磁处理水或普通水分組饲养，自由取食饮水，然后定期于2、4、6个月血检、剖杀，发现试验组动物的血高密度脂蛋白升高，血脂血黏度低，动脉内较干净，形成脂斑和粥样硬化迟缓，而喂对照组动物的血高密度脂蛋白较低，血脂血黏度较高，动脉粥样硬化加重较快，觉得很有意义。于是我设想转化应用该研究成果，让人饮用优质的磁处理水，使血脂血黏度降低，动脉粥样硬化迟缓，可延长寿命。而好的磁处理水需要经过多次磁切割，形成优质小分子团水。这使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陆江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联想广西巴马长寿村，该村地下水经过地下强磁的千年切割，形成天然小分子团水，村民们喝该水滋养细胞，使细胞正常代谢，不患衰弱器官病，动脉有自洁功能，减缓动脉粥样硬化，使人长寿。所以，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陆江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矢志研制新颖小巧的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器具，梦想治愈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高血压和动脉粥样硬化性病症。</w:t>
      </w:r>
    </w:p>
    <w:p>
      <w:pPr>
        <w:ind w:firstLine="421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我国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1986年起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研究小分子团水，这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drawing>
          <wp:anchor distT="0" distB="0" distL="114300" distR="114300" simplePos="0" relativeHeight="3828931584" behindDoc="1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606425</wp:posOffset>
            </wp:positionV>
            <wp:extent cx="1746250" cy="410210"/>
            <wp:effectExtent l="0" t="0" r="6350" b="8890"/>
            <wp:wrapTight wrapText="bothSides">
              <wp:wrapPolygon>
                <wp:start x="0" y="0"/>
                <wp:lineTo x="0" y="20731"/>
                <wp:lineTo x="21521" y="20731"/>
                <wp:lineTo x="21521" y="0"/>
                <wp:lineTo x="0" y="0"/>
              </wp:wrapPolygon>
            </wp:wrapTight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是一个新的科学领域，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在基础医学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  <w:t>、农业、渔业、饲奍业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有重要研究成果。可是未写入教材和词典内，一般人不见研究报告，无缘应用。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</w:rPr>
        <w:t>某些学者看不到，竟乱说</w:t>
      </w:r>
      <w:r>
        <w:rPr>
          <w:rFonts w:hint="eastAsia" w:ascii="宋体" w:hAnsi="宋体" w:eastAsia="宋体" w:cs="宋体"/>
          <w:b w:val="0"/>
          <w:bCs w:val="0"/>
          <w:color w:val="1A1A1A"/>
          <w:sz w:val="24"/>
          <w:szCs w:val="24"/>
        </w:rPr>
        <w:t>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</w:rPr>
        <w:t>水只能解渴，哪有小分子团水？</w:t>
      </w:r>
      <w:r>
        <w:rPr>
          <w:rFonts w:hint="eastAsia" w:ascii="宋体" w:hAnsi="宋体" w:eastAsia="宋体" w:cs="宋体"/>
          <w:b w:val="0"/>
          <w:bCs w:val="0"/>
          <w:color w:val="1A1A1A"/>
          <w:sz w:val="24"/>
          <w:szCs w:val="24"/>
        </w:rPr>
        <w:t>”成为庸人之见。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中国科学院于2013年用量子仪研究水分子和微观粒子的运动规律，于2014年1月在世界上首次拍摄到小分子团水的照片，并拍到单个水分子的结构和由4个水分子组成的水团簇，并发表如右图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21"/>
          <w:szCs w:val="21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21"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21"/>
          <w:szCs w:val="21"/>
        </w:rPr>
        <w:t>]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，从而对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</w:rPr>
        <w:t>存在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小分子团水已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</w:rPr>
        <w:t>无争议。</w:t>
      </w:r>
    </w:p>
    <w:p>
      <w:pPr>
        <w:ind w:firstLine="480" w:firstLineChars="200"/>
        <w:jc w:val="left"/>
        <w:rPr>
          <w:rFonts w:hint="eastAsia" w:ascii="宋体" w:hAnsi="宋体" w:cs="宋体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陆江从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1990年起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研究小分子团水，认识到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细胞膜上有水通道、糖通道、脂通道和离子通道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。近代生理学家有新发现，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德国科学家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欧文•内尔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伯特•萨克曼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研究发现细胞膜水通道为2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nm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，荣获1991年诺贝尔生物学及医学奖。另据美国科学家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彼得•阿格雷和罗德里克•麦金农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进一步研究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细胞膜通道，发现糖脂病患者细胞膜上的糖脂通道是关闭的，阿格雷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还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拍摄了细胞膜水通道的照片，也证明细胞膜水通道为2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lang w:val="en-US" w:eastAsia="zh-CN"/>
        </w:rPr>
        <w:t>nm，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荣获</w:t>
      </w:r>
      <w:r>
        <w:rPr>
          <w:rFonts w:hint="eastAsia" w:ascii="黑体" w:hAnsi="黑体" w:eastAsia="黑体" w:cs="黑体"/>
          <w:b/>
          <w:bCs/>
          <w:i w:val="0"/>
          <w:iCs w:val="0"/>
          <w:color w:val="63242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2003年诺贝尔化学奖。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由于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细胞膜水通道仅为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lang w:val="en-US" w:eastAsia="zh-CN"/>
        </w:rPr>
        <w:t>2nm，决定了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进出细胞的只能是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lang w:val="en-US" w:eastAsia="zh-CN"/>
        </w:rPr>
        <w:t>小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分子团水，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据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单个水分子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直径0.276</w:t>
      </w:r>
      <w:r>
        <w:rPr>
          <w:rFonts w:hint="eastAsia" w:ascii="宋体" w:hAnsi="宋体" w:cs="宋体"/>
          <w:i w:val="0"/>
          <w:iCs w:val="0"/>
          <w:sz w:val="24"/>
          <w:szCs w:val="24"/>
          <w:lang w:val="en-US" w:eastAsia="zh-CN"/>
        </w:rPr>
        <w:t>nm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计算，细胞只能吞噬4～6个水分子缔合的小簇团，</w:t>
      </w:r>
      <w:r>
        <w:rPr>
          <w:rFonts w:hint="default" w:ascii="宋体" w:hAnsi="宋体" w:cs="宋体"/>
          <w:i w:val="0"/>
          <w:iCs w:val="0"/>
          <w:sz w:val="24"/>
          <w:szCs w:val="24"/>
          <w:lang w:val="en-US" w:eastAsia="zh-CN"/>
        </w:rPr>
        <w:t>高中</w:t>
      </w:r>
      <w:r>
        <w:rPr>
          <w:rFonts w:hint="eastAsia" w:ascii="宋体" w:hAnsi="宋体" w:cs="宋体"/>
          <w:i w:val="0"/>
          <w:iCs w:val="0"/>
          <w:sz w:val="24"/>
          <w:szCs w:val="24"/>
          <w:lang w:val="en-US" w:eastAsia="zh-CN"/>
        </w:rPr>
        <w:t>《生物》书中写“水在细胞膜上可自由通过”有误。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而普通水中含有4～6个水分子缔合的小簇团不多，更大的水分子团不能进入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细胞，携带细胞吐的废物由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尿排出。</w:t>
      </w:r>
    </w:p>
    <w:p>
      <w:pPr>
        <w:ind w:firstLine="421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sz w:val="24"/>
          <w:szCs w:val="24"/>
        </w:rPr>
        <w:t>由于人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吃食物，需要分泌唾液、胃液、肠液、胆汁、胰液等各种消化液，并因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蒸发、汗液、前列腺液</w:t>
      </w:r>
      <w:r>
        <w:rPr>
          <w:rFonts w:hint="eastAsia" w:ascii="宋体" w:hAnsi="宋体" w:cs="宋体"/>
          <w:i w:val="0"/>
          <w:iCs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胎儿成长和奶水等，都耗费细胞内的小分子团水，可是普通水中能供给细胞呑噬的利用率低，不能足够弥补细胞代谢分泌的消耗，况且人的口渴神经从幼儿到中老年间不断地萎缩，口渴阈值逐渐提高，人们习惯于被动地喝水，不渴不喝水，使某些器官</w:t>
      </w:r>
      <w:r>
        <w:rPr>
          <w:rFonts w:hint="eastAsia" w:ascii="宋体" w:hAnsi="宋体" w:cs="宋体"/>
          <w:i w:val="0"/>
          <w:iCs w:val="0"/>
          <w:kern w:val="0"/>
          <w:sz w:val="24"/>
          <w:szCs w:val="24"/>
        </w:rPr>
        <w:t>细胞吞噬不到足够的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水，于是细胞内的水</w:t>
      </w:r>
      <w:r>
        <w:rPr>
          <w:rFonts w:hint="eastAsia" w:ascii="宋体" w:hAnsi="宋体" w:cs="宋体"/>
          <w:i w:val="0"/>
          <w:iCs w:val="0"/>
          <w:kern w:val="0"/>
          <w:sz w:val="24"/>
          <w:szCs w:val="24"/>
        </w:rPr>
        <w:t>经常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入不敷出，随着人的年龄增大，细胞含水率逐渐減少，致部分细胞脱水休眠，使某些器官逐渐衰弱萎缩患病。由此，我领悟人喝小分子团水是给脱水细胞补水，有益于细胞正常代谢分泌，避免患衰弱器官细胞脱水病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减缓动脉粥样硬化，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使人健康长寿。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将普通水处理成微小水饮用，给脱水细胞补水，降脂降压降糖降血黏度效果都好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陆江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设计研发新颖的饮水器，其</w:t>
      </w:r>
      <w:r>
        <w:rPr>
          <w:rFonts w:hint="eastAsia" w:asciiTheme="minorEastAsia" w:hAnsiTheme="minorEastAsia" w:cstheme="minorEastAsia"/>
          <w:sz w:val="24"/>
          <w:szCs w:val="24"/>
        </w:rPr>
        <w:t>处理水先釆用紫外光谱透过率，表明其电子云层异化程度高，代表离子浓度高，故取名为离子水瓶。该品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使用时倒入开水，处理几分钟流下后倒出</w:t>
      </w:r>
      <w:r>
        <w:rPr>
          <w:rFonts w:hint="eastAsia" w:asciiTheme="minorEastAsia" w:hAnsiTheme="minorEastAsia" w:cstheme="minorEastAsia"/>
          <w:sz w:val="24"/>
          <w:szCs w:val="24"/>
        </w:rPr>
        <w:t>饮用。该品1993年底送给三家省级医院试用4个月，于1994年4月完成了临床试验，日饮水量按一般健康人标准，每千克体重日饮30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～</w:t>
      </w:r>
      <w:r>
        <w:rPr>
          <w:rFonts w:hint="eastAsia" w:asciiTheme="minorEastAsia" w:hAnsiTheme="minorEastAsia" w:cstheme="minorEastAsia"/>
          <w:sz w:val="24"/>
          <w:szCs w:val="24"/>
        </w:rPr>
        <w:t>40毫升。同年8月经北京和广西医学专家鉴定，肯定其疗效：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</w:rPr>
        <w:t>“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降脂降压效果好”，“能扩大心脑动脉流量，改善心脑电图和微循环，较好地降低血尿酸……有效地控制和降低</w:t>
      </w:r>
      <w:r>
        <w:rPr>
          <w:rFonts w:hint="eastAsia" w:ascii="楷体" w:hAnsi="楷体" w:eastAsia="楷体" w:cs="楷体"/>
          <w:bCs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1035685</wp:posOffset>
            </wp:positionV>
            <wp:extent cx="2459355" cy="1122680"/>
            <wp:effectExtent l="0" t="0" r="17145" b="1270"/>
            <wp:wrapTight wrapText="bothSides">
              <wp:wrapPolygon>
                <wp:start x="0" y="0"/>
                <wp:lineTo x="0" y="21258"/>
                <wp:lineTo x="21416" y="21258"/>
                <wp:lineTo x="21416" y="0"/>
                <wp:lineTo x="0" y="0"/>
              </wp:wrapPolygon>
            </wp:wrapTight>
            <wp:docPr id="8" name="图片 8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两个证件图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12268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血糖”，“还有助于减肥，以及治疗便秘和去除牙垢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”，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“对治疗心脑动脉粥样硬化和高血脂、高血压有良好的医疗保健作用”，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“是一种适合家庭、医院和工作场所使用的优良医疗保健产品。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该品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1999年获中国发明专利权。次年进入市场，患者购用几个月后，佳音纷至沓来，反映有惊人的可喜效果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bCs/>
          <w:sz w:val="24"/>
          <w:szCs w:val="24"/>
        </w:rPr>
        <w:t>无需吃降压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Cs/>
          <w:sz w:val="24"/>
          <w:szCs w:val="24"/>
        </w:rPr>
        <w:t>降糖药或打胰岛素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。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用户们陆续祛除高低血压、冠心病、脑动脉硬化和2型糖尿病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与前列腺增生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等病症，好评不断，赞美为</w:t>
      </w:r>
      <w:r>
        <w:rPr>
          <w:rFonts w:hint="eastAsia" w:ascii="宋体" w:hAnsi="宋体" w:eastAsia="宋体" w:cs="宋体"/>
          <w:bCs/>
          <w:sz w:val="24"/>
          <w:szCs w:val="24"/>
        </w:rPr>
        <w:t>“神水”。我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</w:rPr>
        <w:t>的论文《饮用小分子水治疗高血压》、《饮用小分子水有益健康长寿》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分别被30多家报刊转载传播，载入2003年、2004年《当代中国专家论文精选》。另有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</w:rPr>
        <w:t>《喝小分子水理疗高血压和冠心病》屡获优秀论文一等奖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充分体现社会各界对此奇妙功用的高度评价，也说明喝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小分子团水治疗</w:t>
      </w:r>
      <w:r>
        <w:rPr>
          <w:rFonts w:hint="eastAsia" w:ascii="宋体" w:hAnsi="宋体" w:cs="宋体"/>
          <w:sz w:val="24"/>
          <w:szCs w:val="24"/>
        </w:rPr>
        <w:t>细胞脱水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病的医理科学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该品处理水于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2008年经核磁共振半振宽检测</w:t>
      </w:r>
      <w:r>
        <w:rPr>
          <w:rFonts w:hint="eastAsia" w:asciiTheme="minorEastAsia" w:hAnsiTheme="minorEastAsia" w:cstheme="minorEastAsia"/>
          <w:sz w:val="24"/>
          <w:szCs w:val="24"/>
        </w:rPr>
        <w:t>为55.82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Hz</w:t>
      </w:r>
      <w:r>
        <w:rPr>
          <w:rFonts w:hint="eastAsia" w:asciiTheme="minorEastAsia" w:hAnsiTheme="minorEastAsia" w:cstheme="minorEastAsia"/>
          <w:sz w:val="24"/>
          <w:szCs w:val="24"/>
        </w:rPr>
        <w:t>，表明是富含微小分子团的离子水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（简称微小水），细度优于广西巴马长寿村水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(61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～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66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Hz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)，说明该水可与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巴马长寿村水媲美，适用于健康人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微小分子团水是科学研究的产物，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陆江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在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18年实践中不断看到其具有治病于本、多病同治的效果，征服了危害人类的三大病症。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4"/>
          <w:szCs w:val="24"/>
          <w:lang w:eastAsia="zh-CN"/>
        </w:rPr>
        <w:t>喝微小水不仅治愈高血压，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逐渐逆转和消除动脉粥样硬化，还治愈冠心病和糖尿病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4"/>
          <w:szCs w:val="24"/>
        </w:rPr>
        <w:t>人饮用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微小水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后补养脱水细胞，使动脉恢复自洁功能，让胰岛正常分泌，改善体内生化作用，升高血高密度脂蛋白，减轻至消除动脉粥样硬化，高血压患者饮用2～4个月，逐渐减药至停药，症状消除，血压正常，经2～4个月治愈高血压和脑动脉硬化患者，消除头晕、头痛、头胀等症状，改善脑电图；冠心病人饮用3～5个月，消除心痛、胸闷、早搏、房颤、心绞痛等症状，一年左右冠心病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痊愈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经冠脉造影扫描无明显狭窄，颈动脉粥样斑块消失;病史14年内的2型糖尿病人饮用3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～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10个月，血糖尿糖正常，治愈2型糖尿病，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弥补了几千年来医药的欠缺。如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：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ascii="宋体" w:hAnsi="宋体" w:eastAsia="宋体" w:cs="宋体"/>
          <w:bCs/>
          <w:sz w:val="24"/>
          <w:szCs w:val="24"/>
        </w:rPr>
        <w:drawing>
          <wp:anchor distT="0" distB="0" distL="114300" distR="114300" simplePos="0" relativeHeight="7138099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451485</wp:posOffset>
            </wp:positionV>
            <wp:extent cx="640080" cy="923925"/>
            <wp:effectExtent l="0" t="0" r="7620" b="9525"/>
            <wp:wrapTight wrapText="bothSides">
              <wp:wrapPolygon>
                <wp:start x="0" y="0"/>
                <wp:lineTo x="0" y="21377"/>
                <wp:lineTo x="21214" y="21377"/>
                <wp:lineTo x="21214" y="0"/>
                <wp:lineTo x="0" y="0"/>
              </wp:wrapPolygon>
            </wp:wrapTight>
            <wp:docPr id="5" name="图片 5" descr="潘志山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潘志山照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="宋体" w:hAnsi="宋体" w:eastAsia="宋体" w:cs="宋体"/>
          <w:sz w:val="24"/>
          <w:szCs w:val="24"/>
        </w:rPr>
        <w:t>甘肃省金昌市退休公务员潘志山，2007年曾在北京某心血管病医院做搭桥手术，之后因房颤、心动过速，只得在51岁时办病退，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颈动脉粥样斑块也消除，无需吃药，前列腺增生、痔疮、风湿性关节炎、胆结石都消失;爱人的低血压和慢性胃炎也痊愈。去年，该院某主任用电话采访潘，潘据实汇报，但主任不相信，潘请他上网站nnzk.com细阅，该主任看到很多病例才相信，认为它颠覆了药，而长期吃药不治本，喝微小分子团水是向动脉、胰岛、前列腺、直肠、胃和膝关节软骨等衰弱器官脱水细胞，补充了能进入细胞的水，使细胞和器官康复。</w:t>
      </w:r>
      <w:r>
        <w:rPr>
          <w:rFonts w:hint="eastAsia" w:ascii="宋体" w:hAnsi="宋体" w:eastAsia="宋体" w:cs="宋体"/>
          <w:sz w:val="24"/>
          <w:szCs w:val="24"/>
        </w:rPr>
        <w:t>潘志山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喝微小分子团水之后，他和妻子的共十种病全都治愈，</w:t>
      </w:r>
      <w:r>
        <w:rPr>
          <w:rFonts w:hint="eastAsia" w:ascii="宋体" w:hAnsi="宋体" w:cs="宋体"/>
          <w:b w:val="0"/>
          <w:bCs/>
          <w:sz w:val="24"/>
          <w:szCs w:val="24"/>
        </w:rPr>
        <w:t>喝微小水是向动脉、胰岛、前列腺、直肠、胃和膝关节软骨等衰弱器官脱水细胞，补充了能进入细胞的水，使细胞和器官康复，说明患者吃药没有治到病根上，给细胞补水破解了细胞脱水是病根，治病的医理符合生理健康需求。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说明中国率先提出“细胞脱水致病”，“给脱水休眠细胞补水祛病”，是科学上的一个重要发现，可让众多患者战胜病魔，引领世界医学进步。</w:t>
      </w:r>
    </w:p>
    <w:p>
      <w:pPr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sz w:val="24"/>
          <w:szCs w:val="24"/>
        </w:rPr>
        <w:t>沈阳市肖魁南于2010年10月13日和2011年11月8日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先后两次来信，反映治愈了老俩口的高血压，特</w:t>
      </w:r>
      <w:r>
        <w:rPr>
          <w:rFonts w:hint="eastAsia" w:ascii="楷体_GB2312" w:hAnsi="楷体" w:eastAsia="楷体_GB2312" w:cs="楷体"/>
          <w:sz w:val="24"/>
          <w:szCs w:val="24"/>
        </w:rPr>
        <w:drawing>
          <wp:anchor distT="0" distB="0" distL="114300" distR="114300" simplePos="0" relativeHeight="20705239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283210</wp:posOffset>
            </wp:positionV>
            <wp:extent cx="1053465" cy="740410"/>
            <wp:effectExtent l="0" t="0" r="13335" b="2540"/>
            <wp:wrapTight wrapText="bothSides">
              <wp:wrapPolygon>
                <wp:start x="0" y="0"/>
                <wp:lineTo x="0" y="21118"/>
                <wp:lineTo x="21092" y="21118"/>
                <wp:lineTo x="21092" y="0"/>
                <wp:lineTo x="0" y="0"/>
              </wp:wrapPolygon>
            </wp:wrapTight>
            <wp:docPr id="2" name="图片 2" descr="复件 (2) 肖魁南爱人李秀荣心电图..2011-11-8信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复件 (2) 肖魁南爱人李秀荣心电图..2011-11-8信0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别是他爱人的冠心病，经常犯不稳定性心绞痛，住院时医生动员做支架，但因经济条件限制未下支架，后一封信附心电图检查对比图，表明冠心痊愈。所以他来信中说：“实践是检验真理的唯一标准。卓康小分子团水是当今世界上最优质的小分子团水，是真正能治病的水。只要任何人按要求去做，都可取得可喜的成果。</w:t>
      </w:r>
      <w:r>
        <w:rPr>
          <w:rFonts w:hint="eastAsia" w:asciiTheme="minorEastAsia" w:hAnsiTheme="minorEastAsia" w:cstheme="minorEastAsia"/>
          <w:sz w:val="24"/>
          <w:szCs w:val="24"/>
        </w:rPr>
        <w:t>卓康小分子团水祛病益寿，造福人类。陆江先生不愧是一个真正的实践科学家，是为人民造福的一个当代最优秀的科学工作者。”我看到信感慨万千，许多家庭做不起手术，而喝微小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分子团</w:t>
      </w:r>
      <w:r>
        <w:rPr>
          <w:rFonts w:hint="eastAsia" w:asciiTheme="minorEastAsia" w:hAnsiTheme="minorEastAsia" w:cstheme="minorEastAsia"/>
          <w:sz w:val="24"/>
          <w:szCs w:val="24"/>
        </w:rPr>
        <w:t>水使一个家庭因恢复健康而幸福。</w:t>
      </w:r>
    </w:p>
    <w:p>
      <w:pPr>
        <w:ind w:firstLine="480" w:firstLineChars="200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Cs/>
          <w:sz w:val="24"/>
          <w:szCs w:val="24"/>
        </w:rPr>
        <w:drawing>
          <wp:anchor distT="0" distB="0" distL="114300" distR="114300" simplePos="0" relativeHeight="259199692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27940</wp:posOffset>
            </wp:positionV>
            <wp:extent cx="1145540" cy="800735"/>
            <wp:effectExtent l="0" t="0" r="16510" b="18415"/>
            <wp:wrapTight wrapText="bothSides">
              <wp:wrapPolygon>
                <wp:start x="0" y="0"/>
                <wp:lineTo x="0" y="21069"/>
                <wp:lineTo x="21193" y="21069"/>
                <wp:lineTo x="21193" y="0"/>
                <wp:lineTo x="0" y="0"/>
              </wp:wrapPolygon>
            </wp:wrapTight>
            <wp:docPr id="4" name="图片 4" descr="杨雅栋2006-8-29..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杨雅栋2006-8-29.. 拷贝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="宋体" w:hAnsi="宋体" w:eastAsia="宋体" w:cs="宋体"/>
          <w:bCs/>
          <w:sz w:val="24"/>
          <w:szCs w:val="24"/>
        </w:rPr>
        <w:t>陕西省洋县退休公务员杨雅栋于2006年8月20日来信说:“我原来血压偏高，血粘稠度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4.7，患糖尿病；我老伴程云芳血压偏低，血粘稠度4.9，患冠心病，经常胸部闷疼。</w:t>
      </w:r>
      <w:r>
        <w:rPr>
          <w:rFonts w:hint="eastAsia" w:ascii="宋体" w:hAnsi="宋体" w:eastAsia="宋体" w:cs="宋体"/>
          <w:bCs/>
          <w:sz w:val="24"/>
          <w:szCs w:val="24"/>
        </w:rPr>
        <w:t>我们夫妇二人饮用离子水一年来，身体发生了根本变化，通过全面检查，觉得效果十分惊人。现代医学难以治愈的冠心病、高低血压和糖尿病都治愈了，难道不是奇迹吗？向您表示衷心感谢，您功德无量！希望能进入百姓之家，使它福泽人间！”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成人血压正常者占70%，患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高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低血压者占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30%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，都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会因细胞脱水而发冠心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病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、脑动脉粥样硬化、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2型糖尿病及全身多种衰弱器官的细胞脱水病。</w:t>
      </w:r>
    </w:p>
    <w:p>
      <w:pPr>
        <w:ind w:firstLine="477" w:firstLineChars="19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河北唐山市边荣顺于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2002年9月24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日来信说:“我原来170/100，长期服用二种降压药，血压控制在130/70，近几年又加服脉通，治疗心脑动脉硬化，每天药物二十多片，真是把药吃够了，已对恢复健康没信心。老伴也是高血压。我经了解买一台卓康产品喝小分子水。我和老伴才使</w:t>
      </w:r>
      <w:r>
        <w:rPr>
          <w:rFonts w:asciiTheme="minorEastAsia" w:hAnsiTheme="minorEastAsia" w:cstheme="minorEastAsia"/>
          <w:sz w:val="24"/>
          <w:szCs w:val="24"/>
        </w:rPr>
        <w:drawing>
          <wp:anchor distT="0" distB="0" distL="114300" distR="114300" simplePos="0" relativeHeight="3253420032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31115</wp:posOffset>
            </wp:positionV>
            <wp:extent cx="824865" cy="1151255"/>
            <wp:effectExtent l="0" t="0" r="635" b="4445"/>
            <wp:wrapTight wrapText="bothSides">
              <wp:wrapPolygon>
                <wp:start x="0" y="0"/>
                <wp:lineTo x="0" y="21445"/>
                <wp:lineTo x="21284" y="21445"/>
                <wp:lineTo x="21284" y="0"/>
                <wp:lineTo x="0" y="0"/>
              </wp:wrapPolygon>
            </wp:wrapTight>
            <wp:docPr id="6" name="图片 6" descr="边 荣顺题词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边 荣顺题词]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用一个月，老伴的血压就逐步下降到120/80，到9月份都没再服降压药，效果真是神奇，好过药物治疗。我的血压在使用2个月后下降，直至9月份达到正常值，并停服了一切药物。我真诚地送给卓康的题词：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神奇的水瓶  患者的良医。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”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b/>
          <w:bCs w:val="0"/>
          <w:color w:val="0000FF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4"/>
          <w:szCs w:val="24"/>
          <w:lang w:eastAsia="zh-CN"/>
        </w:rPr>
        <w:t>喝微小水治愈高低血压、高血脂、高血黏和冠心病</w:t>
      </w:r>
      <w:r>
        <w:rPr>
          <w:rFonts w:hint="eastAsia" w:asciiTheme="minorEastAsia" w:hAnsiTheme="minorEastAsia" w:cstheme="minorEastAsia"/>
          <w:b/>
          <w:bCs w:val="0"/>
          <w:color w:val="0000FF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b/>
          <w:bCs w:val="0"/>
          <w:color w:val="0000FF"/>
          <w:sz w:val="24"/>
          <w:szCs w:val="24"/>
          <w:lang w:eastAsia="zh-CN"/>
        </w:rPr>
        <w:t>脑动脉粥样硬化与前列腺增生等并发症</w:t>
      </w:r>
    </w:p>
    <w:p>
      <w:pPr>
        <w:ind w:firstLine="420"/>
        <w:rPr>
          <w:rFonts w:hint="eastAsia" w:ascii="宋体" w:hAnsi="宋体" w:cs="宋体"/>
          <w:b w:val="0"/>
          <w:bCs w:val="0"/>
          <w:sz w:val="24"/>
          <w:szCs w:val="24"/>
        </w:rPr>
      </w:pPr>
      <w:r>
        <w:rPr>
          <w:rFonts w:hint="eastAsia" w:ascii="楷体_GB2312" w:hAnsi="楷体" w:eastAsia="楷体_GB2312" w:cs="楷体"/>
          <w:sz w:val="24"/>
        </w:rPr>
        <w:drawing>
          <wp:anchor distT="0" distB="0" distL="114300" distR="114300" simplePos="0" relativeHeight="3835540480" behindDoc="1" locked="0" layoutInCell="1" allowOverlap="1">
            <wp:simplePos x="0" y="0"/>
            <wp:positionH relativeFrom="column">
              <wp:posOffset>5875655</wp:posOffset>
            </wp:positionH>
            <wp:positionV relativeFrom="paragraph">
              <wp:posOffset>15240</wp:posOffset>
            </wp:positionV>
            <wp:extent cx="618490" cy="861060"/>
            <wp:effectExtent l="0" t="0" r="10160" b="15240"/>
            <wp:wrapTight wrapText="bothSides">
              <wp:wrapPolygon>
                <wp:start x="0" y="0"/>
                <wp:lineTo x="0" y="21027"/>
                <wp:lineTo x="20624" y="21027"/>
                <wp:lineTo x="20624" y="0"/>
                <wp:lineTo x="0" y="0"/>
              </wp:wrapPolygon>
            </wp:wrapTight>
            <wp:docPr id="7" name="图片 7" descr="程文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程文宝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程工喝微小水治愈了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种病，假如用不治本的药治疗，终生难见效。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sz w:val="24"/>
          <w:szCs w:val="24"/>
        </w:rPr>
        <w:t>吉林省松原市74岁退休的蒙古族副主任医师张泉患了30多年高血压，于2013年12月30日信说：“我原有高血压210/110，服药30多年，饮用小分子水仅二个月，血压就降到正常，停药已经一个多月，血压始终正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drawing>
          <wp:anchor distT="0" distB="0" distL="114300" distR="114300" simplePos="0" relativeHeight="3983984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443865</wp:posOffset>
            </wp:positionV>
            <wp:extent cx="642620" cy="876300"/>
            <wp:effectExtent l="0" t="0" r="5080" b="0"/>
            <wp:wrapTight wrapText="bothSides">
              <wp:wrapPolygon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9" name="图片 9" descr="张泉来信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张泉来信照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4"/>
          <w:szCs w:val="24"/>
        </w:rPr>
        <w:t>常。我饮用仅三个月时间，心慌、胸闷、气短消失，心绞痛一次也未发作，我的高密度脂蛋白增加了0.57，达到1.64。我详细拜读了您所有著作，感到治病机理科学，对每一种疾病的治愈，都有令人信服的理论依据。您独到的真知、精辟的见解令人佩服，您的发明是古今中外无先例的伟大创举，‘卓康’必将改写医学史，使人类健康长寿，梦想变为现实。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</w:rPr>
        <w:t>张医生于2013年11月16日再次来信.附了5张检验报告和照片，反映血高密度脂蛋白继续升高至1.71，信中说：“自从饮用该水后，自我感觉一天比一天好，以前常失眠，如今睡眠深沉，一觉睡到天亮。以前心慌、胸闷、气短完全消失，心绞痛一次也没发作。如今饮用满一年，获得正常心电图的医学报告，说明冠心病已痊愈。我深感优质小分子团水就是药，比药还要好。我亲身经历证明了饮用该水可根治高血压、冠心病等糖脂病，人类的医学史将为此写入新篇章。”睡眠深沉，表明脑动脉粥样硬化已逆转至消除。</w:t>
      </w:r>
    </w:p>
    <w:p>
      <w:pPr>
        <w:ind w:firstLine="420"/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4"/>
          <w:szCs w:val="24"/>
        </w:rPr>
      </w:pPr>
      <w:r>
        <w:rPr>
          <w:rFonts w:hint="eastAsia" w:ascii="楷体_GB2312" w:eastAsia="楷体_GB2312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新疆和田市方玉林于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2006年9月28日来信说:“我是2000年3月发现高血压病的，心跳出现异常，每分钟跳一百多下，血压170/110，随后吃降压药两年多，血压150/100mmHg，一直头昏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头痛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、睡眠不好、胸闷气短、浑身无力、视物模糊，被专家诊断为原发性高血压，医生说要终身服药，没有根治高血压的办法。后来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我购用后连续饮用小分子水以来，以前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胸闷气短、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头昏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头痛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、便秘、肠胃不适、睡眠不好、视物模糊等现象都消失了。现在我血压一直保持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120/80。我真感觉到，真是妙不可言。真没想到小分子水这么大作用。我十分感谢陆总发明了这种能治多种病的好产品，让我摆脱了高血压等各种疾病的困扰，让我恢复了健康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。”</w:t>
      </w:r>
    </w:p>
    <w:p>
      <w:pPr>
        <w:rPr>
          <w:sz w:val="24"/>
          <w:szCs w:val="24"/>
        </w:rPr>
      </w:pPr>
      <w:r>
        <w:rPr>
          <w:rFonts w:hint="eastAsia" w:ascii="楷体_GB2312" w:eastAsia="楷体_GB2312"/>
          <w:b w:val="0"/>
          <w:bCs/>
          <w:color w:val="0000FF"/>
          <w:sz w:val="24"/>
          <w:szCs w:val="24"/>
          <w:lang w:val="en-US" w:eastAsia="zh-CN"/>
        </w:rPr>
        <w:t xml:space="preserve">    </w:t>
      </w:r>
      <w:r>
        <w:rPr>
          <w:rFonts w:hint="eastAsia" w:ascii="楷体_GB2312" w:eastAsia="楷体_GB2312"/>
          <w:b w:val="0"/>
          <w:bCs/>
          <w:color w:val="0000FF"/>
          <w:sz w:val="24"/>
          <w:szCs w:val="24"/>
        </w:rPr>
        <w:t>●</w:t>
      </w:r>
      <w:r>
        <w:rPr>
          <w:rFonts w:hint="eastAsia"/>
          <w:sz w:val="24"/>
          <w:szCs w:val="24"/>
        </w:rPr>
        <w:t>广西南宁市梁肇健于2004年10月10日来信说:“感谢您发明了卓康小分子水瓶，治好了我十多年的高血压病。我58岁，1993年突发高血压病，130～145/95～105，并伴有脸色苍白，双方指甲呈紫色，头脑眩晕。我按医嘱服药，全休半年，不降药血压就降不下来。我血压高时心跳就正常，每分钟75次，服药血压降下来后，心跳频率就高，每分钟90～105次。2004年单位组织体检，我的心电图心轴偏高。我很担心还会引发其它疾病。今年卢6月12日我开始喝卓康小分子水，停药喝了一个多月，血压就降到了理想的正常值120/80左右。连续喝了四个月，心跳频率也正常了，维持在每分钟70～80次。此外，我认定喝小分子水疗效好！我又买了四台分送给我的亲戚，并热心向同事、朋友推荐。祝您的创造发明最大限度地造福人类！”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</w:p>
    <w:p>
      <w:pPr>
        <w:ind w:firstLine="480" w:firstLineChars="200"/>
        <w:rPr>
          <w:rFonts w:hint="eastAsia" w:asciiTheme="minorEastAsia" w:hAnsi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方玉林和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梁肇健察觉服药后有副作用，心律加快，等于加重心脏负担，必然缩短寿命。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b/>
          <w:bCs w:val="0"/>
          <w:color w:val="0000FF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4"/>
          <w:szCs w:val="24"/>
          <w:lang w:eastAsia="zh-CN"/>
        </w:rPr>
        <w:t>喝微小水同时治愈高低血压、高血脂、高血黏和糖尿病</w:t>
      </w:r>
    </w:p>
    <w:p>
      <w:pPr>
        <w:ind w:firstLine="480" w:firstLineChars="200"/>
        <w:rPr>
          <w:rFonts w:hint="eastAsia" w:ascii="楷体_GB2312" w:eastAsia="楷体_GB2312"/>
          <w:color w:val="0000FF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我国糖尿病患者达一亿人，古代中国称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消渴病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”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，反映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糖尿病人渴望喝水，但普通水内含小分子簇团少，难以补偿胰岛细胞的脱水，医生只好采用降糖药或注射胰岛素。现知喝微小水补养脱水细胞，使胰岛较快康复，治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愈2型糖尿病后，生命和生活质量提高，避免患并发症。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:</w:t>
      </w:r>
    </w:p>
    <w:p>
      <w:pPr>
        <w:numPr>
          <w:ilvl w:val="0"/>
          <w:numId w:val="0"/>
        </w:numPr>
        <w:ind w:firstLine="482" w:firstLineChars="200"/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</w:pPr>
      <w:r>
        <w:rPr>
          <w:rFonts w:hint="eastAsia" w:ascii="楷体" w:hAnsi="楷体" w:eastAsia="楷体" w:cs="楷体_GB2312"/>
          <w:b/>
          <w:color w:val="0000FF"/>
          <w:sz w:val="24"/>
          <w:szCs w:val="24"/>
        </w:rPr>
        <w:drawing>
          <wp:anchor distT="0" distB="0" distL="114300" distR="114300" simplePos="0" relativeHeight="933679104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271780</wp:posOffset>
            </wp:positionV>
            <wp:extent cx="1214120" cy="920115"/>
            <wp:effectExtent l="0" t="0" r="5080" b="13335"/>
            <wp:wrapTight wrapText="bothSides">
              <wp:wrapPolygon>
                <wp:start x="0" y="0"/>
                <wp:lineTo x="0" y="21019"/>
                <wp:lineTo x="21351" y="21019"/>
                <wp:lineTo x="21351" y="0"/>
                <wp:lineTo x="0" y="0"/>
              </wp:wrapPolygon>
            </wp:wrapTight>
            <wp:docPr id="57" name="图片 57" descr="mmexport147764480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mmexport147764480136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/>
          <w:sz w:val="24"/>
          <w:szCs w:val="24"/>
        </w:rPr>
        <w:t>江西省定南县石远杲中医师介绍61岁糖尿病患者郭叙成购用卓康离子水瓶，郭于2016年10月25日来信说：“2002年发现自己患糖尿病，餐前血糖10.21，餐后血糖20.43。大家都说，这糖尿病是世界医学难题，没办法治愈，只有终生服药才能控制。后来我按医嘱服降糖药，一直服到2012年，情况开始恶化，药物控制不住血糖了，开始注射胰岛素，剂量比较大，早上22个单位，晚上20个单位。今年7月13日，我按照石远杲医生推荐，购用卓康离子水瓶喝水，8月1曰做血检，破天荒的餐前4.24，餐后7.61，我减少胰岛素的剂量，一直到9月10日，血糖都在正常值范围内，喝到8月中旬，出现低血糖反应。石医生叫我逐步减少胰岛素剂量，一直减到9月10日，血糖都在正常值范围内，我就停打胰岛素了。我也担心会出问题，每半个月去查一次血糖，指标都很正常，餐前4左右，餐后 在7左右。现在我不打胰岛素，也不吃降糖药。我真诚地感谢您的发明。我会终身服用卓康小分子团离子水。</w:t>
      </w:r>
      <w:r>
        <w:rPr>
          <w:rFonts w:hint="eastAsia" w:ascii="宋体" w:hAnsi="宋体" w:eastAsia="宋体" w:cs="宋体"/>
          <w:sz w:val="24"/>
          <w:szCs w:val="24"/>
        </w:rPr>
        <w:t>”此例是病史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14年的糖尿病患者88天后痊愈。许多患者饮用3～10个月痊愈，病史20年杨起升，饮用二年才痊愈</w:t>
      </w:r>
    </w:p>
    <w:p>
      <w:pPr>
        <w:numPr>
          <w:ilvl w:val="0"/>
          <w:numId w:val="0"/>
        </w:numPr>
        <w:ind w:leftChars="0" w:firstLine="480" w:firstLineChars="200"/>
        <w:rPr>
          <w:rFonts w:asciiTheme="minorEastAsia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="楷体_GB2312" w:hAnsi="楷体" w:eastAsia="楷体_GB2312" w:cs="楷体"/>
          <w:sz w:val="24"/>
          <w:szCs w:val="24"/>
        </w:rPr>
        <w:drawing>
          <wp:anchor distT="0" distB="0" distL="114300" distR="114300" simplePos="0" relativeHeight="2584175616" behindDoc="1" locked="0" layoutInCell="1" allowOverlap="1">
            <wp:simplePos x="0" y="0"/>
            <wp:positionH relativeFrom="column">
              <wp:posOffset>5744210</wp:posOffset>
            </wp:positionH>
            <wp:positionV relativeFrom="paragraph">
              <wp:posOffset>216535</wp:posOffset>
            </wp:positionV>
            <wp:extent cx="690880" cy="937260"/>
            <wp:effectExtent l="0" t="0" r="7620" b="2540"/>
            <wp:wrapTight wrapText="bothSides">
              <wp:wrapPolygon>
                <wp:start x="0" y="0"/>
                <wp:lineTo x="0" y="21366"/>
                <wp:lineTo x="21044" y="21366"/>
                <wp:lineTo x="21044" y="0"/>
                <wp:lineTo x="0" y="0"/>
              </wp:wrapPolygon>
            </wp:wrapTight>
            <wp:docPr id="56" name="图片 56" descr="李妙琴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李妙琴照片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福建厦门市李妙琴72岁，于2015年6月21日来信说:“我于2013年10月购2型离子水瓶，适当调整饮食，饮用三个月后经医院检查，空腹血糖5.82-5.89，餐后血糖为4.85-5.74，而过去我空腹血糖7-8，餐后血糖13-14。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她饮用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3个月治愈糖尿病和高血压，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又给儿女买了三个，说明喝微小水将代代相传，在市场竞争中立于不败之地。</w:t>
      </w:r>
    </w:p>
    <w:p>
      <w:pPr>
        <w:tabs>
          <w:tab w:val="left" w:pos="473"/>
        </w:tabs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sz w:val="24"/>
          <w:szCs w:val="24"/>
        </w:rPr>
        <w:t>河北沧州市叶之恒于2005年12月4日来信说：“我老伴叫高世英，59岁，2000年患糖尿病，高血脂、高血黏、高血糖，微循环也不好。买了卓康水瓶，把饮水当成任务。喝到三个月去化验，微循环有所改善；喝够半年到11月底又去检查，化验前心想不会有多大改善，也没有太高的期望值。可一拿到化验结果，我和老伴高兴极了，各项指标一切正常！真是没有想到，是您给了我们健康和欢乐，在此深表谢意！”</w:t>
      </w:r>
    </w:p>
    <w:p>
      <w:pPr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浙江仙居县王均清于2004年9月10日来信说：“由于长期坚持服用小分子水，使我血糖从最高的18.6毫摩尔，逐渐降下来，现在一直保持5.6毫摩尔的正常水平，成为健康人。一家人都很满意，在此表示感谢！”</w:t>
      </w:r>
    </w:p>
    <w:p>
      <w:pPr>
        <w:ind w:firstLine="482" w:firstLineChars="200"/>
        <w:rPr>
          <w:rFonts w:hint="eastAsia" w:ascii="楷体_GB2312" w:eastAsiaTheme="minorEastAsia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b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广东省从化市郭容有早在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2002年10月12日来信说：“本人郭容有，多年患高血压、高血脂、动脉硬化、糖尿病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我从2002年7月22日开始饮用卓康离子水，每天饮1500毫升。饮用了两个多月，在10月10日（即80天后）经化验，甘油三酯由1.51降为1.35，胆固醇内6.07降为5.99，血糖由8.3降为6.04。高血压得到稳定。现在什么药都不用服了。多谢陆冮工程师研制的离子水瓶，多谢尊老商店梁医生。”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郭容有饮用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80天，治愈糖尿病、高血压、高血脂。</w:t>
      </w:r>
    </w:p>
    <w:p>
      <w:pPr>
        <w:ind w:firstLine="480" w:firstLineChars="200"/>
        <w:rPr>
          <w:rFonts w:asciiTheme="minorEastAsia" w:hAnsiTheme="minorEastAsia" w:cstheme="minorEastAsia"/>
          <w:b w:val="0"/>
          <w:bCs w:val="0"/>
          <w:color w:val="0000FF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更多病例不胜枚举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4"/>
          <w:szCs w:val="24"/>
          <w:lang w:val="en-US" w:eastAsia="zh-CN" w:bidi="ar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从以上病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例可领悟多种器官因细胞脱水而致病，给脱水细胞补水则祛病是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科学规律。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科学是可以重复验证和实践的，而现在患者需有觉悟才愿意购用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4"/>
          <w:szCs w:val="24"/>
          <w:lang w:val="en-US" w:eastAsia="zh-CN" w:bidi="ar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 w:val="0"/>
          <w:color w:val="0000FF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4"/>
          <w:szCs w:val="24"/>
          <w:lang w:eastAsia="zh-CN"/>
        </w:rPr>
        <w:t>六</w:t>
      </w:r>
      <w:r>
        <w:rPr>
          <w:rFonts w:hint="eastAsia" w:asciiTheme="minorEastAsia" w:hAnsiTheme="minorEastAsia" w:cstheme="minorEastAsia"/>
          <w:b/>
          <w:bCs w:val="0"/>
          <w:color w:val="0000FF"/>
          <w:sz w:val="24"/>
          <w:szCs w:val="24"/>
          <w:lang w:val="en-US" w:eastAsia="zh-CN"/>
        </w:rPr>
        <w:t xml:space="preserve"> 、</w:t>
      </w:r>
      <w:r>
        <w:rPr>
          <w:rFonts w:hint="eastAsia" w:asciiTheme="minorEastAsia" w:hAnsiTheme="minorEastAsia" w:cstheme="minorEastAsia"/>
          <w:b/>
          <w:bCs w:val="0"/>
          <w:color w:val="0000FF"/>
          <w:sz w:val="24"/>
          <w:szCs w:val="24"/>
          <w:lang w:eastAsia="zh-CN"/>
        </w:rPr>
        <w:t>喝微小水补养细胞，康复全身多种衰弱器官，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是对人类健康和世界医学的历史性贡献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广大患者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喝微小水</w:t>
      </w:r>
      <w:r>
        <w:rPr>
          <w:rFonts w:hint="eastAsia" w:ascii="宋体" w:hAnsi="宋体" w:cs="宋体"/>
          <w:sz w:val="24"/>
          <w:szCs w:val="24"/>
        </w:rPr>
        <w:t>18年来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，成功地治愈三大病症，医理科学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zh-CN"/>
        </w:rPr>
        <w:t>，已站上医学和道德制高点。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喝微小水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是当今治愈上述慢性细胞脱水病的唯一方法，是最治本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最安全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最经济的治疗，可康复全身多种衰弱器官。而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降压、降糖药带给医院长期效益，使医术不进步。据现有医疗体制，即使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喝微小水再好，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医生也不愿推广和影响其经济收入。这种不追求医术进步的倾向，病人越治越多，说明药和医生的利益不能捆绑，医生只应按技术级别和责任大小拿工资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。否则，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坚持终生服药疗法，永远治不好三大病症。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患者应自觉主动地选择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喝微小水的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补水疗法，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满足生理健康需要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，康复动脉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胰岛等器官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逆转至消除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动脉粥样硬化，是治愈三大病症的精准治疗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ind w:firstLine="480" w:firstLineChars="200"/>
        <w:rPr>
          <w:rFonts w:hint="eastAsia" w:ascii="黑体" w:hAnsi="黑体" w:eastAsia="黑体" w:cs="黑体"/>
          <w:b/>
          <w:color w:val="843C0B" w:themeColor="accent2" w:themeShade="8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人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不论血压高低或正常，都因细胞脱水而逐渐加重动脉粥样硬化，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90%以上的人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最终患中风或心肌梗塞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。他们致病之本因均是细胞脱水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喝微小水远胜过吃降压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降脂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降糖药的治标不治本，在市场竞争中必定胜出。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“细胞脱水致病”和</w:t>
      </w:r>
      <w:r>
        <w:rPr>
          <w:rFonts w:hint="eastAsia" w:ascii="黑体" w:hAnsi="黑体" w:eastAsia="黑体" w:cs="黑体"/>
          <w:kern w:val="0"/>
          <w:sz w:val="24"/>
          <w:szCs w:val="24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给脱水细胞补水祛病</w:t>
      </w:r>
      <w:r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科学发现必定成为人类共识。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采用此补水疗法，患者应用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“已饥方食”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控制主食肉食量，使细胞内过多的糖脂被消耗，让微小水补养脱水细胞，以利细胞正常代谢分泌，从而治愈病症，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有益于健康长寿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是造福人类的医术，让患者满足生理健康需求，使医学水平跨上新台阶。国家卫健委应肯定这一医术进步，表彰能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治愈三大病症的医院和医生。否则，终身服药使公务员同样受害。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微小分子团水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将在市场竞争中传承和发展。中国智慧给脱水细胞补水祛病，是对人类健康和世界医学的历史性贡献。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：《家庭医学》杂志内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上海执业药师协会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邬时民：《当心利尿剂“带来”冠心病》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：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2006年4期《现代养生》杂志内 王钱道：《降压药会影响性功能吗？》</w:t>
      </w:r>
    </w:p>
    <w:p>
      <w:pPr>
        <w:numPr>
          <w:ilvl w:val="0"/>
          <w:numId w:val="0"/>
        </w:numPr>
        <w:rPr>
          <w:rFonts w:hint="eastAsia" w:ascii="宋体" w:hAnsi="宋体" w:cs="宋体" w:eastAsiaTheme="minorEastAsia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：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2007年2月26日《南国早报》：《常用降压药的副作用》、《高血压对心脑肾的损害》、《家人为何要停降压药》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：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 xml:space="preserve">2011年2月《老年健康》杂志内 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北京安贞医院朱岩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 xml:space="preserve"> 汪军:《治心血管病药物可能伤眼》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5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843C0B" w:themeColor="accent2" w:themeShade="80"/>
          <w:sz w:val="18"/>
          <w:szCs w:val="18"/>
        </w:rPr>
        <w:t xml:space="preserve">北京大学量子材料中心供图  中国青年网2014-1-16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 xml:space="preserve"> </w:t>
      </w:r>
      <w:r>
        <w:rPr>
          <w:color w:val="843C0B" w:themeColor="accent2" w:themeShade="80"/>
        </w:rPr>
        <w:fldChar w:fldCharType="begin"/>
      </w:r>
      <w:r>
        <w:rPr>
          <w:color w:val="843C0B" w:themeColor="accent2" w:themeShade="80"/>
        </w:rPr>
        <w:instrText xml:space="preserve"> HYPERLINK "http://www.youth.cn" </w:instrText>
      </w:r>
      <w:r>
        <w:rPr>
          <w:color w:val="843C0B" w:themeColor="accent2" w:themeShade="80"/>
        </w:rPr>
        <w:fldChar w:fldCharType="separate"/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http://www.youth.cn</w:t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；</w:t>
      </w:r>
    </w:p>
    <w:p>
      <w:pPr>
        <w:numPr>
          <w:ilvl w:val="0"/>
          <w:numId w:val="0"/>
        </w:numPr>
        <w:rPr>
          <w:rFonts w:hint="eastAsia" w:ascii="黑体" w:hAnsi="黑体" w:cs="黑体" w:eastAsiaTheme="minorEastAsia"/>
          <w:b/>
          <w:bCs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：详见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www.nnzk.com[用户反馈]</w:t>
      </w:r>
    </w:p>
    <w:p>
      <w:pP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drawing>
          <wp:anchor distT="0" distB="0" distL="114300" distR="114300" simplePos="0" relativeHeight="85787033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19050</wp:posOffset>
            </wp:positionV>
            <wp:extent cx="1323975" cy="974090"/>
            <wp:effectExtent l="0" t="0" r="9525" b="16510"/>
            <wp:wrapTight wrapText="bothSides">
              <wp:wrapPolygon>
                <wp:start x="0" y="0"/>
                <wp:lineTo x="0" y="21121"/>
                <wp:lineTo x="21445" y="21121"/>
                <wp:lineTo x="21445" y="0"/>
                <wp:lineTo x="0" y="0"/>
              </wp:wrapPolygon>
            </wp:wrapTight>
            <wp:docPr id="10" name="图片 10" descr="产品照片2012.10.7 008好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产品照片2012.10.7 008好副本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脱水补水，破解难题，引领世界，占领高地。</w:t>
      </w:r>
      <w:r>
        <w:rPr>
          <w:rFonts w:hint="eastAsia" w:ascii="黑体" w:hAnsi="黑体" w:eastAsia="黑体" w:cs="黑体"/>
          <w:b/>
          <w:color w:val="0000FF"/>
          <w:sz w:val="24"/>
          <w:szCs w:val="24"/>
        </w:rPr>
        <w:t>详阅网址:nnzk.com，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或从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360搜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索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百度搜索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“南宁卓康公司”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“微小分子团水”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“微小水</w:t>
      </w:r>
      <w:r>
        <w:rPr>
          <w:rFonts w:hint="default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”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“卓康离子水瓶”。</w:t>
      </w:r>
      <w:r>
        <w:rPr>
          <w:rFonts w:hint="eastAsia" w:ascii="黑体" w:hAnsi="黑体" w:eastAsia="黑体" w:cs="黑体"/>
          <w:b/>
          <w:color w:val="0000FF"/>
          <w:sz w:val="24"/>
          <w:szCs w:val="24"/>
        </w:rPr>
        <w:t>微信号:13768308380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。退休用2型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198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0元，水容量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540毫升;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便携式5型2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18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260毫升;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豪华6型2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48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320毫升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，另加运费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,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配送彩印书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《补水的大智慧》、《延命水》及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用户信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、光盘。单购一本书和新用户信汇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val="en-US" w:eastAsia="zh-CN"/>
        </w:rPr>
        <w:t>39元。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性价比超高。电话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/>
          <w:color w:val="0000FF"/>
          <w:sz w:val="24"/>
          <w:szCs w:val="24"/>
        </w:rPr>
        <w:t>0771-3937093，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  <w:t>2233212，联系人：陆 江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，跟踪服务指导，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  <w:t>手机</w:t>
      </w:r>
      <w:r>
        <w:rPr>
          <w:rFonts w:hint="eastAsia" w:ascii="黑体" w:hAnsi="黑体" w:eastAsia="黑体" w:cs="黑体"/>
          <w:b/>
          <w:color w:val="0000FF"/>
          <w:sz w:val="24"/>
          <w:szCs w:val="24"/>
        </w:rPr>
        <w:t>:13768308380，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  <w:t>13877173103</w:t>
      </w:r>
      <w:r>
        <w:rPr>
          <w:rFonts w:hint="eastAsia" w:ascii="黑体" w:hAnsi="黑体" w:eastAsia="黑体" w:cs="黑体"/>
          <w:b/>
          <w:bCs/>
          <w:color w:val="0000FF"/>
          <w:sz w:val="24"/>
          <w:szCs w:val="24"/>
        </w:rPr>
        <w:t>。诚征各省市总代理直销经销，诚征各国总代理。</w:t>
      </w:r>
      <w:r>
        <w:rPr>
          <w:rFonts w:hint="eastAsia" w:ascii="黑体" w:hAnsi="黑体" w:eastAsia="黑体" w:cs="黑体"/>
          <w:b/>
          <w:color w:val="0000FF"/>
          <w:sz w:val="24"/>
          <w:szCs w:val="24"/>
          <w:lang w:val="en-US" w:eastAsia="zh-CN"/>
        </w:rPr>
        <w:t>邮 编：530001 地址：广西南宁市秀厢大道东段55号7-1-102，南宁卓康微小水科技有限公司   荣获：</w:t>
      </w:r>
    </w:p>
    <w:p>
      <w:pPr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中国新技术新产品博览会金奖 中国名优产品 中国消费者满意名特优品牌 全国质量</w:t>
      </w:r>
      <w:r>
        <w:rPr>
          <w:rFonts w:hint="default" w:ascii="Calibri" w:hAnsi="Calibri" w:eastAsia="楷体_GB2312" w:cs="Calibri"/>
          <w:b/>
          <w:bCs w:val="0"/>
          <w:color w:val="FF0000"/>
          <w:sz w:val="24"/>
          <w:szCs w:val="24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服务</w:t>
      </w:r>
      <w:r>
        <w:rPr>
          <w:rFonts w:hint="default" w:ascii="Calibri" w:hAnsi="Calibri" w:eastAsia="楷体_GB2312" w:cs="Calibri"/>
          <w:b/>
          <w:bCs w:val="0"/>
          <w:color w:val="FF0000"/>
          <w:sz w:val="24"/>
          <w:szCs w:val="24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信誉AAA品牌 中国著名品牌 中国医疗器械十大影响力品牌 科技创辉煌</w:t>
      </w:r>
      <w:r>
        <w:rPr>
          <w:rFonts w:hint="default" w:ascii="Calibri" w:hAnsi="Calibri" w:eastAsia="楷体_GB2312" w:cs="Calibri"/>
          <w:b/>
          <w:bCs w:val="0"/>
          <w:color w:val="FF0000"/>
          <w:sz w:val="24"/>
          <w:szCs w:val="24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中国年度最具影响力创新成果金奖</w:t>
      </w:r>
    </w:p>
    <w:p>
      <w:pPr>
        <w:numPr>
          <w:ilvl w:val="0"/>
          <w:numId w:val="0"/>
        </w:numPr>
        <w:rPr>
          <w:rFonts w:hint="eastAsia" w:ascii="黑体" w:hAnsi="黑体" w:cs="黑体" w:eastAsiaTheme="minorEastAsia"/>
          <w:b/>
          <w:bCs/>
          <w:color w:val="843C0B" w:themeColor="accent2" w:themeShade="80"/>
          <w:sz w:val="18"/>
          <w:szCs w:val="18"/>
          <w:lang w:val="en-US" w:eastAsia="zh-CN"/>
        </w:rPr>
      </w:pPr>
    </w:p>
    <w:sectPr>
      <w:pgSz w:w="11906" w:h="16838"/>
      <w:pgMar w:top="907" w:right="850" w:bottom="850" w:left="850" w:header="851" w:footer="992" w:gutter="0"/>
      <w:cols w:space="0" w:num="1"/>
      <w:rtlGutter w:val="0"/>
      <w:docGrid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1C50"/>
    <w:multiLevelType w:val="singleLevel"/>
    <w:tmpl w:val="2F581C5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45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E55C9"/>
    <w:rsid w:val="01FD5D59"/>
    <w:rsid w:val="05554834"/>
    <w:rsid w:val="05940D93"/>
    <w:rsid w:val="0FF22411"/>
    <w:rsid w:val="12AE55C9"/>
    <w:rsid w:val="17474B11"/>
    <w:rsid w:val="184222D7"/>
    <w:rsid w:val="184F4730"/>
    <w:rsid w:val="1B615905"/>
    <w:rsid w:val="1C465E51"/>
    <w:rsid w:val="1C614C69"/>
    <w:rsid w:val="20797D91"/>
    <w:rsid w:val="229A02A2"/>
    <w:rsid w:val="283C4DD6"/>
    <w:rsid w:val="2AD40B55"/>
    <w:rsid w:val="2B3B6A83"/>
    <w:rsid w:val="2D9F4149"/>
    <w:rsid w:val="2F691497"/>
    <w:rsid w:val="30280E72"/>
    <w:rsid w:val="360F324A"/>
    <w:rsid w:val="377B7811"/>
    <w:rsid w:val="3B124DEB"/>
    <w:rsid w:val="3D017524"/>
    <w:rsid w:val="40662F86"/>
    <w:rsid w:val="457B55FE"/>
    <w:rsid w:val="46072A67"/>
    <w:rsid w:val="60A91ADB"/>
    <w:rsid w:val="60E7482A"/>
    <w:rsid w:val="63545641"/>
    <w:rsid w:val="6D7C3234"/>
    <w:rsid w:val="70E83EA4"/>
    <w:rsid w:val="720A645F"/>
    <w:rsid w:val="72583F5D"/>
    <w:rsid w:val="72CB2DCB"/>
    <w:rsid w:val="730761AB"/>
    <w:rsid w:val="731C15A7"/>
    <w:rsid w:val="7A3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http://news.youth.cn/jsxw/201401/W020140116151034033125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2018-05-29T22:45:00Z</dcterms:created>
  <dc:creator>陆江</dc:creator>
  <cp:lastModifiedBy>陆江</cp:lastModifiedBy>
  <dcterms:modified xsi:type="dcterms:W3CDTF">2018-06-19T22:18:56Z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