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喝微小分子团水补养脱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水细胞消除前列腺增生千年顽疾</w:t>
      </w:r>
    </w:p>
    <w:p>
      <w:pPr>
        <w:jc w:val="left"/>
        <w:rPr>
          <w:rFonts w:ascii="??_GB2312" w:hAnsi="??_GB2312" w:eastAsia="Times New Roman" w:cs="??_GB2312"/>
          <w:b/>
          <w:bCs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??_GB2312" w:hAnsi="??_GB2312" w:cs="??_GB2312"/>
          <w:b/>
          <w:bCs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</w:rPr>
        <w:t>陆</w:t>
      </w: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</w:rPr>
        <w:t>江</w:t>
      </w: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</w:t>
      </w:r>
    </w:p>
    <w:p>
      <w:pP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</w:pPr>
    </w:p>
    <w:p>
      <w:pPr>
        <w:ind w:firstLine="421"/>
        <w:rPr>
          <w:rFonts w:hint="eastAsia" w:ascii="楷体" w:hAnsi="楷体" w:eastAsia="楷体" w:cs="楷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摘要：陆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江因患高血压而研究医学，发明了离子水瓶，倒入开水处理成微小分子团水饮用，经过医院临床观察和医学专家鉴定，注册产品给患者应用；经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17年跟踪观察，普遍祛除糖尿病、高低血圧、冠心病、脑动脉粥样硬化与前列腺増生，说明该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eastAsia="zh-CN"/>
        </w:rPr>
        <w:t>水富含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4～6个水分子缔合的小簇团，容易进入动脉、胰岛等脱水休眠细胞，使细胞苏酲后正常代谢，让动脉恢复自洁功能，胰岛和前列腺能正常分泌，表明治病于本，医理科学，对治愈以上重要病症有巨大意义。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421"/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关键词：高低血压，糖尿病，冠心病、脑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动脉粥样硬化，细胞缺水性病症</w:t>
      </w:r>
    </w:p>
    <w:p/>
    <w:p>
      <w:pPr>
        <w:jc w:val="left"/>
        <w:rPr>
          <w:rFonts w:hint="eastAsia" w:ascii="宋体" w:hAnsi="宋体" w:cs="宋体"/>
          <w:b/>
          <w:color w:val="0000FF"/>
          <w:szCs w:val="21"/>
        </w:rPr>
      </w:pPr>
      <w:r>
        <w:rPr>
          <w:rFonts w:hint="eastAsia" w:ascii="宋体" w:hAnsi="宋体" w:cs="宋体"/>
          <w:b/>
          <w:color w:val="0000FF"/>
          <w:szCs w:val="21"/>
        </w:rPr>
        <w:t>一、对小分子团水的研究和细胞膜水通道的认识，发现细胞脱水的可能性和必然性</w:t>
      </w:r>
    </w:p>
    <w:p>
      <w:pPr>
        <w:ind w:left="0" w:leftChars="0" w:firstLine="420" w:firstLineChars="200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我国科学技术界研究小分子团水几十年，成果丰硕，但我国在高中与大学教材和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词典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中没有写过小分子团水。直至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2013年，中国科学院用量子仪研究水分子和微观粒子的运动规律，于2014年1月在世界上首次拍摄到小分子团水的照片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  <w:lang w:val="en-US" w:eastAsia="zh-CN"/>
        </w:rPr>
        <w:t>1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，不仅拍到单个水分子的结构，还拍到了由4个水分子组成的水团簇。如下图:</w:t>
      </w:r>
    </w:p>
    <w:p>
      <w:pPr>
        <w:ind w:left="0" w:leftChars="0" w:firstLine="420" w:firstLineChars="200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33655</wp:posOffset>
            </wp:positionV>
            <wp:extent cx="2841625" cy="636270"/>
            <wp:effectExtent l="0" t="0" r="15875" b="11430"/>
            <wp:wrapTight wrapText="bothSides">
              <wp:wrapPolygon>
                <wp:start x="0" y="0"/>
                <wp:lineTo x="0" y="20695"/>
                <wp:lineTo x="21431" y="20695"/>
                <wp:lineTo x="21431" y="0"/>
                <wp:lineTo x="0" y="0"/>
              </wp:wrapPolygon>
            </wp:wrapTight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color w:val="1A1A1A"/>
          <w:sz w:val="21"/>
          <w:szCs w:val="21"/>
        </w:rPr>
        <w:t>由此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表明小分子团水确实存在，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人们才能接受细胞脱水致病，通过实践证明喝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微小分子团水可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治愈多发、常发的慢性病、顽固病。为使大众认识喝微小分子团水可滋养细胞</w:t>
      </w:r>
      <w:r>
        <w:rPr>
          <w:rFonts w:hint="eastAsia" w:ascii="宋体" w:hAnsi="宋体" w:cs="宋体"/>
          <w:szCs w:val="21"/>
        </w:rPr>
        <w:t>、修复衰弱器官和祛除病症，必须了解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细胞膜水通道。</w:t>
      </w:r>
    </w:p>
    <w:p>
      <w:pPr>
        <w:ind w:firstLine="421"/>
        <w:jc w:val="left"/>
        <w:rPr>
          <w:rFonts w:hint="eastAsia" w:asciiTheme="minorEastAsia" w:hAnsiTheme="minorEastAsia" w:cstheme="minorEastAsia"/>
          <w:b w:val="0"/>
          <w:bCs w:val="0"/>
          <w:szCs w:val="21"/>
        </w:rPr>
      </w:pPr>
      <w:ins w:id="0" w:author="Administrator" w:date="2014-10-02T18:07:00Z">
        <w:r>
          <w:rPr>
            <w:rFonts w:ascii="楷体" w:hAnsi="楷体" w:eastAsia="楷体"/>
            <w:b/>
            <w:color w:val="FF0000"/>
            <w:kern w:val="0"/>
            <w:sz w:val="18"/>
            <w:szCs w:val="18"/>
          </w:rPr>
          <w:drawing>
            <wp:anchor distT="0" distB="0" distL="114300" distR="114300" simplePos="0" relativeHeight="1806746624" behindDoc="1" locked="0" layoutInCell="1" allowOverlap="1">
              <wp:simplePos x="0" y="0"/>
              <wp:positionH relativeFrom="column">
                <wp:posOffset>2071370</wp:posOffset>
              </wp:positionH>
              <wp:positionV relativeFrom="paragraph">
                <wp:posOffset>600075</wp:posOffset>
              </wp:positionV>
              <wp:extent cx="1474470" cy="1353185"/>
              <wp:effectExtent l="0" t="0" r="11430" b="18415"/>
              <wp:wrapTight wrapText="bothSides">
                <wp:wrapPolygon>
                  <wp:start x="0" y="0"/>
                  <wp:lineTo x="0" y="21286"/>
                  <wp:lineTo x="21209" y="21286"/>
                  <wp:lineTo x="21209" y="0"/>
                  <wp:lineTo x="0" y="0"/>
                </wp:wrapPolygon>
              </wp:wrapTight>
              <wp:docPr id="4" name="图片 4" descr="200510221553042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4" descr="20051022155304207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4470" cy="1353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rPr>
          <w:rFonts w:hint="eastAsia" w:ascii="楷体_GB2312" w:hAnsi="楷体_GB2312" w:eastAsia="楷体_GB2312" w:cs="楷体_GB2312"/>
          <w:color w:val="FF0000"/>
          <w:sz w:val="24"/>
          <w:szCs w:val="24"/>
          <w:lang w:eastAsia="zh-CN"/>
        </w:rPr>
        <w:drawing>
          <wp:anchor distT="0" distB="0" distL="114300" distR="114300" simplePos="0" relativeHeight="173642752" behindDoc="1" locked="0" layoutInCell="1" allowOverlap="1">
            <wp:simplePos x="0" y="0"/>
            <wp:positionH relativeFrom="page">
              <wp:posOffset>597535</wp:posOffset>
            </wp:positionH>
            <wp:positionV relativeFrom="page">
              <wp:posOffset>4350385</wp:posOffset>
            </wp:positionV>
            <wp:extent cx="1806575" cy="1365250"/>
            <wp:effectExtent l="0" t="0" r="3175" b="0"/>
            <wp:wrapTight wrapText="bothSides">
              <wp:wrapPolygon>
                <wp:start x="0" y="0"/>
                <wp:lineTo x="0" y="21399"/>
                <wp:lineTo x="21410" y="21399"/>
                <wp:lineTo x="21410" y="0"/>
                <wp:lineTo x="0" y="0"/>
              </wp:wrapPolygon>
            </wp:wrapTight>
            <wp:docPr id="2" name="图片 1" descr="1991诺贝尔生理学或医学奖_细胞膜水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991诺贝尔生理学或医学奖_细胞膜水通道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szCs w:val="21"/>
        </w:rPr>
        <w:t>当代生物科学研究成果启示我们，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细胞膜水通道阻拦</w:t>
      </w:r>
      <w:r>
        <w:rPr>
          <w:rFonts w:hint="eastAsia" w:asciiTheme="minorEastAsia" w:hAnsiTheme="minorEastAsia" w:cstheme="minorEastAsia"/>
          <w:szCs w:val="21"/>
        </w:rPr>
        <w:t>大的水分子簇团进入细胞。</w:t>
      </w:r>
      <w:r>
        <w:rPr>
          <w:rFonts w:hint="eastAsia" w:asciiTheme="majorEastAsia" w:hAnsiTheme="majorEastAsia" w:eastAsiaTheme="majorEastAsia" w:cstheme="majorEastAsia"/>
          <w:szCs w:val="21"/>
        </w:rPr>
        <w:t>德国科学家欧文•内尔(</w:t>
      </w:r>
      <w:r>
        <w:rPr>
          <w:rFonts w:hint="eastAsia" w:ascii="楷体" w:hAnsi="楷体" w:eastAsia="楷体" w:cs="楷体_GB2312"/>
          <w:bCs/>
          <w:sz w:val="24"/>
        </w:rPr>
        <w:t>Erwin Neher)</w:t>
      </w:r>
      <w:r>
        <w:rPr>
          <w:rFonts w:hint="eastAsia" w:asciiTheme="majorEastAsia" w:hAnsiTheme="majorEastAsia" w:eastAsiaTheme="majorEastAsia" w:cstheme="majorEastAsia"/>
          <w:szCs w:val="21"/>
        </w:rPr>
        <w:t>和 伯特•萨克曼 (Bert Sakmann)研究发现细胞膜上的水通道为2纳米，荣获1991年诺贝尔生物学医学奖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  <w:lang w:val="en-US" w:eastAsia="zh-CN"/>
        </w:rPr>
        <w:t>2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szCs w:val="21"/>
        </w:rPr>
        <w:t>。另据美国科学家彼得•阿格雷(Peter Agre)和罗德里克•麦金农(Kcder M ackinnon)进一步研究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细胞膜通道，</w:t>
      </w:r>
      <w:r>
        <w:rPr>
          <w:rFonts w:hint="eastAsia" w:asciiTheme="majorEastAsia" w:hAnsiTheme="majorEastAsia" w:eastAsiaTheme="majorEastAsia" w:cstheme="majorEastAsia"/>
          <w:szCs w:val="21"/>
        </w:rPr>
        <w:t>阿格雷还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拍摄了细胞膜水通道的彩色照片，再次证明水通道为2纳米。该</w:t>
      </w:r>
      <w:r>
        <w:rPr>
          <w:rFonts w:hint="eastAsia" w:asciiTheme="majorEastAsia" w:hAnsiTheme="majorEastAsia" w:eastAsiaTheme="majorEastAsia" w:cstheme="majorEastAsia"/>
          <w:szCs w:val="21"/>
        </w:rPr>
        <w:t>成果荣获2003年诺贝尔化学奖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  <w:lang w:val="en-US" w:eastAsia="zh-CN"/>
        </w:rPr>
        <w:t>3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szCs w:val="21"/>
        </w:rPr>
        <w:t>。据此可领悟:根据单个水分子</w:t>
      </w:r>
      <w:r>
        <w:rPr>
          <w:rFonts w:hint="eastAsia" w:asciiTheme="minorEastAsia" w:hAnsiTheme="minorEastAsia" w:cstheme="minorEastAsia"/>
          <w:szCs w:val="21"/>
        </w:rPr>
        <w:t>直径0.198</w:t>
      </w:r>
      <w:r>
        <w:rPr>
          <w:rFonts w:hint="eastAsia" w:ascii="楷体" w:hAnsi="楷体" w:eastAsia="楷体" w:cs="楷体"/>
          <w:szCs w:val="21"/>
        </w:rPr>
        <w:t>～</w:t>
      </w:r>
      <w:r>
        <w:rPr>
          <w:rFonts w:hint="eastAsia" w:asciiTheme="minorEastAsia" w:hAnsiTheme="minorEastAsia" w:cstheme="minorEastAsia"/>
          <w:szCs w:val="21"/>
        </w:rPr>
        <w:t>0.276纳米，细胞只能“胞饮”4～6个水分子的小簇团，更大的水分子簇团被排斥。</w:t>
      </w:r>
      <w:r>
        <w:rPr>
          <w:rFonts w:hint="eastAsia" w:asciiTheme="minorEastAsia" w:hAnsiTheme="minorEastAsia" w:cstheme="minorEastAsia"/>
          <w:kern w:val="0"/>
          <w:szCs w:val="21"/>
        </w:rPr>
        <w:t>这说明细胞可能喝不到足够的</w:t>
      </w:r>
      <w:r>
        <w:rPr>
          <w:rFonts w:hint="eastAsia" w:asciiTheme="minorEastAsia" w:hAnsiTheme="minorEastAsia" w:cstheme="minorEastAsia"/>
          <w:szCs w:val="21"/>
        </w:rPr>
        <w:t>水。而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高中《生物》书上写为:“水在细胞膜上可自由通过”，这使一般人包括医生误认为喝水都可以进入细胞。所以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医生自古以来误认为细胞内不会缺</w:t>
      </w:r>
      <w:r>
        <w:rPr>
          <w:rFonts w:hint="eastAsia" w:ascii="黑体" w:hAnsi="黑体" w:eastAsia="黑体" w:cs="黑体"/>
          <w:b w:val="0"/>
          <w:bCs w:val="0"/>
          <w:color w:val="632423"/>
          <w:sz w:val="15"/>
          <w:szCs w:val="15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水，不知</w:t>
      </w:r>
    </w:p>
    <w:p>
      <w:pPr>
        <w:ind w:firstLine="421"/>
        <w:jc w:val="left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="黑体" w:hAnsi="黑体" w:eastAsia="黑体" w:cs="黑体"/>
          <w:b/>
          <w:bCs w:val="0"/>
          <w:color w:val="622423"/>
          <w:kern w:val="2"/>
          <w:sz w:val="15"/>
          <w:szCs w:val="15"/>
          <w:lang w:val="en-US" w:eastAsia="zh-CN" w:bidi="ar"/>
        </w:rPr>
        <w:t>图中Gate为城门，即水通道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[注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]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细胞膜上的水通道[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]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 w:val="0"/>
          <w:bCs w:val="0"/>
          <w:color w:val="632423"/>
          <w:sz w:val="15"/>
          <w:szCs w:val="15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道许多病症的发生原因是细胞脱水。医学教材《病理生理学》</w:t>
      </w:r>
      <w:r>
        <w:rPr>
          <w:rFonts w:hint="eastAsia" w:ascii="楷体" w:hAnsi="楷体" w:eastAsia="楷体"/>
          <w:b w:val="0"/>
          <w:bCs w:val="0"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 w:val="0"/>
          <w:bCs w:val="0"/>
          <w:color w:val="843C0B" w:themeColor="accent2" w:themeShade="80"/>
          <w:szCs w:val="21"/>
          <w:lang w:val="en-US" w:eastAsia="zh-CN"/>
        </w:rPr>
        <w:t>4</w:t>
      </w:r>
      <w:r>
        <w:rPr>
          <w:rFonts w:hint="eastAsia" w:ascii="楷体" w:hAnsi="楷体" w:eastAsia="楷体"/>
          <w:b w:val="0"/>
          <w:bCs w:val="0"/>
          <w:color w:val="843C0B" w:themeColor="accent2" w:themeShade="80"/>
          <w:szCs w:val="21"/>
        </w:rPr>
        <w:t>]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和《病理学》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  <w:lang w:val="en-US" w:eastAsia="zh-CN"/>
        </w:rPr>
        <w:t>5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]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内，把人随着年龄增大，胸腺和脾脏两个重要的免疫器官逐渐变小，产生的免疫来细胞越越少;</w:t>
      </w:r>
      <w:r>
        <w:rPr>
          <w:rFonts w:hint="eastAsia" w:ascii="黑体" w:hAnsi="黑体" w:eastAsia="黑体" w:cs="黑体"/>
          <w:b w:val="0"/>
          <w:bCs w:val="0"/>
          <w:color w:val="843C0B" w:themeColor="accent2" w:themeShade="80"/>
          <w:sz w:val="18"/>
          <w:szCs w:val="18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人到70岁时肝脏减重11～20%等器官萎缩变小都写成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“原因不详”，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从来没有写“细胞脱水”是个病因。当我研究了小分子</w:t>
      </w:r>
      <w:r>
        <w:rPr>
          <w:rFonts w:hint="eastAsia" w:asciiTheme="minorEastAsia" w:hAnsiTheme="minorEastAsia" w:cstheme="minorEastAsia"/>
          <w:szCs w:val="21"/>
        </w:rPr>
        <w:t>团水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的大小</w:t>
      </w:r>
      <w:r>
        <w:rPr>
          <w:rFonts w:hint="eastAsia" w:asciiTheme="minorEastAsia" w:hAnsiTheme="minorEastAsia" w:cstheme="minorEastAsia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细胞膜水通道，便知细胞</w:t>
      </w:r>
      <w:r>
        <w:rPr>
          <w:rFonts w:hint="eastAsia" w:ascii="宋体" w:hAnsi="宋体" w:eastAsia="宋体" w:cs="宋体"/>
          <w:color w:val="000000"/>
          <w:szCs w:val="21"/>
        </w:rPr>
        <w:t>“胞饮”</w:t>
      </w:r>
      <w:r>
        <w:rPr>
          <w:rFonts w:hint="eastAsia" w:ascii="宋体" w:hAnsi="宋体" w:cs="宋体"/>
          <w:color w:val="000000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Cs w:val="21"/>
        </w:rPr>
        <w:t>“胞吐”的水，只能是</w:t>
      </w:r>
      <w:r>
        <w:rPr>
          <w:rFonts w:hint="eastAsia" w:asciiTheme="minorEastAsia" w:hAnsiTheme="minorEastAsia" w:cstheme="minorEastAsia"/>
          <w:szCs w:val="21"/>
        </w:rPr>
        <w:t>4～6个水分子的小簇团。当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体内</w:t>
      </w:r>
      <w:r>
        <w:rPr>
          <w:rFonts w:hint="eastAsia" w:asciiTheme="minorEastAsia" w:hAnsiTheme="minorEastAsia" w:cstheme="minorEastAsia"/>
          <w:szCs w:val="21"/>
        </w:rPr>
        <w:t>小分子团水供不应求时，细胞有脱水的可能性和必然性。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所以，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高中《生物》书上写为:“水在细胞膜上可自由通过”，肯定是个错误。由于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细胞膜水通道，</w:t>
      </w:r>
      <w:r>
        <w:rPr>
          <w:rFonts w:hint="eastAsia" w:asciiTheme="minorEastAsia" w:hAnsiTheme="minorEastAsia" w:cstheme="minorEastAsia"/>
          <w:szCs w:val="21"/>
        </w:rPr>
        <w:t>排斥大的水分子簇团进入细胞，造成了细胞逐渐脱水，使多种器官衰弱萎缩而致病。我和大量患者已通过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17年实践证明这一点。</w:t>
      </w:r>
    </w:p>
    <w:p>
      <w:pPr>
        <w:jc w:val="left"/>
        <w:rPr>
          <w:rFonts w:hint="eastAsia" w:asciiTheme="minorEastAsia" w:hAnsiTheme="minorEastAsia" w:cstheme="minorEastAsia"/>
          <w:b/>
          <w:bCs/>
          <w:color w:val="0000FF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FF"/>
          <w:szCs w:val="21"/>
        </w:rPr>
        <w:t>二</w:t>
      </w: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、给脱水细胞补水祛除多种衰弱器官的细胞缺水性病症</w:t>
      </w:r>
    </w:p>
    <w:p>
      <w:pPr>
        <w:ind w:firstLine="422" w:firstLineChars="200"/>
        <w:rPr>
          <w:rFonts w:asciiTheme="majorEastAsia" w:hAnsiTheme="majorEastAsia" w:eastAsiaTheme="majorEastAsia" w:cstheme="maj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我1990年患高血压，因担心像自己的祖辈和父辈那样中风或心梗，便研究医学，我从中国基础医学研究成果受启发，发明了离子水瓶。该发明于1993年开发成产品。该品使用时需倒入开水，经几分钟处理成</w:t>
      </w:r>
      <w:r>
        <w:rPr>
          <w:rFonts w:hint="eastAsia" w:asciiTheme="minorEastAsia" w:hAnsiTheme="minorEastAsia" w:cstheme="minorEastAsia"/>
          <w:szCs w:val="21"/>
        </w:rPr>
        <w:t>经核磁共振检测为55.82赫兹的微小分子团水</w:t>
      </w:r>
      <w:r>
        <w:rPr>
          <w:rFonts w:hint="eastAsia" w:asciiTheme="majorEastAsia" w:hAnsiTheme="majorEastAsia" w:eastAsiaTheme="majorEastAsia" w:cstheme="majorEastAsia"/>
          <w:szCs w:val="21"/>
        </w:rPr>
        <w:t>（简称微小水）</w:t>
      </w:r>
      <w:r>
        <w:rPr>
          <w:rFonts w:hint="eastAsia" w:asciiTheme="minorEastAsia" w:hAnsiTheme="minorEastAsia" w:cstheme="minorEastAsia"/>
          <w:szCs w:val="21"/>
        </w:rPr>
        <w:t>，日饮量按健康人需要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40毫升/每千克体重。该品</w:t>
      </w:r>
      <w:r>
        <w:rPr>
          <w:rFonts w:hint="eastAsia" w:asciiTheme="majorEastAsia" w:hAnsiTheme="majorEastAsia" w:eastAsiaTheme="majorEastAsia" w:cstheme="majorEastAsia"/>
          <w:szCs w:val="21"/>
        </w:rPr>
        <w:t>于1994年初</w:t>
      </w:r>
      <w:r>
        <w:rPr>
          <w:rFonts w:hint="eastAsia" w:asciiTheme="majorEastAsia" w:hAnsiTheme="majorEastAsia" w:eastAsiaTheme="majorEastAsia" w:cstheme="majorEastAsia"/>
          <w:bCs/>
          <w:color w:val="000000"/>
          <w:szCs w:val="21"/>
        </w:rPr>
        <w:t>送给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广西三家医院做临床试验，</w:t>
      </w:r>
      <w:r>
        <w:rPr>
          <w:rFonts w:hint="eastAsia" w:asciiTheme="minorEastAsia" w:hAnsiTheme="minorEastAsia" w:cstheme="minorEastAsia"/>
          <w:szCs w:val="21"/>
        </w:rPr>
        <w:t>让患者饮用，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试用了2～4个月，其临床试验报告表明疗效显著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。1994年8月经过北京和广西医学专家鉴定认为：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“降脂降压效果好”，“能扩大心脑动脉流量，改善心脑电图和微循环，改善心脑电图以及微循环，较好地降低血尿酸等”，“该产品对治疗心脑动脉粥样硬化和高血脂、高血压有良好的医疗保健作用”</w:t>
      </w:r>
      <w:r>
        <w:rPr>
          <w:rFonts w:hint="eastAsia" w:ascii="楷体" w:hAnsi="楷体" w:eastAsia="楷体"/>
          <w:b/>
          <w:bCs w:val="0"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/>
          <w:bCs w:val="0"/>
          <w:color w:val="843C0B" w:themeColor="accent2" w:themeShade="80"/>
          <w:szCs w:val="21"/>
          <w:lang w:val="en-US" w:eastAsia="zh-CN"/>
        </w:rPr>
        <w:t>7</w:t>
      </w:r>
      <w:r>
        <w:rPr>
          <w:rFonts w:hint="eastAsia" w:ascii="楷体" w:hAnsi="楷体" w:eastAsia="楷体"/>
          <w:b/>
          <w:bCs w:val="0"/>
          <w:color w:val="843C0B" w:themeColor="accent2" w:themeShade="80"/>
          <w:szCs w:val="21"/>
        </w:rPr>
        <w:t>]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。该品于1999年获中国发明专利权。2000年我退休时，饮用该水已十年，祛除夫妇二人的高低血压未复发。我决定将该品投放市场为人造福。产品上市后，我对用户跟踪调查，全国各地患者的好评纷至沓来，反馈祛除了高低血压、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val="zh-CN"/>
        </w:rPr>
        <w:t>糖尿病和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心脑动脉硬化与前列腺增生等病症。我的论文《饮用小分子水治疗高血压》、《饮用小分子水有益健康长寿》分别在30多家报刊登载、转载，被选入2003年、2004年《当代中国专家论文精选》。另有《喝小分子水理疗高血压和冠心病》屡获优秀论文一等奖。论据是用户喝微小分子团水有良好的效应，实践证明了给脱水细胞补水可祛病，而实践是检验真理的唯一标准。</w:t>
      </w:r>
    </w:p>
    <w:p>
      <w:pPr>
        <w:ind w:firstLine="420" w:firstLineChars="200"/>
        <w:rPr>
          <w:rFonts w:hint="eastAsia" w:asciiTheme="majorEastAsia" w:hAnsiTheme="majorEastAsia" w:eastAsiaTheme="majorEastAsia" w:cstheme="majorEastAsia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t>1</w:t>
      </w:r>
      <w:r>
        <w:rPr>
          <w:rFonts w:hint="eastAsia" w:asciiTheme="majorEastAsia" w:hAnsiTheme="majorEastAsia" w:eastAsiaTheme="majorEastAsia" w:cstheme="majorEastAsia"/>
          <w:bCs/>
          <w:szCs w:val="21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年来各地用户反馈，饮用后改善体内生化作用，升高血高密度脂蛋白，高血压患者逐渐减药至停药，经2—5个月治愈高血压，症状消失，不再服药，血压正常。已做或未做介入手术的冠心病人饮用3—5个月，消除心痛、胸闷、早搏、房颤、心绞痛等症状，一年左右心电图正常，经冠脉造影扫描表明斑块消除，冠脉干净，成功祛除冠心病；脑动脉硬化经两三个月消除症状。2型</w:t>
      </w:r>
      <w:r>
        <w:rPr>
          <w:rFonts w:hint="eastAsia" w:asciiTheme="majorEastAsia" w:hAnsiTheme="majorEastAsia" w:eastAsiaTheme="majorEastAsia" w:cstheme="majorEastAsia"/>
          <w:bCs/>
          <w:szCs w:val="21"/>
          <w:lang w:val="zh-CN"/>
        </w:rPr>
        <w:t>糖尿病人饮用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3～10个月</w:t>
      </w:r>
      <w:r>
        <w:rPr>
          <w:rFonts w:hint="eastAsia" w:asciiTheme="majorEastAsia" w:hAnsiTheme="majorEastAsia" w:eastAsiaTheme="majorEastAsia" w:cstheme="majorEastAsia"/>
          <w:bCs/>
          <w:szCs w:val="21"/>
          <w:lang w:val="zh-CN"/>
        </w:rPr>
        <w:t>，停服降糖药，或不注射胰岛素，血糖尿糖正常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，治愈了</w:t>
      </w:r>
      <w:r>
        <w:rPr>
          <w:rFonts w:hint="eastAsia" w:asciiTheme="majorEastAsia" w:hAnsiTheme="majorEastAsia" w:eastAsiaTheme="majorEastAsia" w:cstheme="majorEastAsia"/>
          <w:bCs/>
          <w:szCs w:val="21"/>
          <w:lang w:val="en-US" w:eastAsia="zh-CN"/>
        </w:rPr>
        <w:t>2型</w:t>
      </w:r>
      <w:r>
        <w:rPr>
          <w:rFonts w:hint="eastAsia" w:asciiTheme="majorEastAsia" w:hAnsiTheme="majorEastAsia" w:eastAsiaTheme="majorEastAsia" w:cstheme="majorEastAsia"/>
          <w:bCs/>
          <w:szCs w:val="21"/>
          <w:lang w:val="zh-CN"/>
        </w:rPr>
        <w:t>糖尿病。前列腺增生患者经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4个月左右好转至消除症状，中风后遗症患者饮用8个月左右，肢体和语言障碍消除。同时降血脂、血黏度好，微循环改善，修复衰弱细胞和器官，还使许多人的慢性咽喉炎、鼻窦炎、慢性气管炎、支气管炎、矽肺病、慢性胃炎、肠炎、甲亢、慢性胆囊炎、慢性肾炎、肾衰、便秘、痔疮、风湿性关节炎和湿疹皮炎不药而愈，并使用户不感冒或很少生病，免疫力提高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喝微小水分子团给脱水细胞补水，因该水中富含4－6个水分子缔合的小簇团，容易进入细胞膜上的水通道，使许多器官逐渐康复，才</w:t>
      </w:r>
      <w:r>
        <w:rPr>
          <w:rFonts w:hint="eastAsia" w:asciiTheme="majorEastAsia" w:hAnsiTheme="majorEastAsia" w:eastAsiaTheme="majorEastAsia" w:cstheme="majorEastAsia"/>
          <w:b w:val="0"/>
          <w:bCs/>
          <w:color w:val="1A1A1A"/>
          <w:sz w:val="21"/>
          <w:szCs w:val="21"/>
        </w:rPr>
        <w:t>祛除了上述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20多种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细胞缺水性病症，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因而为人类开拓了一种非药而胜于药的宝贵补品。该结果说明“细胞脱水”是原先未知的重要病因，从而破解了上述病症难以用药治愈的难题，其科学依据坚实可靠。1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年来广大患者饮用微小水祛除种种病症，无需终生服药，说明上述病根是细胞脱水，喝微小分子团水治到了病根，弥补了世界医药对心脑血管病的欠缺，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充分证明</w:t>
      </w:r>
      <w:r>
        <w:rPr>
          <w:rFonts w:hint="eastAsia" w:asciiTheme="minorEastAsia" w:hAnsiTheme="minorEastAsia" w:cstheme="minorEastAsia"/>
          <w:b w:val="0"/>
          <w:bCs/>
          <w:szCs w:val="21"/>
        </w:rPr>
        <w:t>细胞脱水是逐渐形成多种衰弱器官病的内因，也说明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给脱水细胞补水祛病意义重大，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对人类健康是里程碑式的贡献。</w:t>
      </w:r>
    </w:p>
    <w:p>
      <w:pP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</w:rPr>
      </w:pPr>
      <w:r>
        <w:rPr>
          <w:rFonts w:hint="eastAsia" w:ascii="宋体" w:hAnsi="宋体" w:cs="宋体"/>
          <w:b/>
          <w:bCs/>
          <w:color w:val="0000FF"/>
          <w:szCs w:val="21"/>
        </w:rPr>
        <w:t>三、喝微小分子团水</w:t>
      </w:r>
      <w:r>
        <w:rPr>
          <w:rFonts w:hint="eastAsia" w:asciiTheme="minorEastAsia" w:hAnsiTheme="minorEastAsia" w:cstheme="minorEastAsia"/>
          <w:b/>
          <w:color w:val="0000FF"/>
          <w:szCs w:val="21"/>
          <w:lang w:val="en-US" w:eastAsia="zh-CN"/>
        </w:rPr>
        <w:t>补养脱水休眠细胞消</w:t>
      </w:r>
      <w:r>
        <w:rPr>
          <w:rFonts w:hint="eastAsia" w:ascii="宋体" w:hAnsi="宋体" w:cs="宋体"/>
          <w:b/>
          <w:bCs/>
          <w:color w:val="0000FF"/>
          <w:szCs w:val="21"/>
        </w:rPr>
        <w:t>除前列腺增生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前列腺增生使许多中老年男人苦不堪言，外出上街常常内急，不得已要戴尿不湿，做事行走很不方便。医生无药治疗。患此病比例，几乎与其年龄成比例，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65岁以上者超过60％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，年纪更大者发病率更高，且可恶变成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前列腺癌。幸亏患者饮用微小分子团水，经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个月减轻至消除，用户痊愈后感谢不尽。如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:</w:t>
      </w:r>
    </w:p>
    <w:p>
      <w:pPr>
        <w:ind w:firstLine="420" w:firstLineChars="200"/>
        <w:rPr>
          <w:rFonts w:asciiTheme="minorEastAsia" w:hAnsiTheme="minorEastAsia" w:cstheme="minorEastAsia"/>
          <w:b w:val="0"/>
          <w:bCs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/>
          <w:szCs w:val="21"/>
        </w:rPr>
        <w:t>辽宁省葫芦岛市建昌县退休干部张德福于2016年4月13日来信说：“我68岁,多种慢性病缠身，从17岁起就有胃溃疡、十二指肠溃疡，吃各种药治不好，严重便秘，患低血压30多年，80～90/50～60，经常头晕乏力，大夫说低血压无药可治;我患前列腺增生十多年，经常尿急、尿频、尿等待、尿不尽、尿无力，外出走亲访友都难。我从2015年11月在《益寿宝典》看到陆总文章后，购瓶后喝微小水五个月，陆续治好了我连做梦都想治好的几种慢性病。我现在血压115～120/57～80，20多年的便秘已治愈，50多年的返酸胀肚、消化不良症状全消失，十多年的前列腺增生一扫光，排尿顺畅，想去哪去哪，心情非常愉快。陆总，您发明的微小水就是医治疑难病症的灵丹妙药。您的发明颠覆用药治病的历史，开创了用水治病的先例，您一定会为人的健康长寿做出不朽的贡献！”</w:t>
      </w:r>
    </w:p>
    <w:p>
      <w:pPr>
        <w:ind w:firstLine="420" w:firstLineChars="200"/>
        <w:rPr>
          <w:rFonts w:asciiTheme="minorEastAsia" w:hAnsiTheme="minorEastAsia" w:cstheme="minorEastAsia"/>
          <w:b w:val="0"/>
          <w:bCs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/>
          <w:szCs w:val="21"/>
        </w:rPr>
        <w:t>江西省赣州市退休公务员曾三保于2015年9月16日来信说:“我62岁，患高血压高血脂20多年了，长期服降压降脂药，对肝肾很大伤害，肝区痛，心跳过缓，痛风，前列腺（肥大），眼睑浮肿等并发症一应俱全，50岁就退养在家。万般无奈时认识到离子水瓶，我果断地购用，血压从156-160/110-115降至120/80，终于丢掉服用20多年的降压药，前列腺闭尿现象也消除了，痛风最后一次两天就好，心跳过缓得到缓解，整个人都轻松了。兴奋之余，我买了四个给亲人好友，让他们也减轻病痛的折磨。”</w:t>
      </w:r>
    </w:p>
    <w:p>
      <w:pPr>
        <w:ind w:firstLine="420"/>
        <w:rPr>
          <w:rFonts w:asciiTheme="minorEastAsia" w:hAnsiTheme="minorEastAsia" w:cstheme="minorEastAsia"/>
          <w:b w:val="0"/>
          <w:bCs w:val="0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甘肃省金昌市退休公务员潘志山，2007年50岁时曾在北京某心血管病医院（某心脏病中心）做搭桥手术，之后因房颤、心动过速，只得办病退，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而且前列腺增生、痔疮、风湿性关节炎、胆结石都消失;爱人的低血压和慢性胃炎也痊愈。</w:t>
      </w:r>
      <w:r>
        <w:rPr>
          <w:rFonts w:hint="eastAsia" w:ascii="宋体" w:hAnsi="宋体" w:cs="宋体"/>
          <w:b w:val="0"/>
          <w:bCs w:val="0"/>
          <w:szCs w:val="21"/>
        </w:rPr>
        <w:t>潘先生信中说：“全家一次感冒也没有得过，太神奇了！”2014年，该院某主任用电话采访潘，潘据实汇报，但该主任不相信，潘请他上网站</w:t>
      </w:r>
      <w:r>
        <w:rPr>
          <w:rFonts w:ascii="宋体" w:hAnsi="宋体" w:cs="宋体"/>
          <w:b w:val="0"/>
          <w:bCs w:val="0"/>
          <w:szCs w:val="21"/>
        </w:rPr>
        <w:t>nnzk.com</w:t>
      </w:r>
      <w:r>
        <w:rPr>
          <w:rFonts w:hint="eastAsia" w:ascii="宋体" w:hAnsi="宋体" w:cs="宋体"/>
          <w:b w:val="0"/>
          <w:bCs w:val="0"/>
          <w:szCs w:val="21"/>
        </w:rPr>
        <w:t>细阅他的检测报吿，该主任还看了其他很多病例才相信，认为它颠覆了药，而长期吃药不治本，喝微小水是向动脉、胃</w:t>
      </w:r>
      <w:r>
        <w:rPr>
          <w:rFonts w:hint="eastAsia" w:ascii="宋体" w:hAnsi="宋体" w:cs="宋体"/>
          <w:b w:val="0"/>
          <w:bCs w:val="0"/>
          <w:szCs w:val="21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szCs w:val="21"/>
        </w:rPr>
        <w:t>胰岛、前列腺、直肠、胃和膝关节软骨等衰弱器官脱水细胞，补充了能进入细胞的水，使细胞和器官康复，说明患者吃药没有治到病根上，细胞脱水是病根，给脱水细胞补水破解了重大医学难题，其医理符合生理科学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，充分说明人患病的内因是衰弱器官细胞内脱水。</w:t>
      </w:r>
    </w:p>
    <w:p>
      <w:pPr>
        <w:ind w:firstLine="480" w:firstLineChars="200"/>
        <w:rPr>
          <w:rFonts w:hint="eastAsia" w:ascii="宋体" w:hAnsi="宋体" w:cs="宋体"/>
          <w:b w:val="0"/>
          <w:bCs w:val="0"/>
          <w:szCs w:val="21"/>
          <w:lang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</w:p>
    <w:p>
      <w:pPr>
        <w:ind w:firstLine="420" w:firstLineChars="200"/>
        <w:outlineLvl w:val="0"/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="宋体" w:hAnsi="宋体" w:cs="宋体"/>
          <w:b w:val="0"/>
          <w:bCs/>
          <w:szCs w:val="21"/>
        </w:rPr>
        <w:t>山东省高唐县林业局高级工程师宋希耀于</w:t>
      </w:r>
      <w:r>
        <w:rPr>
          <w:rFonts w:ascii="宋体" w:hAnsi="宋体" w:cs="宋体"/>
          <w:b w:val="0"/>
          <w:bCs/>
          <w:szCs w:val="21"/>
        </w:rPr>
        <w:t>2010</w:t>
      </w:r>
      <w:r>
        <w:rPr>
          <w:rFonts w:hint="eastAsia" w:ascii="宋体" w:hAnsi="宋体" w:cs="宋体"/>
          <w:b w:val="0"/>
          <w:bCs/>
          <w:szCs w:val="21"/>
        </w:rPr>
        <w:t>年</w:t>
      </w:r>
      <w:r>
        <w:rPr>
          <w:rFonts w:ascii="宋体" w:hAnsi="宋体" w:cs="宋体"/>
          <w:b w:val="0"/>
          <w:bCs/>
          <w:szCs w:val="21"/>
        </w:rPr>
        <w:t>10</w:t>
      </w:r>
      <w:r>
        <w:rPr>
          <w:rFonts w:hint="eastAsia" w:ascii="宋体" w:hAnsi="宋体" w:cs="宋体"/>
          <w:b w:val="0"/>
          <w:bCs/>
          <w:szCs w:val="21"/>
        </w:rPr>
        <w:t>月</w:t>
      </w:r>
      <w:r>
        <w:rPr>
          <w:rFonts w:ascii="宋体" w:hAnsi="宋体" w:cs="宋体"/>
          <w:b w:val="0"/>
          <w:bCs/>
          <w:szCs w:val="21"/>
        </w:rPr>
        <w:t>8</w:t>
      </w:r>
      <w:r>
        <w:rPr>
          <w:rFonts w:hint="eastAsia" w:ascii="宋体" w:hAnsi="宋体" w:cs="宋体"/>
          <w:b w:val="0"/>
          <w:bCs/>
          <w:szCs w:val="21"/>
        </w:rPr>
        <w:t>日来信说：“我</w:t>
      </w:r>
      <w:r>
        <w:rPr>
          <w:rFonts w:ascii="宋体" w:hAnsi="宋体" w:cs="宋体"/>
          <w:b w:val="0"/>
          <w:bCs/>
          <w:szCs w:val="21"/>
        </w:rPr>
        <w:t>70</w:t>
      </w:r>
      <w:r>
        <w:rPr>
          <w:rFonts w:hint="eastAsia" w:ascii="宋体" w:hAnsi="宋体" w:cs="宋体"/>
          <w:b w:val="0"/>
          <w:bCs/>
          <w:szCs w:val="21"/>
        </w:rPr>
        <w:t>岁了，在</w:t>
      </w:r>
      <w:r>
        <w:rPr>
          <w:rFonts w:ascii="宋体" w:hAnsi="宋体" w:cs="宋体"/>
          <w:b w:val="0"/>
          <w:bCs/>
          <w:szCs w:val="21"/>
        </w:rPr>
        <w:t>2005</w:t>
      </w:r>
      <w:r>
        <w:rPr>
          <w:rFonts w:hint="eastAsia" w:ascii="宋体" w:hAnsi="宋体" w:cs="宋体"/>
          <w:b w:val="0"/>
          <w:bCs/>
          <w:szCs w:val="21"/>
        </w:rPr>
        <w:t>年</w:t>
      </w:r>
      <w:r>
        <w:rPr>
          <w:rFonts w:ascii="宋体" w:hAnsi="宋体" w:cs="宋体"/>
          <w:b w:val="0"/>
          <w:bCs/>
          <w:szCs w:val="21"/>
        </w:rPr>
        <w:t>65</w:t>
      </w:r>
      <w:r>
        <w:rPr>
          <w:rFonts w:hint="eastAsia" w:ascii="宋体" w:hAnsi="宋体" w:cs="宋体"/>
          <w:b w:val="0"/>
          <w:bCs/>
          <w:szCs w:val="21"/>
        </w:rPr>
        <w:t>岁时患高血压，每日服三种共</w:t>
      </w:r>
      <w:r>
        <w:rPr>
          <w:rFonts w:ascii="宋体" w:hAnsi="宋体" w:cs="宋体"/>
          <w:b w:val="0"/>
          <w:bCs/>
          <w:szCs w:val="21"/>
        </w:rPr>
        <w:t>7</w:t>
      </w:r>
      <w:r>
        <w:rPr>
          <w:rFonts w:hint="eastAsia" w:ascii="宋体" w:hAnsi="宋体" w:cs="宋体"/>
          <w:b w:val="0"/>
          <w:bCs/>
          <w:szCs w:val="21"/>
        </w:rPr>
        <w:t>片药尚难控制，曾两次冲击到</w:t>
      </w:r>
      <w:r>
        <w:rPr>
          <w:rFonts w:ascii="宋体" w:hAnsi="宋体" w:cs="宋体"/>
          <w:b w:val="0"/>
          <w:bCs/>
          <w:szCs w:val="21"/>
        </w:rPr>
        <w:t>210/110</w:t>
      </w:r>
      <w:r>
        <w:rPr>
          <w:rFonts w:hint="eastAsia" w:ascii="宋体" w:hAnsi="宋体" w:cs="宋体"/>
          <w:b w:val="0"/>
          <w:bCs/>
          <w:szCs w:val="21"/>
        </w:rPr>
        <w:t>，给生命造成严重威胁，精神上有严重的心理负担。</w:t>
      </w:r>
      <w:r>
        <w:rPr>
          <w:rFonts w:ascii="宋体" w:hAnsi="宋体" w:cs="宋体"/>
          <w:b w:val="0"/>
          <w:bCs/>
          <w:szCs w:val="21"/>
        </w:rPr>
        <w:t>2009</w:t>
      </w:r>
      <w:r>
        <w:rPr>
          <w:rFonts w:hint="eastAsia" w:ascii="宋体" w:hAnsi="宋体" w:cs="宋体"/>
          <w:b w:val="0"/>
          <w:bCs/>
          <w:szCs w:val="21"/>
        </w:rPr>
        <w:t>年</w:t>
      </w:r>
      <w:r>
        <w:rPr>
          <w:rFonts w:ascii="宋体" w:hAnsi="宋体" w:cs="宋体"/>
          <w:b w:val="0"/>
          <w:bCs/>
          <w:szCs w:val="21"/>
        </w:rPr>
        <w:t>12</w:t>
      </w:r>
      <w:r>
        <w:rPr>
          <w:rFonts w:hint="eastAsia" w:ascii="宋体" w:hAnsi="宋体" w:cs="宋体"/>
          <w:b w:val="0"/>
          <w:bCs/>
          <w:szCs w:val="21"/>
        </w:rPr>
        <w:t>月见我县设有卓康小分子水瓶专卖店，了解后买了一台，在常规服药情况下，不到一个月，血压就下降到正常值的下限，我逐片减少服药量，至三个月完全停药，血压一直维持</w:t>
      </w:r>
      <w:r>
        <w:rPr>
          <w:rFonts w:ascii="宋体" w:hAnsi="宋体" w:cs="宋体"/>
          <w:b w:val="0"/>
          <w:bCs/>
          <w:szCs w:val="21"/>
        </w:rPr>
        <w:t>130/80</w:t>
      </w:r>
      <w:r>
        <w:rPr>
          <w:rFonts w:hint="eastAsia" w:ascii="宋体" w:hAnsi="宋体" w:cs="宋体"/>
          <w:b w:val="0"/>
          <w:bCs/>
          <w:szCs w:val="21"/>
        </w:rPr>
        <w:t>左右，可谓效果惊人。值得一提的是折磨我多年的咽炎、胃炎、前列腺炎，也奇迹般地康复了。感谢您重新给了我健康。</w:t>
      </w:r>
      <w:r>
        <w:rPr>
          <w:rFonts w:hint="eastAsia" w:ascii="宋体" w:hAnsi="宋体" w:eastAsia="宋体" w:cs="宋体"/>
          <w:b w:val="0"/>
          <w:bCs/>
          <w:szCs w:val="21"/>
        </w:rPr>
        <w:t>”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山东省莒县刘志平于2010年8月7日来信说：“我72岁，近几年夜尿多、尿频、尿不尽、尿条分叉。2010年2月7日我开始喝小分子水，两个多月以后症状减轻，3个月好了，9点睡眠到天亮小解2次，每晚5-6次，解完小便上床刚要睡着又来尿了。现在我睡眠质量好，精神头足了。”</w:t>
      </w:r>
    </w:p>
    <w:p>
      <w:pPr>
        <w:ind w:firstLine="420" w:firstLineChars="200"/>
        <w:rPr>
          <w:rFonts w:asciiTheme="minorEastAsia" w:hAnsiTheme="minorEastAsia" w:cstheme="minorEastAsia"/>
          <w:b w:val="0"/>
          <w:bCs w:val="0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 xml:space="preserve">河南驻马店市公务员侯思中于2008年11月26日，写信反映他做支架花8.6万元后，仍然冠心病、高血压、高血脂和高黏血症与前列腺增生及慢性气管炎等病症缠身，并做球囊扩张术，购买该品饮水后痊愈，夫妇俩按“已饥方食”科学饮食，祛除了多种病症，获得健康，所以他在来信中说：“是您挽回了我的生命，在人生之途我又有了笫二个春天！” 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广东省珠海市邓万社于2006年8年17日来信说：“我94年患上高血压，经饮用停药后，对血压跟踪监测，低压在80以下，高压未超这140。我原来总胆固醇高，特别是甘油三脂高达3.24，饮用小分小水几个月后检查，血压血脂降了，血脂四项在正常范围内，总胆固酲4.78，甘油三脂0.74，并越来越好。另外，我原来前列腺肥大，去年底检查前列腺不大，没有占位，这说明前列腺肥大消失了。”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四川省南充市王家珍和梁咏絮于2006年2月15日来信，除反映治愈了老俩口的高血压，还说：“胃也不冒酸了，也不便秘了，每天一次。夜尿原来4-5次，现在每夜0-1次。”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山东省滨州市颜廷秀于2005年6月6日来信说：“我患低血压，饮用四个月后血压很理想，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120/80;医生见了惊讶，周围同志羡慕;慢性胃炎痊愈，胃药全停;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前列腺炎:过去每到排尿时就十分苦恼，中西药也用了不少，效果都不理想，白白花了不少冤枉钱，真是苦无良药可求。现在每晚夜尿由原4-5次,减到1-2次。”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山西阳泉市44岁的宋春亭于2005年2月来信说：“我于2002年患上前列腺炎，经过医治不见疗效，朋友介绍卓康小分子水瓶的功能作用，我买了于2004年3月开始使用，每天喝，三个月后大见疗效，由原来夜尿6次减少到2次，经医生检查后：前列腺炎好了。我们全家高兴，这病没动手术，是神水的作用！我希望要健康的朋友能早日使用小 分子水瓶，兴我中华民族。这水瓶解救了低薪阶层人民大众的的病痛苦难。”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北京市朱立群于2004年3月12日来信说：“我多年患前列腺肥大、前列腺炎，尿频尿急，每晚小便3～5次，现在每晚一次，偶尔二次。”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甘肃省临洮县李效义于2001年12月4日来信说；“我买卓康离子水瓶，喝小分子水已经一年了，原来尿急、尿频、尿不净的症状不见了，晚上夜尿1～2次，到外面再也不急着找公厕了。原来稍高的血脂、胆固醇也正常了，原来失眠、乏力、浑身酸痛的症状也消除了，现在每天晨炼爬山两小时也不觉累，吃饭也香了。老朋友见面都说我人精神了，年轻了。我到医院做了检查，医生高兴地告诉我：前列腺炎已消除了。感谢陆江老师，这‘神水’ 使我摆脱了多年的顽疾。”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Theme="minorEastAsia" w:hAnsiTheme="minorEastAsia" w:cstheme="minorEastAsia"/>
          <w:b w:val="0"/>
          <w:bCs w:val="0"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FF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1"/>
          <w:szCs w:val="21"/>
          <w:lang w:val="en-US" w:eastAsia="zh-CN" w:bidi="ar"/>
        </w:rPr>
        <w:t xml:space="preserve"> 以上所述前列腺增生的病理是因为人体内小分子团水不够用，使前列腺细胞脱水休眠而衰弱，减少分泌前列腺液，并使大分子团水潴留在前列腺细胞周围，形成前列腺增生。当患者喝微小水几个月之后，补充小分子团水进入脱水细胞，使之苏醒并正常分泌，前列腺肥大逐渐消除。实践检验了真理，可解决这一病种难题。</w:t>
      </w:r>
    </w:p>
    <w:p>
      <w:pPr>
        <w:ind w:firstLine="420" w:firstLineChars="200"/>
        <w:rPr>
          <w:rFonts w:asciiTheme="minorEastAsia" w:hAnsiTheme="minorEastAsia" w:cstheme="minorEastAsia"/>
          <w:b w:val="0"/>
          <w:bCs w:val="0"/>
          <w:color w:val="0000FF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更多病例不胜枚举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从以上病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例可领悟各种衰弱器官病因细胞脱水而致病，因给脱水细胞补水而祛病是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科学规律。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科学是可以重复验证和实践的。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"/>
        </w:rPr>
        <w:t>科学通过重复实践验证，会被社会广泛地承认。</w:t>
      </w:r>
    </w:p>
    <w:p>
      <w:pPr>
        <w:ind w:firstLine="420" w:firstLineChars="200"/>
        <w:rPr>
          <w:rFonts w:asciiTheme="minorEastAsia" w:hAnsiTheme="minorEastAsia" w:cstheme="minorEastAsia"/>
          <w:b w:val="0"/>
          <w:bCs w:val="0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Cs w:val="21"/>
        </w:rPr>
        <w:t>各地用户不断写来反馈信，并赠送诗歌、题词和锦旗，表达感激之情：如“神奇的水瓶  患者的良医”、“ 宝瓶 神水”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“ 人间神水  为民服务”、“ 宝瓶造神水 造福全人类”、“ 宝杯出神水  治病有奇效”、“离子水瓶  功德无量”、“我喝小分子水 已根除高血压”和“离子神水  造福人间”、“你是普渡众生的活菩萨”等，认为是一辈子吃药办不到的和从来不敢想的事，创造了奇迹。</w:t>
      </w:r>
    </w:p>
    <w:p>
      <w:pPr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  <w:t>结论:</w:t>
      </w:r>
      <w:r>
        <w:rPr>
          <w:rFonts w:hint="eastAsia" w:asciiTheme="minorEastAsia" w:hAnsiTheme="minorEastAsia" w:cstheme="minorEastAsia"/>
          <w:b/>
          <w:color w:val="0000FF"/>
          <w:szCs w:val="21"/>
          <w:lang w:val="en-US" w:eastAsia="zh-CN"/>
        </w:rPr>
        <w:t>补养脱水休眠细胞</w:t>
      </w:r>
      <w:r>
        <w:rPr>
          <w:rFonts w:hint="eastAsia" w:ascii="宋体" w:hAnsi="宋体" w:cs="宋体"/>
          <w:b/>
          <w:bCs/>
          <w:color w:val="0000FF"/>
          <w:szCs w:val="21"/>
        </w:rPr>
        <w:t>前列腺增生</w:t>
      </w:r>
      <w:r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  <w:t>是科学治本的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 w:val="0"/>
          <w:bCs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喝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微小分子团水</w:t>
      </w: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21"/>
          <w:szCs w:val="21"/>
        </w:rPr>
        <w:t>祛除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多种细胞缺水休眠性病症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/>
          <w:szCs w:val="21"/>
        </w:rPr>
        <w:t>成为补养细胞</w:t>
      </w:r>
      <w:r>
        <w:rPr>
          <w:rFonts w:hint="eastAsia" w:asciiTheme="minorEastAsia" w:hAnsiTheme="minorEastAsia" w:cstheme="minorEastAsia"/>
          <w:b w:val="0"/>
          <w:bCs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/>
          <w:szCs w:val="21"/>
        </w:rPr>
        <w:t>修复衰弱器官的补品，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弥补了几千年来细胞内常欠缺的宝贵营养，</w:t>
      </w:r>
      <w:r>
        <w:rPr>
          <w:rFonts w:hint="eastAsia" w:ascii="宋体" w:hAnsi="宋体" w:eastAsia="宋体" w:cs="宋体"/>
          <w:b w:val="0"/>
          <w:bCs/>
          <w:szCs w:val="21"/>
        </w:rPr>
        <w:t>使人们消除病痛，</w:t>
      </w:r>
      <w:r>
        <w:rPr>
          <w:rFonts w:hint="eastAsia" w:asciiTheme="minorEastAsia" w:hAnsiTheme="minorEastAsia" w:cstheme="minorEastAsia"/>
          <w:b w:val="0"/>
          <w:bCs/>
          <w:szCs w:val="21"/>
          <w:lang w:eastAsia="zh-CN"/>
        </w:rPr>
        <w:t>恢复健康，且多病同治，治病于本，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无需终生服药</w:t>
      </w:r>
      <w:r>
        <w:rPr>
          <w:rFonts w:hint="eastAsia" w:asciiTheme="minorEastAsia" w:hAnsiTheme="minorEastAsia" w:cstheme="minorEastAsia"/>
          <w:b w:val="0"/>
          <w:bCs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世界医学界须在病理上肯定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“细胞脱水致病”这个病因，和“给脫水细胞补水祛病”的医理，</w:t>
      </w:r>
      <w:r>
        <w:rPr>
          <w:rFonts w:hint="eastAsia" w:asciiTheme="minorEastAsia" w:hAnsiTheme="minorEastAsia" w:cstheme="minorEastAsia"/>
          <w:b w:val="0"/>
          <w:bCs/>
          <w:szCs w:val="21"/>
        </w:rPr>
        <w:t>将使人少患中风和心肌梗塞等许多病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。此研究成果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已占领世界医学制高点和道德高地，</w:t>
      </w:r>
      <w:r>
        <w:rPr>
          <w:rFonts w:hint="eastAsia" w:asciiTheme="minorEastAsia" w:hAnsiTheme="minorEastAsia" w:cstheme="minorEastAsia"/>
          <w:b w:val="0"/>
          <w:bCs/>
          <w:szCs w:val="21"/>
          <w:lang w:eastAsia="zh-CN"/>
        </w:rPr>
        <w:t>为医学界做了表率，必将垂范百世。医生应担当用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微小分子团水治愈上述病症的重任，为民</w:t>
      </w:r>
      <w:r>
        <w:rPr>
          <w:rFonts w:hint="eastAsia" w:asciiTheme="minorEastAsia" w:hAnsiTheme="minorEastAsia" w:cstheme="minorEastAsia"/>
          <w:b w:val="0"/>
          <w:bCs/>
          <w:szCs w:val="21"/>
          <w:lang w:eastAsia="zh-CN"/>
        </w:rPr>
        <w:t>造福千秋万代。</w:t>
      </w:r>
    </w:p>
    <w:p>
      <w:pPr>
        <w:numPr>
          <w:ilvl w:val="0"/>
          <w:numId w:val="0"/>
        </w:numPr>
        <w:ind w:firstLine="421"/>
        <w:rPr>
          <w:rFonts w:hint="eastAsia" w:ascii="宋体" w:hAnsi="宋体" w:eastAsia="宋体" w:cs="宋体"/>
          <w:b w:val="0"/>
          <w:bCs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我让许多人患治愈了前列腺增生，一般经2</w:t>
      </w:r>
      <w:r>
        <w:rPr>
          <w:rFonts w:hint="eastAsia" w:ascii="楷体" w:hAnsi="楷体" w:eastAsia="楷体" w:cs="楷体"/>
          <w:b w:val="0"/>
          <w:bCs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4个可以减轻至痊愈。科学是可以重复实现的，医生会比我做得更好。医院和医生不能留恋终生服药医疗模式，理应接受好的发明，</w:t>
      </w:r>
      <w:r>
        <w:rPr>
          <w:rFonts w:hint="eastAsia" w:asciiTheme="minorEastAsia" w:hAnsiTheme="minorEastAsia" w:cstheme="minorEastAsia"/>
          <w:b w:val="0"/>
          <w:bCs/>
          <w:szCs w:val="21"/>
        </w:rPr>
        <w:t>治愈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患者的</w:t>
      </w:r>
      <w:r>
        <w:rPr>
          <w:rFonts w:hint="eastAsia" w:asciiTheme="minorEastAsia" w:hAnsiTheme="minorEastAsia" w:cstheme="minorEastAsia"/>
          <w:b w:val="0"/>
          <w:bCs/>
          <w:szCs w:val="21"/>
        </w:rPr>
        <w:t>高低血压</w:t>
      </w:r>
      <w:r>
        <w:rPr>
          <w:rFonts w:hint="eastAsia" w:asciiTheme="minorEastAsia" w:hAnsiTheme="minorEastAsia" w:cstheme="minorEastAsia"/>
          <w:b w:val="0"/>
          <w:bCs/>
          <w:szCs w:val="21"/>
          <w:lang w:eastAsia="zh-CN"/>
        </w:rPr>
        <w:t>、冠心病、脑动脉粥样硬化、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2型</w:t>
      </w:r>
      <w:r>
        <w:rPr>
          <w:rFonts w:hint="eastAsia" w:asciiTheme="minorEastAsia" w:hAnsiTheme="minorEastAsia" w:cstheme="minorEastAsia"/>
          <w:b w:val="0"/>
          <w:bCs/>
          <w:szCs w:val="21"/>
          <w:lang w:eastAsia="zh-CN"/>
        </w:rPr>
        <w:t>糖尿病和前列腺増生与中风后遗症等细胞缺水休眠性病症，是医生义不容辞的历史性重任</w:t>
      </w:r>
      <w:r>
        <w:rPr>
          <w:rFonts w:hint="eastAsia" w:asciiTheme="minorEastAsia" w:hAnsiTheme="minorEastAsia" w:cstheme="minorEastAsia"/>
          <w:b w:val="0"/>
          <w:bCs/>
          <w:szCs w:val="21"/>
        </w:rPr>
        <w:t>。</w:t>
      </w:r>
      <w:r>
        <w:rPr>
          <w:rFonts w:hint="eastAsia" w:ascii="宋体" w:hAnsi="宋体" w:eastAsia="宋体" w:cs="宋体"/>
          <w:b w:val="0"/>
          <w:bCs/>
          <w:szCs w:val="21"/>
        </w:rPr>
        <w:t>假如医生以种种理由仍叫患者终生服药，当患者喝微小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val="en-US" w:eastAsia="zh-CN"/>
        </w:rPr>
        <w:t>分子团</w:t>
      </w:r>
      <w:r>
        <w:rPr>
          <w:rFonts w:hint="eastAsia" w:ascii="宋体" w:hAnsi="宋体" w:eastAsia="宋体" w:cs="宋体"/>
          <w:b w:val="0"/>
          <w:bCs/>
          <w:szCs w:val="21"/>
        </w:rPr>
        <w:t>水治愈上述病症越来越多时，对医生会敬而远之，医院里用药也会越来越少。医是人类最高的德，医生应当介绍患者使用，并予以膳食指导，逐渐让患者停止服药，恢复健康，则是受人崇敬的最美医生。中国医学此成果将引领世界，让全世界男性都治愈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前列腺增生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。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>[参考文献]: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[1]北京大学量子材料中心供图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中国青年网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2014-1-16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instrText xml:space="preserve"> HYPERLINK "http://www.youth.cn" </w:instrTex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fldChar w:fldCharType="separate"/>
      </w:r>
      <w:r>
        <w:rPr>
          <w:rStyle w:val="3"/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  <w:t>http://www.youth.cn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fldChar w:fldCharType="end"/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]《细胞膜通道之谜》2013年12月31日《健康报》；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《修复细胞糖脂通道  破译糖脂病关键密码》：《祝您健康》杂志，2006年10期；</w:t>
      </w:r>
    </w:p>
    <w:p>
      <w:pPr>
        <w:rPr>
          <w:rFonts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]王建枝、殷莲华主编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: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《病理生理学》，人民卫生出版社，201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3年3月，P6，P7;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]李玉林主编：《病理学》全国高等学校教材  人民卫生出版社  2013年3月第8版，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P6,7,8,130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rPr>
          <w:rFonts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]欧亜祥、郝先刚、许爱球等：三家省级医院的《离子水瓶的临床疗效观察》1994-5（详见：www.nnzk.com）；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夏树楹、常汉英、余珏、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 张正国、周万松、孙启良、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 刚、许爱球等医学专家：《科学技术成果鉴定证书》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－（94）桂药科鉴文09号，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1994-8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（详见：www.nnzk.com）；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]本文所述病例均详见：（详见：www.nnzk.com）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instrText xml:space="preserve"> HYPERLINK "http://www.nnzk.com中【用户反馈】" </w:instrTex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separate"/>
      </w:r>
      <w:r>
        <w:rPr>
          <w:rStyle w:val="3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【用户反馈】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、【企业文化】</w:t>
      </w:r>
    </w:p>
    <w:p>
      <w:pP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color w:val="0000FF"/>
          <w:sz w:val="18"/>
          <w:szCs w:val="18"/>
        </w:rPr>
        <w:drawing>
          <wp:anchor distT="0" distB="0" distL="114300" distR="114300" simplePos="0" relativeHeight="380383334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81280</wp:posOffset>
            </wp:positionV>
            <wp:extent cx="1064260" cy="697230"/>
            <wp:effectExtent l="0" t="0" r="2540" b="7620"/>
            <wp:wrapTight wrapText="bothSides">
              <wp:wrapPolygon>
                <wp:start x="0" y="0"/>
                <wp:lineTo x="0" y="21246"/>
                <wp:lineTo x="21265" y="21246"/>
                <wp:lineTo x="21265" y="0"/>
                <wp:lineTo x="0" y="0"/>
              </wp:wrapPolygon>
            </wp:wrapTight>
            <wp:docPr id="3" name="图片 5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产品照片2012.10.7 008好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color w:val="0000FF"/>
          <w:sz w:val="18"/>
          <w:szCs w:val="18"/>
        </w:rPr>
        <w:t>咨询手机微信号:13768308380，</w:t>
      </w:r>
      <w: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  <w:t>QQ:702367364，</w:t>
      </w:r>
      <w:r>
        <w:rPr>
          <w:rFonts w:hint="eastAsia" w:ascii="黑体" w:hAnsi="黑体" w:eastAsia="黑体" w:cs="黑体"/>
          <w:b/>
          <w:color w:val="0000FF"/>
          <w:sz w:val="18"/>
          <w:szCs w:val="18"/>
        </w:rPr>
        <w:t>详情查阅:nnzk.com，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或在百度</w:t>
      </w:r>
      <w:r>
        <w:rPr>
          <w:rFonts w:hint="eastAsia" w:ascii="黑体" w:hAnsi="黑体" w:eastAsia="黑体" w:cs="黑体"/>
          <w:color w:val="0000FF"/>
          <w:sz w:val="18"/>
          <w:szCs w:val="18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搜狗检索“微小分子团水”“微小水”“南宁卓康公司”“卓康离子水瓶”。世界首创，独家发明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val="en-US" w:eastAsia="zh-CN"/>
        </w:rPr>
        <w:t>: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2型2000元，5型2200元，6型2500元。团购优惠，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FF"/>
          <w:sz w:val="18"/>
          <w:szCs w:val="18"/>
        </w:rPr>
        <w:t>另加运费。诚征各地医生医院经销。联系电话</w:t>
      </w:r>
      <w:r>
        <w:rPr>
          <w:rFonts w:hint="eastAsia" w:ascii="黑体" w:hAnsi="黑体" w:eastAsia="黑体" w:cs="黑体"/>
          <w:b/>
          <w:bCs/>
          <w:color w:val="0000FF"/>
          <w:sz w:val="18"/>
          <w:szCs w:val="18"/>
          <w:lang w:eastAsia="zh-CN"/>
        </w:rPr>
        <w:t>：</w:t>
      </w:r>
      <w:r>
        <w:rPr>
          <w:rFonts w:hint="eastAsia" w:ascii="黑体" w:hAnsi="黑体" w:eastAsia="黑体" w:cs="黑体"/>
          <w:b/>
          <w:color w:val="0000FF"/>
          <w:sz w:val="18"/>
          <w:szCs w:val="18"/>
        </w:rPr>
        <w:t>0771-3937093</w:t>
      </w:r>
    </w:p>
    <w:p>
      <w:pP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color w:val="0000FF"/>
          <w:sz w:val="18"/>
          <w:szCs w:val="18"/>
          <w:lang w:val="en-US" w:eastAsia="zh-CN"/>
        </w:rPr>
        <w:t>地址：广西南宁市秀厢大道东段55号7-1-102，南宁卓康微小水科学研究所 南宁卓康微小水科技有限公司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/>
          <w:color w:val="622423"/>
          <w:sz w:val="18"/>
          <w:szCs w:val="18"/>
          <w:lang w:val="en-US" w:eastAsia="zh-CN"/>
        </w:rPr>
        <w:t>荣获：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 xml:space="preserve">中国新技术新产品博览会金奖、科技创辉煌中国年度最具影响力创新成果金奖、中国名优产品、 中国消费者名特优品牌、 全国质量 </w:t>
      </w:r>
      <w:r>
        <w:rPr>
          <w:rFonts w:hint="eastAsia" w:ascii="楷体" w:hAnsi="楷体" w:eastAsia="楷体" w:cs="楷体"/>
          <w:b/>
          <w:bCs w:val="0"/>
          <w:color w:val="FF0000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 xml:space="preserve">服务 </w:t>
      </w:r>
      <w:r>
        <w:rPr>
          <w:rFonts w:hint="eastAsia" w:ascii="楷体" w:hAnsi="楷体" w:eastAsia="楷体" w:cs="楷体"/>
          <w:b/>
          <w:bCs w:val="0"/>
          <w:color w:val="FF0000"/>
          <w:sz w:val="24"/>
          <w:szCs w:val="24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4"/>
          <w:szCs w:val="24"/>
          <w:lang w:val="en-US" w:eastAsia="zh-CN"/>
        </w:rPr>
        <w:t>信誉AAA品牌、中国著名品牌、中国十大影响</w:t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51691"/>
    <w:rsid w:val="00CE521F"/>
    <w:rsid w:val="00EB3AE6"/>
    <w:rsid w:val="19D12D00"/>
    <w:rsid w:val="1D641EAE"/>
    <w:rsid w:val="2B2E3ABC"/>
    <w:rsid w:val="3A0914F9"/>
    <w:rsid w:val="417A53A1"/>
    <w:rsid w:val="4433559A"/>
    <w:rsid w:val="55AB51FB"/>
    <w:rsid w:val="5A5F09C0"/>
    <w:rsid w:val="5DFE7641"/>
    <w:rsid w:val="60D51691"/>
    <w:rsid w:val="61A92D0C"/>
    <w:rsid w:val="79022DB9"/>
    <w:rsid w:val="7ECF4A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file:///C:\Users\ADMINI~1\AppData\Local\Temp\msohtmlclip1\01\clip_image001.jpg" TargetMode="Externa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http://news.youth.cn/jsxw/201401/W020140116151034033125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2017-03-29T00:33:00Z</dcterms:created>
  <dc:creator>Administrator</dc:creator>
  <cp:lastModifiedBy>Administrator</cp:lastModifiedBy>
  <dcterms:modified xsi:type="dcterms:W3CDTF">2017-04-07T13:18:21Z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