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eastAsiaTheme="minorEastAsia"/>
          <w:vertAlign w:val="subscript"/>
        </w:rPr>
      </w:pPr>
    </w:p>
    <w:p>
      <w:pPr>
        <w:rPr>
          <w:rFonts w:hint="eastAsia" w:eastAsiaTheme="minorEastAsia"/>
          <w:lang w:val="en-US" w:eastAsia="zh-CN"/>
        </w:rPr>
      </w:pPr>
      <w:r>
        <w:rPr>
          <w:rFonts w:hint="eastAsia"/>
          <w:lang w:val="en-US" w:eastAsia="zh-CN"/>
        </w:rPr>
        <w:t xml:space="preserve">                       </w:t>
      </w:r>
      <w:r>
        <w:rPr>
          <w:rFonts w:hint="eastAsia" w:ascii="黑体" w:hAnsi="黑体" w:eastAsia="黑体" w:cs="黑体"/>
          <w:b/>
          <w:bCs/>
          <w:sz w:val="32"/>
          <w:szCs w:val="32"/>
        </w:rPr>
        <w:t>喝微小水或富氢水的原理比较及医学应用</w:t>
      </w:r>
    </w:p>
    <w:p>
      <w:pPr>
        <w:rPr>
          <w:rFonts w:hint="eastAsia" w:ascii="楷体" w:hAnsi="楷体" w:eastAsia="楷体"/>
          <w:b/>
          <w:kern w:val="0"/>
          <w:szCs w:val="21"/>
        </w:rPr>
      </w:pPr>
      <w:r>
        <w:rPr>
          <w:rFonts w:hint="eastAsia"/>
          <w:lang w:val="en-US" w:eastAsia="zh-CN"/>
        </w:rPr>
        <w:t xml:space="preserve">                           </w:t>
      </w:r>
      <w:r>
        <w:rPr>
          <w:rFonts w:hint="eastAsia" w:ascii="楷体" w:hAnsi="楷体" w:eastAsia="楷体"/>
          <w:b/>
          <w:kern w:val="0"/>
          <w:szCs w:val="21"/>
        </w:rPr>
        <w:t xml:space="preserve">世界医药卫生理事会荣誉医学专家  高级工程师 </w:t>
      </w:r>
      <w:r>
        <w:rPr>
          <w:rFonts w:hint="eastAsia" w:ascii="楷体" w:hAnsi="楷体" w:eastAsia="楷体"/>
          <w:b/>
          <w:bCs/>
          <w:kern w:val="0"/>
          <w:szCs w:val="21"/>
        </w:rPr>
        <w:t xml:space="preserve"> </w:t>
      </w:r>
      <w:r>
        <w:rPr>
          <w:rFonts w:hint="eastAsia" w:ascii="楷体" w:hAnsi="楷体" w:eastAsia="楷体"/>
          <w:b/>
          <w:kern w:val="0"/>
          <w:szCs w:val="21"/>
        </w:rPr>
        <w:t>陆</w:t>
      </w:r>
      <w:r>
        <w:rPr>
          <w:rFonts w:hint="eastAsia" w:ascii="楷体" w:hAnsi="楷体" w:eastAsia="楷体"/>
          <w:b/>
          <w:kern w:val="0"/>
          <w:szCs w:val="21"/>
          <w:lang w:val="en-US" w:eastAsia="zh-CN"/>
        </w:rPr>
        <w:t xml:space="preserve"> </w:t>
      </w:r>
      <w:r>
        <w:rPr>
          <w:rFonts w:hint="eastAsia" w:ascii="楷体" w:hAnsi="楷体" w:eastAsia="楷体"/>
          <w:b/>
          <w:kern w:val="0"/>
          <w:szCs w:val="21"/>
        </w:rPr>
        <w:t>江</w:t>
      </w:r>
    </w:p>
    <w:p>
      <w:pPr>
        <w:rPr>
          <w:rFonts w:hint="eastAsia" w:ascii="楷体" w:hAnsi="楷体" w:eastAsia="楷体"/>
          <w:b/>
          <w:kern w:val="0"/>
          <w:szCs w:val="21"/>
          <w:lang w:val="en-US" w:eastAsia="zh-CN"/>
        </w:rPr>
      </w:pPr>
      <w:r>
        <w:rPr>
          <w:rFonts w:hint="eastAsia" w:ascii="楷体" w:hAnsi="楷体" w:eastAsia="楷体"/>
          <w:b/>
          <w:kern w:val="0"/>
          <w:szCs w:val="21"/>
          <w:lang w:val="en-US" w:eastAsia="zh-CN"/>
        </w:rPr>
        <w:t xml:space="preserve">    </w:t>
      </w:r>
    </w:p>
    <w:p>
      <w:pPr>
        <w:rPr>
          <w:rFonts w:hint="eastAsia" w:asciiTheme="minorEastAsia" w:hAnsiTheme="minorEastAsia" w:eastAsiaTheme="minorEastAsia" w:cstheme="minorEastAsia"/>
          <w:b w:val="0"/>
          <w:bCs/>
          <w:kern w:val="0"/>
          <w:szCs w:val="21"/>
          <w:lang w:val="en-US" w:eastAsia="zh-CN"/>
        </w:rPr>
      </w:pPr>
      <w:r>
        <w:rPr>
          <w:rFonts w:hint="eastAsia" w:ascii="楷体" w:hAnsi="楷体" w:eastAsia="楷体"/>
          <w:b/>
          <w:bCs w:val="0"/>
          <w:kern w:val="0"/>
          <w:szCs w:val="21"/>
          <w:lang w:val="en-US" w:eastAsia="zh-CN"/>
        </w:rPr>
        <w:t xml:space="preserve"> </w:t>
      </w:r>
      <w:r>
        <w:rPr>
          <w:rFonts w:hint="eastAsia" w:asciiTheme="minorEastAsia" w:hAnsiTheme="minorEastAsia" w:eastAsiaTheme="minorEastAsia" w:cstheme="minorEastAsia"/>
          <w:b/>
          <w:bCs w:val="0"/>
          <w:color w:val="0000FF"/>
          <w:kern w:val="0"/>
          <w:szCs w:val="21"/>
          <w:lang w:val="en-US" w:eastAsia="zh-CN"/>
        </w:rPr>
        <w:t>一、从电解离子水到富氢水获得小分子团水少，谁能指望饮用后对三高四病见疗效</w:t>
      </w:r>
      <w:r>
        <w:rPr>
          <w:rFonts w:hint="eastAsia" w:asciiTheme="minorEastAsia" w:hAnsiTheme="minorEastAsia" w:eastAsiaTheme="minorEastAsia" w:cstheme="minorEastAsia"/>
          <w:b w:val="0"/>
          <w:bCs/>
          <w:color w:val="0000FF"/>
          <w:kern w:val="0"/>
          <w:szCs w:val="21"/>
          <w:lang w:val="en-US" w:eastAsia="zh-CN"/>
        </w:rPr>
        <w:t xml:space="preserve"> </w:t>
      </w:r>
    </w:p>
    <w:p>
      <w:pPr>
        <w:ind w:firstLine="420" w:firstLineChars="200"/>
        <w:rPr>
          <w:rFonts w:hint="eastAsia" w:ascii="楷体_GB2312" w:eastAsia="楷体_GB2312"/>
          <w:b/>
          <w:sz w:val="24"/>
          <w:szCs w:val="24"/>
          <w:lang w:val="en-US"/>
        </w:rPr>
      </w:pPr>
      <w:r>
        <w:rPr>
          <w:rFonts w:hint="eastAsia" w:asciiTheme="minorEastAsia" w:hAnsiTheme="minorEastAsia" w:eastAsiaTheme="minorEastAsia" w:cstheme="minorEastAsia"/>
          <w:b w:val="0"/>
          <w:bCs/>
          <w:kern w:val="0"/>
          <w:szCs w:val="21"/>
          <w:lang w:val="en-US" w:eastAsia="zh-CN"/>
        </w:rPr>
        <w:t>上世纪</w:t>
      </w:r>
      <w:r>
        <w:rPr>
          <w:rFonts w:hint="eastAsia" w:asciiTheme="minorEastAsia" w:hAnsiTheme="minorEastAsia" w:cstheme="minorEastAsia"/>
          <w:b w:val="0"/>
          <w:bCs/>
          <w:kern w:val="0"/>
          <w:szCs w:val="21"/>
          <w:lang w:val="en-US" w:eastAsia="zh-CN"/>
        </w:rPr>
        <w:t>9</w:t>
      </w:r>
      <w:r>
        <w:rPr>
          <w:rFonts w:hint="eastAsia" w:asciiTheme="minorEastAsia" w:hAnsiTheme="minorEastAsia" w:eastAsiaTheme="minorEastAsia" w:cstheme="minorEastAsia"/>
          <w:b w:val="0"/>
          <w:bCs/>
          <w:kern w:val="0"/>
          <w:szCs w:val="21"/>
          <w:lang w:val="en-US" w:eastAsia="zh-CN"/>
        </w:rPr>
        <w:t>0年代，日本产离子水机曾经风靡一时，它是用电离方法生产离子水。由于水是一种极弱的电解质，它能微弱地电离，生成H</w:t>
      </w:r>
      <w:r>
        <w:rPr>
          <w:rFonts w:hint="eastAsia" w:asciiTheme="minorEastAsia" w:hAnsiTheme="minorEastAsia" w:cstheme="minorEastAsia"/>
          <w:b w:val="0"/>
          <w:bCs/>
          <w:kern w:val="0"/>
          <w:szCs w:val="21"/>
          <w:vertAlign w:val="subscript"/>
          <w:lang w:val="en-US" w:eastAsia="zh-CN"/>
        </w:rPr>
        <w:t>3</w:t>
      </w:r>
      <w:r>
        <w:rPr>
          <w:rFonts w:hint="eastAsia" w:asciiTheme="minorEastAsia" w:hAnsiTheme="minorEastAsia" w:eastAsiaTheme="minorEastAsia" w:cstheme="minorEastAsia"/>
          <w:b w:val="0"/>
          <w:bCs/>
          <w:kern w:val="0"/>
          <w:szCs w:val="21"/>
          <w:lang w:val="en-US" w:eastAsia="zh-CN"/>
        </w:rPr>
        <w:t>O</w:t>
      </w:r>
      <w:r>
        <w:rPr>
          <w:rFonts w:hint="eastAsia" w:asciiTheme="minorEastAsia" w:hAnsiTheme="minorEastAsia" w:cstheme="minorEastAsia"/>
          <w:b w:val="0"/>
          <w:bCs/>
          <w:kern w:val="0"/>
          <w:sz w:val="24"/>
          <w:szCs w:val="24"/>
          <w:vertAlign w:val="superscript"/>
          <w:lang w:val="en-US" w:eastAsia="zh-CN"/>
        </w:rPr>
        <w:t xml:space="preserve">+ </w:t>
      </w:r>
      <w:r>
        <w:rPr>
          <w:rFonts w:hint="eastAsia" w:asciiTheme="minorEastAsia" w:hAnsiTheme="minorEastAsia" w:eastAsiaTheme="minorEastAsia" w:cstheme="minorEastAsia"/>
          <w:b w:val="0"/>
          <w:bCs/>
          <w:kern w:val="0"/>
          <w:szCs w:val="21"/>
          <w:lang w:val="en-US" w:eastAsia="zh-CN"/>
        </w:rPr>
        <w:t>和OHˉ，即通过电解H</w:t>
      </w:r>
      <w:r>
        <w:rPr>
          <w:rFonts w:hint="eastAsia" w:asciiTheme="minorEastAsia" w:hAnsiTheme="minorEastAsia" w:cstheme="minorEastAsia"/>
          <w:b w:val="0"/>
          <w:bCs/>
          <w:kern w:val="0"/>
          <w:szCs w:val="21"/>
          <w:vertAlign w:val="subscript"/>
          <w:lang w:val="en-US" w:eastAsia="zh-CN"/>
        </w:rPr>
        <w:t>2</w:t>
      </w:r>
      <w:r>
        <w:rPr>
          <w:rFonts w:hint="eastAsia" w:asciiTheme="minorEastAsia" w:hAnsiTheme="minorEastAsia" w:eastAsiaTheme="minorEastAsia" w:cstheme="minorEastAsia"/>
          <w:b w:val="0"/>
          <w:bCs/>
          <w:kern w:val="0"/>
          <w:szCs w:val="21"/>
          <w:lang w:val="en-US" w:eastAsia="zh-CN"/>
        </w:rPr>
        <w:t>0+H</w:t>
      </w:r>
      <w:r>
        <w:rPr>
          <w:rFonts w:hint="eastAsia" w:asciiTheme="minorEastAsia" w:hAnsiTheme="minorEastAsia" w:cstheme="minorEastAsia"/>
          <w:b w:val="0"/>
          <w:bCs/>
          <w:kern w:val="0"/>
          <w:szCs w:val="21"/>
          <w:vertAlign w:val="subscript"/>
          <w:lang w:val="en-US" w:eastAsia="zh-CN"/>
        </w:rPr>
        <w:t>2</w:t>
      </w:r>
      <w:r>
        <w:rPr>
          <w:rFonts w:hint="eastAsia" w:asciiTheme="minorEastAsia" w:hAnsiTheme="minorEastAsia" w:eastAsiaTheme="minorEastAsia" w:cstheme="minorEastAsia"/>
          <w:b w:val="0"/>
          <w:bCs/>
          <w:kern w:val="0"/>
          <w:szCs w:val="21"/>
          <w:lang w:val="en-US" w:eastAsia="zh-CN"/>
        </w:rPr>
        <w:t>0</w:t>
      </w:r>
      <w:r>
        <w:rPr>
          <w:rFonts w:hint="eastAsia" w:ascii="宋体" w:hAnsi="宋体" w:eastAsia="宋体" w:cs="宋体"/>
          <w:b w:val="0"/>
          <w:bCs/>
          <w:kern w:val="0"/>
          <w:szCs w:val="21"/>
          <w:lang w:val="en-US" w:eastAsia="zh-CN"/>
        </w:rPr>
        <w:t>=</w:t>
      </w:r>
      <w:r>
        <w:rPr>
          <w:rFonts w:hint="eastAsia" w:asciiTheme="minorEastAsia" w:hAnsiTheme="minorEastAsia" w:eastAsiaTheme="minorEastAsia" w:cstheme="minorEastAsia"/>
          <w:b w:val="0"/>
          <w:bCs/>
          <w:kern w:val="0"/>
          <w:szCs w:val="21"/>
          <w:lang w:val="en-US" w:eastAsia="zh-CN"/>
        </w:rPr>
        <w:t>H</w:t>
      </w:r>
      <w:r>
        <w:rPr>
          <w:rFonts w:hint="eastAsia" w:asciiTheme="minorEastAsia" w:hAnsiTheme="minorEastAsia" w:cstheme="minorEastAsia"/>
          <w:b w:val="0"/>
          <w:bCs/>
          <w:kern w:val="0"/>
          <w:szCs w:val="21"/>
          <w:vertAlign w:val="subscript"/>
          <w:lang w:val="en-US" w:eastAsia="zh-CN"/>
        </w:rPr>
        <w:t>3</w:t>
      </w:r>
      <w:r>
        <w:rPr>
          <w:rFonts w:hint="eastAsia" w:asciiTheme="minorEastAsia" w:hAnsiTheme="minorEastAsia" w:eastAsiaTheme="minorEastAsia" w:cstheme="minorEastAsia"/>
          <w:b w:val="0"/>
          <w:bCs/>
          <w:kern w:val="0"/>
          <w:szCs w:val="21"/>
          <w:lang w:val="en-US" w:eastAsia="zh-CN"/>
        </w:rPr>
        <w:t>O</w:t>
      </w:r>
      <w:r>
        <w:rPr>
          <w:rFonts w:hint="eastAsia" w:asciiTheme="minorEastAsia" w:hAnsiTheme="minorEastAsia" w:cstheme="minorEastAsia"/>
          <w:b w:val="0"/>
          <w:bCs/>
          <w:kern w:val="0"/>
          <w:szCs w:val="21"/>
          <w:vertAlign w:val="superscript"/>
          <w:lang w:val="en-US" w:eastAsia="zh-CN"/>
        </w:rPr>
        <w:t xml:space="preserve">+ </w:t>
      </w:r>
      <w:r>
        <w:rPr>
          <w:rFonts w:hint="eastAsia" w:asciiTheme="minorEastAsia" w:hAnsiTheme="minorEastAsia" w:cstheme="minorEastAsia"/>
          <w:b w:val="0"/>
          <w:bCs/>
          <w:kern w:val="0"/>
          <w:szCs w:val="21"/>
          <w:vertAlign w:val="baseline"/>
          <w:lang w:val="en-US" w:eastAsia="zh-CN"/>
        </w:rPr>
        <w:t>+</w:t>
      </w:r>
      <w:r>
        <w:rPr>
          <w:rFonts w:hint="eastAsia" w:asciiTheme="minorEastAsia" w:hAnsiTheme="minorEastAsia" w:eastAsiaTheme="minorEastAsia" w:cstheme="minorEastAsia"/>
          <w:b w:val="0"/>
          <w:bCs/>
          <w:kern w:val="0"/>
          <w:szCs w:val="21"/>
          <w:lang w:val="en-US" w:eastAsia="zh-CN"/>
        </w:rPr>
        <w:t>OHˉ，可简写为H</w:t>
      </w:r>
      <w:r>
        <w:rPr>
          <w:rFonts w:hint="eastAsia" w:asciiTheme="minorEastAsia" w:hAnsiTheme="minorEastAsia" w:cstheme="minorEastAsia"/>
          <w:b w:val="0"/>
          <w:bCs/>
          <w:kern w:val="0"/>
          <w:sz w:val="21"/>
          <w:szCs w:val="21"/>
          <w:vertAlign w:val="subscript"/>
          <w:lang w:val="en-US" w:eastAsia="zh-CN"/>
        </w:rPr>
        <w:t>2</w:t>
      </w:r>
      <w:r>
        <w:rPr>
          <w:rFonts w:hint="eastAsia" w:asciiTheme="minorEastAsia" w:hAnsiTheme="minorEastAsia" w:eastAsiaTheme="minorEastAsia" w:cstheme="minorEastAsia"/>
          <w:b w:val="0"/>
          <w:bCs/>
          <w:kern w:val="0"/>
          <w:szCs w:val="21"/>
          <w:lang w:val="en-US" w:eastAsia="zh-CN"/>
        </w:rPr>
        <w:t>0</w:t>
      </w:r>
      <w:r>
        <w:rPr>
          <w:rFonts w:hint="eastAsia" w:ascii="宋体" w:hAnsi="宋体" w:eastAsia="宋体" w:cs="宋体"/>
          <w:b w:val="0"/>
          <w:bCs/>
          <w:kern w:val="0"/>
          <w:szCs w:val="21"/>
          <w:lang w:val="en-US" w:eastAsia="zh-CN"/>
        </w:rPr>
        <w:t>=</w:t>
      </w:r>
      <w:r>
        <w:rPr>
          <w:rFonts w:hint="eastAsia" w:asciiTheme="minorEastAsia" w:hAnsiTheme="minorEastAsia" w:cstheme="minorEastAsia"/>
          <w:b w:val="0"/>
          <w:bCs/>
          <w:kern w:val="0"/>
          <w:szCs w:val="21"/>
          <w:lang w:val="en-US" w:eastAsia="zh-CN"/>
        </w:rPr>
        <w:t>H</w:t>
      </w:r>
      <w:r>
        <w:rPr>
          <w:rFonts w:hint="eastAsia" w:asciiTheme="minorEastAsia" w:hAnsiTheme="minorEastAsia" w:cstheme="minorEastAsia"/>
          <w:b w:val="0"/>
          <w:bCs/>
          <w:kern w:val="0"/>
          <w:szCs w:val="21"/>
          <w:vertAlign w:val="superscript"/>
          <w:lang w:val="en-US" w:eastAsia="zh-CN"/>
        </w:rPr>
        <w:t xml:space="preserve">+ </w:t>
      </w:r>
      <w:r>
        <w:rPr>
          <w:rFonts w:hint="eastAsia" w:asciiTheme="minorEastAsia" w:hAnsiTheme="minorEastAsia" w:cstheme="minorEastAsia"/>
          <w:b w:val="0"/>
          <w:bCs/>
          <w:kern w:val="0"/>
          <w:szCs w:val="21"/>
          <w:vertAlign w:val="baseline"/>
          <w:lang w:val="en-US" w:eastAsia="zh-CN"/>
        </w:rPr>
        <w:t>+</w:t>
      </w:r>
      <w:r>
        <w:rPr>
          <w:rFonts w:hint="eastAsia" w:asciiTheme="minorEastAsia" w:hAnsiTheme="minorEastAsia" w:eastAsiaTheme="minorEastAsia" w:cstheme="minorEastAsia"/>
          <w:b w:val="0"/>
          <w:bCs/>
          <w:kern w:val="0"/>
          <w:szCs w:val="21"/>
          <w:lang w:val="en-US" w:eastAsia="zh-CN"/>
        </w:rPr>
        <w:t>OHˉ。</w:t>
      </w:r>
      <w:r>
        <w:rPr>
          <w:rFonts w:hint="eastAsia" w:asciiTheme="minorEastAsia" w:hAnsiTheme="minorEastAsia" w:cstheme="minorEastAsia"/>
          <w:b w:val="0"/>
          <w:bCs/>
          <w:kern w:val="0"/>
          <w:szCs w:val="21"/>
          <w:vertAlign w:val="baseline"/>
          <w:lang w:val="en-US" w:eastAsia="zh-CN"/>
        </w:rPr>
        <w:t>在一定温度下，它跟其它弱电解质一样，有一个电离常数。从以上的化学知识得知，电解法产生的离子水中含有的离子很有限,产生的</w:t>
      </w:r>
      <w:r>
        <w:rPr>
          <w:rFonts w:hint="eastAsia" w:asciiTheme="minorEastAsia" w:hAnsiTheme="minorEastAsia" w:cstheme="minorEastAsia"/>
          <w:b w:val="0"/>
          <w:bCs/>
          <w:kern w:val="0"/>
          <w:szCs w:val="21"/>
          <w:lang w:val="en-US" w:eastAsia="zh-CN"/>
        </w:rPr>
        <w:t>H</w:t>
      </w:r>
      <w:r>
        <w:rPr>
          <w:rFonts w:hint="eastAsia" w:asciiTheme="minorEastAsia" w:hAnsiTheme="minorEastAsia" w:cstheme="minorEastAsia"/>
          <w:b w:val="0"/>
          <w:bCs/>
          <w:kern w:val="0"/>
          <w:szCs w:val="21"/>
          <w:vertAlign w:val="superscript"/>
          <w:lang w:val="en-US" w:eastAsia="zh-CN"/>
        </w:rPr>
        <w:t xml:space="preserve">+ </w:t>
      </w:r>
      <w:r>
        <w:rPr>
          <w:rFonts w:hint="eastAsia" w:asciiTheme="minorEastAsia" w:hAnsiTheme="minorEastAsia" w:eastAsiaTheme="minorEastAsia" w:cstheme="minorEastAsia"/>
          <w:b w:val="0"/>
          <w:bCs/>
          <w:kern w:val="0"/>
          <w:szCs w:val="21"/>
          <w:lang w:val="en-US" w:eastAsia="zh-CN"/>
        </w:rPr>
        <w:t>和</w:t>
      </w:r>
      <w:r>
        <w:rPr>
          <w:rFonts w:hint="eastAsia" w:asciiTheme="minorEastAsia" w:hAnsiTheme="minorEastAsia" w:cstheme="minorEastAsia"/>
          <w:b w:val="0"/>
          <w:bCs/>
          <w:kern w:val="0"/>
          <w:szCs w:val="21"/>
          <w:vertAlign w:val="superscript"/>
          <w:lang w:val="en-US" w:eastAsia="zh-CN"/>
        </w:rPr>
        <w:t xml:space="preserve"> </w:t>
      </w:r>
      <w:r>
        <w:rPr>
          <w:rFonts w:hint="eastAsia" w:asciiTheme="minorEastAsia" w:hAnsiTheme="minorEastAsia" w:eastAsiaTheme="minorEastAsia" w:cstheme="minorEastAsia"/>
          <w:b w:val="0"/>
          <w:bCs/>
          <w:kern w:val="0"/>
          <w:szCs w:val="21"/>
          <w:lang w:val="en-US" w:eastAsia="zh-CN"/>
        </w:rPr>
        <w:t>OHˉ可分开引出，分别显示微酸性和微碱性。电解时正极产生的OHˉ的弱碱性水。在</w:t>
      </w:r>
      <w:r>
        <w:rPr>
          <w:rFonts w:hint="eastAsia" w:asciiTheme="minorEastAsia" w:hAnsiTheme="minorEastAsia" w:cstheme="minorEastAsia"/>
          <w:b w:val="0"/>
          <w:bCs/>
          <w:kern w:val="0"/>
          <w:szCs w:val="21"/>
          <w:lang w:val="en-US" w:eastAsia="zh-CN"/>
        </w:rPr>
        <w:t>25</w:t>
      </w:r>
      <w:r>
        <w:rPr>
          <w:rFonts w:hint="eastAsia" w:asciiTheme="minorEastAsia" w:hAnsiTheme="minorEastAsia" w:eastAsiaTheme="minorEastAsia" w:cstheme="minorEastAsia"/>
          <w:b w:val="0"/>
          <w:bCs/>
          <w:kern w:val="0"/>
          <w:szCs w:val="21"/>
          <w:lang w:val="en-US" w:eastAsia="zh-CN"/>
        </w:rPr>
        <w:t>℃时，纯水经电离后</w:t>
      </w:r>
      <w:r>
        <w:rPr>
          <w:rFonts w:hint="eastAsia" w:asciiTheme="minorEastAsia" w:hAnsiTheme="minorEastAsia" w:cstheme="minorEastAsia"/>
          <w:b w:val="0"/>
          <w:bCs/>
          <w:kern w:val="0"/>
          <w:szCs w:val="21"/>
          <w:lang w:val="en-US" w:eastAsia="zh-CN"/>
        </w:rPr>
        <w:t>H</w:t>
      </w:r>
      <w:r>
        <w:rPr>
          <w:rFonts w:hint="eastAsia" w:asciiTheme="minorEastAsia" w:hAnsiTheme="minorEastAsia" w:cstheme="minorEastAsia"/>
          <w:b w:val="0"/>
          <w:bCs/>
          <w:kern w:val="0"/>
          <w:szCs w:val="21"/>
          <w:vertAlign w:val="superscript"/>
          <w:lang w:val="en-US" w:eastAsia="zh-CN"/>
        </w:rPr>
        <w:t xml:space="preserve">+ </w:t>
      </w:r>
      <w:r>
        <w:rPr>
          <w:rFonts w:hint="eastAsia" w:asciiTheme="minorEastAsia" w:hAnsiTheme="minorEastAsia" w:eastAsiaTheme="minorEastAsia" w:cstheme="minorEastAsia"/>
          <w:b w:val="0"/>
          <w:bCs/>
          <w:kern w:val="0"/>
          <w:szCs w:val="21"/>
          <w:lang w:val="en-US" w:eastAsia="zh-CN"/>
        </w:rPr>
        <w:t>和</w:t>
      </w:r>
      <w:r>
        <w:rPr>
          <w:rFonts w:hint="eastAsia" w:asciiTheme="minorEastAsia" w:hAnsiTheme="minorEastAsia" w:cstheme="minorEastAsia"/>
          <w:b w:val="0"/>
          <w:bCs/>
          <w:kern w:val="0"/>
          <w:szCs w:val="21"/>
          <w:vertAlign w:val="superscript"/>
          <w:lang w:val="en-US" w:eastAsia="zh-CN"/>
        </w:rPr>
        <w:t xml:space="preserve"> </w:t>
      </w:r>
      <w:r>
        <w:rPr>
          <w:rFonts w:hint="eastAsia" w:asciiTheme="minorEastAsia" w:hAnsiTheme="minorEastAsia" w:eastAsiaTheme="minorEastAsia" w:cstheme="minorEastAsia"/>
          <w:b w:val="0"/>
          <w:bCs/>
          <w:kern w:val="0"/>
          <w:szCs w:val="21"/>
          <w:lang w:val="en-US" w:eastAsia="zh-CN"/>
        </w:rPr>
        <w:t>OHˉ的浓度各等于</w:t>
      </w:r>
      <w:r>
        <w:rPr>
          <w:rFonts w:hint="eastAsia" w:asciiTheme="minorEastAsia" w:hAnsiTheme="minorEastAsia" w:cstheme="minorEastAsia"/>
          <w:b w:val="0"/>
          <w:bCs/>
          <w:kern w:val="0"/>
          <w:szCs w:val="21"/>
          <w:lang w:val="en-US" w:eastAsia="zh-CN"/>
        </w:rPr>
        <w:t>10</w:t>
      </w:r>
      <w:r>
        <w:rPr>
          <w:rFonts w:hint="eastAsia" w:asciiTheme="minorEastAsia" w:hAnsiTheme="minorEastAsia" w:eastAsiaTheme="minorEastAsia" w:cstheme="minorEastAsia"/>
          <w:b w:val="0"/>
          <w:bCs/>
          <w:kern w:val="0"/>
          <w:szCs w:val="21"/>
          <w:lang w:val="en-US" w:eastAsia="zh-CN"/>
        </w:rPr>
        <w:t>ˉ</w:t>
      </w:r>
      <w:r>
        <w:rPr>
          <w:rFonts w:hint="eastAsia" w:asciiTheme="minorEastAsia" w:hAnsiTheme="minorEastAsia" w:cstheme="minorEastAsia"/>
          <w:b w:val="0"/>
          <w:bCs/>
          <w:kern w:val="0"/>
          <w:szCs w:val="21"/>
          <w:vertAlign w:val="superscript"/>
          <w:lang w:val="en-US" w:eastAsia="zh-CN"/>
        </w:rPr>
        <w:t xml:space="preserve">7 </w:t>
      </w:r>
      <w:r>
        <w:rPr>
          <w:rFonts w:hint="eastAsia" w:asciiTheme="minorEastAsia" w:hAnsiTheme="minorEastAsia" w:cstheme="minorEastAsia"/>
          <w:b w:val="0"/>
          <w:bCs/>
          <w:kern w:val="0"/>
          <w:szCs w:val="21"/>
          <w:vertAlign w:val="baseline"/>
          <w:lang w:val="en-US" w:eastAsia="zh-CN"/>
        </w:rPr>
        <w:t>/升。</w:t>
      </w:r>
      <w:r>
        <w:rPr>
          <w:rFonts w:hint="eastAsia" w:asciiTheme="minorEastAsia" w:hAnsiTheme="minorEastAsia" w:eastAsiaTheme="minorEastAsia" w:cstheme="minorEastAsia"/>
          <w:b w:val="0"/>
          <w:bCs/>
          <w:kern w:val="0"/>
          <w:szCs w:val="21"/>
          <w:vertAlign w:val="baseline"/>
          <w:lang w:val="en-US" w:eastAsia="zh-CN"/>
        </w:rPr>
        <w:t>电离常数随着温度升高而增大，</w:t>
      </w:r>
      <w:r>
        <w:rPr>
          <w:rFonts w:hint="eastAsia" w:asciiTheme="minorEastAsia" w:hAnsiTheme="minorEastAsia" w:cstheme="minorEastAsia"/>
          <w:b w:val="0"/>
          <w:bCs/>
          <w:kern w:val="0"/>
          <w:szCs w:val="21"/>
          <w:vertAlign w:val="baseline"/>
          <w:lang w:val="en-US" w:eastAsia="zh-CN"/>
        </w:rPr>
        <w:t>在100</w:t>
      </w:r>
      <w:r>
        <w:rPr>
          <w:rFonts w:hint="eastAsia" w:asciiTheme="minorEastAsia" w:hAnsiTheme="minorEastAsia" w:eastAsiaTheme="minorEastAsia" w:cstheme="minorEastAsia"/>
          <w:b w:val="0"/>
          <w:bCs/>
          <w:kern w:val="0"/>
          <w:szCs w:val="21"/>
          <w:vertAlign w:val="baseline"/>
          <w:lang w:val="en-US" w:eastAsia="zh-CN"/>
        </w:rPr>
        <w:t>℃时，</w:t>
      </w:r>
      <w:r>
        <w:rPr>
          <w:rFonts w:hint="eastAsia" w:asciiTheme="minorEastAsia" w:hAnsiTheme="minorEastAsia" w:cstheme="minorEastAsia"/>
          <w:b w:val="0"/>
          <w:bCs/>
          <w:kern w:val="0"/>
          <w:szCs w:val="21"/>
          <w:vertAlign w:val="baseline"/>
          <w:lang w:val="en-US" w:eastAsia="zh-CN"/>
        </w:rPr>
        <w:t>K</w:t>
      </w:r>
      <w:r>
        <w:rPr>
          <w:rFonts w:hint="eastAsia" w:ascii="宋体" w:hAnsi="宋体" w:eastAsia="宋体" w:cs="宋体"/>
          <w:b w:val="0"/>
          <w:bCs/>
          <w:kern w:val="0"/>
          <w:szCs w:val="21"/>
          <w:vertAlign w:val="subscript"/>
          <w:lang w:val="en-US" w:eastAsia="zh-CN"/>
        </w:rPr>
        <w:t>ω</w:t>
      </w:r>
      <w:r>
        <w:rPr>
          <w:rFonts w:hint="eastAsia" w:ascii="宋体" w:hAnsi="宋体" w:eastAsia="宋体" w:cs="宋体"/>
          <w:b w:val="0"/>
          <w:bCs/>
          <w:kern w:val="0"/>
          <w:szCs w:val="21"/>
          <w:lang w:val="en-US" w:eastAsia="zh-CN"/>
        </w:rPr>
        <w:t>=［</w:t>
      </w:r>
      <w:r>
        <w:rPr>
          <w:rFonts w:hint="eastAsia" w:asciiTheme="minorEastAsia" w:hAnsiTheme="minorEastAsia" w:cstheme="minorEastAsia"/>
          <w:b w:val="0"/>
          <w:bCs/>
          <w:kern w:val="0"/>
          <w:szCs w:val="21"/>
          <w:lang w:val="en-US" w:eastAsia="zh-CN"/>
        </w:rPr>
        <w:t>H</w:t>
      </w:r>
      <w:r>
        <w:rPr>
          <w:rFonts w:hint="eastAsia" w:asciiTheme="minorEastAsia" w:hAnsiTheme="minorEastAsia" w:cstheme="minorEastAsia"/>
          <w:b w:val="0"/>
          <w:bCs/>
          <w:kern w:val="0"/>
          <w:szCs w:val="21"/>
          <w:vertAlign w:val="superscript"/>
          <w:lang w:val="en-US" w:eastAsia="zh-CN"/>
        </w:rPr>
        <w:t xml:space="preserve">+ </w:t>
      </w:r>
      <w:r>
        <w:rPr>
          <w:rFonts w:hint="eastAsia" w:ascii="宋体" w:hAnsi="宋体" w:eastAsia="宋体" w:cs="宋体"/>
          <w:b w:val="0"/>
          <w:bCs/>
          <w:kern w:val="0"/>
          <w:szCs w:val="21"/>
          <w:vertAlign w:val="baseline"/>
          <w:lang w:val="en-US" w:eastAsia="zh-CN"/>
        </w:rPr>
        <w:t>］［</w:t>
      </w:r>
      <w:r>
        <w:rPr>
          <w:rFonts w:hint="eastAsia" w:asciiTheme="minorEastAsia" w:hAnsiTheme="minorEastAsia" w:eastAsiaTheme="minorEastAsia" w:cstheme="minorEastAsia"/>
          <w:b w:val="0"/>
          <w:bCs/>
          <w:kern w:val="0"/>
          <w:szCs w:val="21"/>
          <w:lang w:val="en-US" w:eastAsia="zh-CN"/>
        </w:rPr>
        <w:t>OHˉ</w:t>
      </w:r>
      <w:r>
        <w:rPr>
          <w:rFonts w:hint="eastAsia" w:ascii="宋体" w:hAnsi="宋体" w:eastAsia="宋体" w:cs="宋体"/>
          <w:b w:val="0"/>
          <w:bCs/>
          <w:kern w:val="0"/>
          <w:szCs w:val="21"/>
          <w:vertAlign w:val="baseline"/>
          <w:lang w:val="en-US" w:eastAsia="zh-CN"/>
        </w:rPr>
        <w:t>］</w:t>
      </w:r>
      <w:r>
        <w:rPr>
          <w:rFonts w:hint="eastAsia" w:ascii="宋体" w:hAnsi="宋体" w:eastAsia="宋体" w:cs="宋体"/>
          <w:b w:val="0"/>
          <w:bCs/>
          <w:kern w:val="0"/>
          <w:szCs w:val="21"/>
          <w:lang w:val="en-US" w:eastAsia="zh-CN"/>
        </w:rPr>
        <w:t>=1</w:t>
      </w:r>
      <w:r>
        <w:rPr>
          <w:rFonts w:hint="default" w:ascii="Arial" w:hAnsi="Arial" w:eastAsia="宋体" w:cs="Arial"/>
          <w:b w:val="0"/>
          <w:bCs/>
          <w:kern w:val="0"/>
          <w:szCs w:val="21"/>
          <w:lang w:val="en-US" w:eastAsia="zh-CN"/>
        </w:rPr>
        <w:t>×</w:t>
      </w:r>
      <w:r>
        <w:rPr>
          <w:rFonts w:hint="eastAsia" w:ascii="宋体" w:hAnsi="宋体" w:eastAsia="宋体" w:cs="宋体"/>
          <w:b w:val="0"/>
          <w:bCs/>
          <w:kern w:val="0"/>
          <w:szCs w:val="21"/>
          <w:lang w:val="en-US" w:eastAsia="zh-CN"/>
        </w:rPr>
        <w:t>10</w:t>
      </w:r>
      <w:r>
        <w:rPr>
          <w:rFonts w:hint="eastAsia" w:asciiTheme="minorEastAsia" w:hAnsiTheme="minorEastAsia" w:eastAsiaTheme="minorEastAsia" w:cstheme="minorEastAsia"/>
          <w:b w:val="0"/>
          <w:bCs/>
          <w:kern w:val="0"/>
          <w:szCs w:val="21"/>
          <w:lang w:val="en-US" w:eastAsia="zh-CN"/>
        </w:rPr>
        <w:t>ˉ</w:t>
      </w:r>
      <w:r>
        <w:rPr>
          <w:rFonts w:hint="eastAsia" w:asciiTheme="minorEastAsia" w:hAnsiTheme="minorEastAsia" w:cstheme="minorEastAsia"/>
          <w:b w:val="0"/>
          <w:bCs/>
          <w:kern w:val="0"/>
          <w:sz w:val="24"/>
          <w:szCs w:val="24"/>
          <w:vertAlign w:val="superscript"/>
          <w:lang w:val="en-US" w:eastAsia="zh-CN"/>
        </w:rPr>
        <w:t>12</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kern w:val="0"/>
          <w:szCs w:val="21"/>
          <w:lang w:val="en-US" w:eastAsia="zh-CN"/>
        </w:rPr>
        <w:t>但它不能将普通水的缔合水分子簇团中的大量氢链断裂，这种电离工艺决定了电解水中含有单个水分子和小分子簇团较少。该水据经核磁共振半幅宽检测为</w:t>
      </w:r>
      <w:r>
        <w:rPr>
          <w:rFonts w:hint="eastAsia" w:asciiTheme="minorEastAsia" w:hAnsiTheme="minorEastAsia" w:cstheme="minorEastAsia"/>
          <w:b w:val="0"/>
          <w:bCs/>
          <w:kern w:val="0"/>
          <w:szCs w:val="21"/>
          <w:lang w:val="en-US" w:eastAsia="zh-CN"/>
        </w:rPr>
        <w:t>75Hz</w:t>
      </w:r>
      <w:r>
        <w:rPr>
          <w:rFonts w:hint="eastAsia" w:asciiTheme="minorEastAsia" w:hAnsiTheme="minorEastAsia" w:eastAsiaTheme="minorEastAsia" w:cstheme="minorEastAsia"/>
          <w:b w:val="0"/>
          <w:bCs/>
          <w:kern w:val="0"/>
          <w:szCs w:val="21"/>
          <w:lang w:val="en-US" w:eastAsia="zh-CN"/>
        </w:rPr>
        <w:t>左右。其用途，根据</w:t>
      </w:r>
      <w:r>
        <w:rPr>
          <w:rFonts w:hint="eastAsia" w:asciiTheme="minorEastAsia" w:hAnsiTheme="minorEastAsia" w:eastAsiaTheme="minorEastAsia" w:cstheme="minorEastAsia"/>
          <w:b w:val="0"/>
          <w:bCs/>
          <w:sz w:val="21"/>
          <w:szCs w:val="21"/>
        </w:rPr>
        <w:t>1999年在日本京都大学医学院做临床侙验和</w:t>
      </w:r>
      <w:r>
        <w:rPr>
          <w:rFonts w:hint="eastAsia" w:asciiTheme="minorEastAsia" w:hAnsiTheme="minorEastAsia" w:eastAsiaTheme="minorEastAsia" w:cstheme="minorEastAsia"/>
          <w:b w:val="0"/>
          <w:bCs/>
          <w:sz w:val="21"/>
          <w:szCs w:val="21"/>
          <w:lang w:val="en-US" w:eastAsia="zh-CN"/>
        </w:rPr>
        <w:t>日本产品说明书，</w:t>
      </w:r>
      <w:r>
        <w:rPr>
          <w:rFonts w:hint="eastAsia" w:asciiTheme="minorEastAsia" w:hAnsiTheme="minorEastAsia" w:eastAsiaTheme="minorEastAsia" w:cstheme="minorEastAsia"/>
          <w:b w:val="0"/>
          <w:bCs/>
          <w:sz w:val="21"/>
          <w:szCs w:val="21"/>
        </w:rPr>
        <w:t>饮用后对慢性腹泻、消化不良、肠胃内异常发酵、胃酸过多有效，改善便秘。日本产品上市后，中国市场也跟风。该品的销售队伍善于演示，用微黄色酸性水中加入碱性离子水来中和，显示使微黄色酸性水变成无色或浅蓝色的弱碱性水，他们把三高四病者都说成酸性体质，需要喝弱碱性水来排除酸毒。该品</w:t>
      </w:r>
      <w:r>
        <w:rPr>
          <w:rFonts w:hint="eastAsia" w:asciiTheme="minorEastAsia" w:hAnsiTheme="minorEastAsia" w:eastAsiaTheme="minorEastAsia" w:cstheme="minorEastAsia"/>
          <w:b w:val="0"/>
          <w:bCs/>
          <w:kern w:val="0"/>
          <w:szCs w:val="21"/>
          <w:lang w:val="en-US" w:eastAsia="zh-CN"/>
        </w:rPr>
        <w:t>离子水中，含有小分子团较少，虽然产品价格较高，每台四</w:t>
      </w:r>
      <w:r>
        <w:rPr>
          <w:rFonts w:hint="eastAsia" w:asciiTheme="minorEastAsia" w:hAnsiTheme="minorEastAsia" w:cstheme="minorEastAsia"/>
          <w:b w:val="0"/>
          <w:bCs/>
          <w:kern w:val="0"/>
          <w:szCs w:val="21"/>
          <w:lang w:val="en-US" w:eastAsia="zh-CN"/>
        </w:rPr>
        <w:t>、五千元，可是</w:t>
      </w:r>
      <w:r>
        <w:rPr>
          <w:rFonts w:hint="eastAsia" w:asciiTheme="minorEastAsia" w:hAnsiTheme="minorEastAsia" w:eastAsiaTheme="minorEastAsia" w:cstheme="minorEastAsia"/>
          <w:b w:val="0"/>
          <w:bCs/>
          <w:kern w:val="0"/>
          <w:szCs w:val="21"/>
          <w:lang w:val="en-US" w:eastAsia="zh-CN"/>
        </w:rPr>
        <w:t>不能迅速给动脉</w:t>
      </w:r>
      <w:r>
        <w:rPr>
          <w:rFonts w:hint="eastAsia" w:asciiTheme="minorEastAsia" w:hAnsiTheme="minorEastAsia" w:cstheme="minorEastAsia"/>
          <w:b w:val="0"/>
          <w:bCs/>
          <w:kern w:val="0"/>
          <w:szCs w:val="21"/>
          <w:lang w:val="en-US" w:eastAsia="zh-CN"/>
        </w:rPr>
        <w:t>、胰岛脱水细胞补水，所以冠心病、高低血压和2型糖尿病患者对它不能抱希望，目前已难见到，但有人改头换面成活水机营销。</w:t>
      </w:r>
    </w:p>
    <w:p>
      <w:pPr>
        <w:rPr>
          <w:rFonts w:hint="eastAsia" w:ascii="楷体_GB2312" w:eastAsia="楷体_GB2312"/>
          <w:b/>
          <w:sz w:val="24"/>
          <w:lang w:val="en-US" w:eastAsia="zh-CN"/>
        </w:rPr>
      </w:pPr>
      <w:r>
        <w:rPr>
          <w:rFonts w:hint="eastAsia" w:ascii="楷体_GB2312" w:eastAsia="楷体_GB2312"/>
          <w:b/>
          <w:sz w:val="24"/>
          <w:lang w:val="en-US" w:eastAsia="zh-CN"/>
        </w:rPr>
        <w:t xml:space="preserve">    </w:t>
      </w:r>
      <w:r>
        <w:rPr>
          <w:rFonts w:hint="eastAsia" w:asciiTheme="minorEastAsia" w:hAnsiTheme="minorEastAsia" w:eastAsiaTheme="minorEastAsia" w:cstheme="minorEastAsia"/>
          <w:b w:val="0"/>
          <w:bCs/>
          <w:sz w:val="21"/>
          <w:szCs w:val="21"/>
          <w:lang w:val="en-US" w:eastAsia="zh-CN"/>
        </w:rPr>
        <w:t>现在日本出一种富氢水也是通过电解方法获得。氢是水中最多的元素，在压力下让氢结合成氢气</w:t>
      </w:r>
      <w:r>
        <w:rPr>
          <w:rFonts w:hint="eastAsia" w:asciiTheme="minorEastAsia" w:hAnsiTheme="minorEastAsia" w:eastAsiaTheme="minorEastAsia" w:cstheme="minorEastAsia"/>
          <w:b w:val="0"/>
          <w:bCs/>
          <w:kern w:val="0"/>
          <w:szCs w:val="21"/>
          <w:lang w:val="en-US" w:eastAsia="zh-CN"/>
        </w:rPr>
        <w:t>H</w:t>
      </w:r>
      <w:r>
        <w:rPr>
          <w:rFonts w:hint="eastAsia" w:asciiTheme="minorEastAsia" w:hAnsiTheme="minorEastAsia" w:cstheme="minorEastAsia"/>
          <w:b w:val="0"/>
          <w:bCs/>
          <w:kern w:val="0"/>
          <w:szCs w:val="21"/>
          <w:vertAlign w:val="subscript"/>
          <w:lang w:val="en-US" w:eastAsia="zh-CN"/>
        </w:rPr>
        <w:t>2</w:t>
      </w:r>
      <w:r>
        <w:rPr>
          <w:rFonts w:hint="eastAsia" w:asciiTheme="minorEastAsia" w:hAnsiTheme="minorEastAsia" w:eastAsiaTheme="minorEastAsia" w:cstheme="minorEastAsia"/>
          <w:b w:val="0"/>
          <w:bCs/>
          <w:sz w:val="21"/>
          <w:szCs w:val="21"/>
          <w:lang w:val="en-US" w:eastAsia="zh-CN"/>
        </w:rPr>
        <w:t>溶于水，在日本也称水素水。据科学研究，它对许多病症有效果。</w:t>
      </w:r>
      <w:r>
        <w:rPr>
          <w:rFonts w:hint="eastAsia"/>
          <w:sz w:val="21"/>
          <w:szCs w:val="21"/>
        </w:rPr>
        <w:t>日本学者2007年发表关于氢气效应的医学论文以后，国际上许多学者，都开展了氢气治疗疾病的研究，发表了一系列研究论文，研究证明富氢水对代谢综合征、糖尿病、帕金森等疾病有治疗作用。但问题的关键是，科学家用的是专用设备，产生高浓度的富氢水，浓度800PPB以上是合格线，1200PPB=1.2PPM以上才可期待治疗效果，而1600PPB=1.6PPM是富氢水在常温常压下的溶解极限值。可是</w:t>
      </w:r>
      <w:r>
        <w:rPr>
          <w:rFonts w:hint="eastAsia" w:asciiTheme="minorEastAsia" w:hAnsiTheme="minorEastAsia" w:eastAsiaTheme="minorEastAsia" w:cstheme="minorEastAsia"/>
          <w:b w:val="0"/>
          <w:bCs/>
          <w:sz w:val="21"/>
          <w:szCs w:val="21"/>
          <w:lang w:val="en-US" w:eastAsia="zh-CN"/>
        </w:rPr>
        <w:t>富氢水的溶氢的</w:t>
      </w:r>
      <w:r>
        <w:rPr>
          <w:rFonts w:hint="eastAsia"/>
          <w:sz w:val="21"/>
          <w:szCs w:val="21"/>
        </w:rPr>
        <w:t>浓度难保持，温度应在</w:t>
      </w:r>
      <w:r>
        <w:rPr>
          <w:rFonts w:hint="eastAsia"/>
          <w:sz w:val="21"/>
          <w:szCs w:val="21"/>
          <w:lang w:val="en-US" w:eastAsia="zh-CN"/>
        </w:rPr>
        <w:t>4</w:t>
      </w:r>
      <w:r>
        <w:rPr>
          <w:rFonts w:hint="eastAsia" w:ascii="仿宋" w:hAnsi="仿宋" w:eastAsia="仿宋" w:cs="仿宋"/>
          <w:sz w:val="21"/>
          <w:szCs w:val="21"/>
          <w:lang w:val="en-US" w:eastAsia="zh-CN"/>
        </w:rPr>
        <w:t>℃以下，</w:t>
      </w:r>
      <w:r>
        <w:rPr>
          <w:rFonts w:hint="eastAsia"/>
          <w:sz w:val="21"/>
          <w:szCs w:val="21"/>
        </w:rPr>
        <w:t>无法满足袋装水长期保存要求，只要保持30分钟即产即用就可满足科学及医疗使用，但这很难达到。且价格较贵，国内市场见到的进口</w:t>
      </w:r>
      <w:r>
        <w:rPr>
          <w:rFonts w:hint="eastAsia" w:asciiTheme="minorEastAsia" w:hAnsiTheme="minorEastAsia" w:eastAsiaTheme="minorEastAsia" w:cstheme="minorEastAsia"/>
          <w:b w:val="0"/>
          <w:bCs/>
          <w:sz w:val="21"/>
          <w:szCs w:val="21"/>
          <w:lang w:val="en-US" w:eastAsia="zh-CN"/>
        </w:rPr>
        <w:t>富氢水每</w:t>
      </w:r>
      <w:r>
        <w:rPr>
          <w:rFonts w:hint="eastAsia" w:asciiTheme="minorEastAsia" w:hAnsiTheme="minorEastAsia" w:cstheme="minorEastAsia"/>
          <w:b w:val="0"/>
          <w:bCs/>
          <w:sz w:val="21"/>
          <w:szCs w:val="21"/>
          <w:lang w:val="en-US" w:eastAsia="zh-CN"/>
        </w:rPr>
        <w:t>300</w:t>
      </w:r>
      <w:r>
        <w:rPr>
          <w:rFonts w:hint="eastAsia" w:ascii="宋体" w:hAnsi="宋体" w:eastAsia="宋体" w:cs="宋体"/>
          <w:b w:val="0"/>
          <w:bCs/>
          <w:sz w:val="21"/>
          <w:szCs w:val="21"/>
          <w:lang w:val="en-US" w:eastAsia="zh-CN"/>
        </w:rPr>
        <w:t>～</w:t>
      </w:r>
      <w:r>
        <w:rPr>
          <w:rFonts w:hint="eastAsia" w:asciiTheme="minorEastAsia" w:hAnsiTheme="minorEastAsia" w:cstheme="minorEastAsia"/>
          <w:b w:val="0"/>
          <w:bCs/>
          <w:sz w:val="21"/>
          <w:szCs w:val="21"/>
          <w:lang w:val="en-US" w:eastAsia="zh-CN"/>
        </w:rPr>
        <w:t>500毫升需百元以上</w:t>
      </w:r>
      <w:r>
        <w:rPr>
          <w:rFonts w:hint="eastAsia"/>
          <w:sz w:val="21"/>
          <w:szCs w:val="21"/>
        </w:rPr>
        <w:t>，至今未做临床试验</w:t>
      </w:r>
      <w:r>
        <w:rPr>
          <w:rFonts w:hint="eastAsia" w:asciiTheme="minorEastAsia" w:hAnsiTheme="minorEastAsia" w:cstheme="minorEastAsia"/>
          <w:b w:val="0"/>
          <w:bCs/>
          <w:sz w:val="21"/>
          <w:szCs w:val="21"/>
          <w:lang w:val="en-US" w:eastAsia="zh-CN"/>
        </w:rPr>
        <w:t>。</w:t>
      </w:r>
      <w:r>
        <w:rPr>
          <w:rFonts w:hint="eastAsia"/>
          <w:sz w:val="21"/>
          <w:szCs w:val="21"/>
        </w:rPr>
        <w:t> 所以，提高其制造技术与质量，使其保存有效都是关键。我国有厂家跟风生产</w:t>
      </w:r>
      <w:r>
        <w:rPr>
          <w:rFonts w:hint="eastAsia" w:asciiTheme="minorEastAsia" w:hAnsiTheme="minorEastAsia" w:eastAsiaTheme="minorEastAsia" w:cstheme="minorEastAsia"/>
          <w:b w:val="0"/>
          <w:bCs/>
          <w:sz w:val="21"/>
          <w:szCs w:val="21"/>
          <w:lang w:val="en-US" w:eastAsia="zh-CN"/>
        </w:rPr>
        <w:t>富氢水杯，让氢气溶于水虽然能够达到</w:t>
      </w:r>
      <w:r>
        <w:rPr>
          <w:rFonts w:hint="eastAsia" w:asciiTheme="minorEastAsia" w:hAnsiTheme="minorEastAsia" w:cstheme="minorEastAsia"/>
          <w:b w:val="0"/>
          <w:bCs/>
          <w:sz w:val="21"/>
          <w:szCs w:val="21"/>
          <w:lang w:val="en-US" w:eastAsia="zh-CN"/>
        </w:rPr>
        <w:t>0.08</w:t>
      </w:r>
      <w:r>
        <w:rPr>
          <w:rFonts w:hint="eastAsia" w:ascii="楷体" w:hAnsi="楷体" w:eastAsia="楷体" w:cs="楷体"/>
          <w:b w:val="0"/>
          <w:bCs/>
          <w:sz w:val="21"/>
          <w:szCs w:val="21"/>
          <w:lang w:val="en-US" w:eastAsia="zh-CN"/>
        </w:rPr>
        <w:t>～</w:t>
      </w:r>
      <w:r>
        <w:rPr>
          <w:rFonts w:hint="eastAsia" w:asciiTheme="minorEastAsia" w:hAnsiTheme="minorEastAsia" w:cstheme="minorEastAsia"/>
          <w:b w:val="0"/>
          <w:bCs/>
          <w:sz w:val="21"/>
          <w:szCs w:val="21"/>
          <w:lang w:val="en-US" w:eastAsia="zh-CN"/>
        </w:rPr>
        <w:t>1.2ppm，但是在日本，也因未做过临床床试验，致消费者骂街，科学家喊寃。人们质疑它的科学根据，是否伪科学？我查看网上</w:t>
      </w:r>
      <w:r>
        <w:rPr>
          <w:rFonts w:hint="eastAsia" w:asciiTheme="minorEastAsia" w:hAnsiTheme="minorEastAsia" w:eastAsiaTheme="minorEastAsia" w:cstheme="minorEastAsia"/>
          <w:b w:val="0"/>
          <w:bCs/>
          <w:sz w:val="21"/>
          <w:szCs w:val="21"/>
          <w:lang w:val="en-US" w:eastAsia="zh-CN"/>
        </w:rPr>
        <w:t>富氢水杯网站，既看不到质量标准和检测数据，更看不到临床试验和用户反馈，价格不菲，</w:t>
      </w:r>
      <w:r>
        <w:rPr>
          <w:rFonts w:hint="eastAsia" w:asciiTheme="minorEastAsia" w:hAnsiTheme="minorEastAsia" w:eastAsiaTheme="minorEastAsia" w:cstheme="minorEastAsia"/>
          <w:b w:val="0"/>
          <w:bCs/>
          <w:kern w:val="0"/>
          <w:szCs w:val="21"/>
          <w:lang w:val="en-US" w:eastAsia="zh-CN"/>
        </w:rPr>
        <w:t>四</w:t>
      </w:r>
      <w:r>
        <w:rPr>
          <w:rFonts w:hint="eastAsia" w:asciiTheme="minorEastAsia" w:hAnsiTheme="minorEastAsia" w:cstheme="minorEastAsia"/>
          <w:b w:val="0"/>
          <w:bCs/>
          <w:kern w:val="0"/>
          <w:szCs w:val="21"/>
          <w:lang w:val="en-US" w:eastAsia="zh-CN"/>
        </w:rPr>
        <w:t>、五千元</w:t>
      </w:r>
      <w:r>
        <w:rPr>
          <w:rFonts w:hint="eastAsia" w:asciiTheme="minorEastAsia" w:hAnsiTheme="minorEastAsia" w:eastAsiaTheme="minorEastAsia" w:cstheme="minorEastAsia"/>
          <w:b w:val="0"/>
          <w:bCs/>
          <w:sz w:val="21"/>
          <w:szCs w:val="21"/>
          <w:lang w:val="en-US" w:eastAsia="zh-CN"/>
        </w:rPr>
        <w:t>。富氢水杯上印有“清除酸毒，除口臭、便秘，降尿酸、降血压，痛风结石</w:t>
      </w:r>
      <w:r>
        <w:rPr>
          <w:rFonts w:hint="default" w:ascii="Arial" w:hAnsi="Arial" w:cs="Arial" w:eastAsiaTheme="minorEastAsia"/>
          <w:b w:val="0"/>
          <w:bCs/>
          <w:sz w:val="21"/>
          <w:szCs w:val="21"/>
          <w:lang w:val="en-US" w:eastAsia="zh-CN"/>
        </w:rPr>
        <w:t>……</w:t>
      </w:r>
      <w:r>
        <w:rPr>
          <w:rFonts w:hint="eastAsia" w:asciiTheme="minorEastAsia" w:hAnsiTheme="minorEastAsia" w:eastAsiaTheme="minorEastAsia" w:cstheme="minorEastAsia"/>
          <w:b w:val="0"/>
          <w:bCs/>
          <w:sz w:val="21"/>
          <w:szCs w:val="21"/>
          <w:lang w:val="en-US" w:eastAsia="zh-CN"/>
        </w:rPr>
        <w:t>”等一系列医疗效果。但厂家未做临床观察，尚未解决制造难关，讲疗效还为时尚早。</w:t>
      </w:r>
    </w:p>
    <w:p>
      <w:pPr>
        <w:numPr>
          <w:ilvl w:val="0"/>
          <w:numId w:val="0"/>
        </w:numPr>
        <w:rPr>
          <w:rFonts w:hint="eastAsia" w:asciiTheme="minorEastAsia" w:hAnsiTheme="minorEastAsia" w:cstheme="minorEastAsia"/>
          <w:b/>
          <w:bCs/>
          <w:color w:val="0000FF"/>
          <w:sz w:val="21"/>
          <w:szCs w:val="21"/>
          <w:lang w:val="en-US" w:eastAsia="zh-CN"/>
        </w:rPr>
      </w:pPr>
      <w:r>
        <w:rPr>
          <w:rFonts w:hint="eastAsia" w:asciiTheme="minorEastAsia" w:hAnsiTheme="minorEastAsia" w:cstheme="minorEastAsia"/>
          <w:b/>
          <w:bCs/>
          <w:color w:val="0000FF"/>
          <w:sz w:val="21"/>
          <w:szCs w:val="21"/>
          <w:lang w:val="en-US" w:eastAsia="zh-CN"/>
        </w:rPr>
        <w:t>二、研究成果催生产品，对粗制滥造的偏袒报道使磁水杯身败名裂，致研究小分子团水另辟蹊径</w:t>
      </w:r>
    </w:p>
    <w:p>
      <w:pPr>
        <w:numPr>
          <w:ilvl w:val="0"/>
          <w:numId w:val="0"/>
        </w:numPr>
        <w:ind w:firstLine="420" w:firstLineChars="200"/>
        <w:jc w:val="left"/>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kern w:val="0"/>
          <w:szCs w:val="21"/>
          <w:lang w:val="en-US" w:eastAsia="zh-CN"/>
        </w:rPr>
        <w:t>上世纪</w:t>
      </w:r>
      <w:r>
        <w:rPr>
          <w:rFonts w:hint="eastAsia" w:asciiTheme="minorEastAsia" w:hAnsiTheme="minorEastAsia" w:cstheme="minorEastAsia"/>
          <w:b w:val="0"/>
          <w:bCs/>
          <w:kern w:val="0"/>
          <w:szCs w:val="21"/>
          <w:lang w:val="en-US" w:eastAsia="zh-CN"/>
        </w:rPr>
        <w:t>9</w:t>
      </w:r>
      <w:r>
        <w:rPr>
          <w:rFonts w:hint="eastAsia" w:asciiTheme="minorEastAsia" w:hAnsiTheme="minorEastAsia" w:eastAsiaTheme="minorEastAsia" w:cstheme="minorEastAsia"/>
          <w:b w:val="0"/>
          <w:bCs/>
          <w:kern w:val="0"/>
          <w:szCs w:val="21"/>
          <w:lang w:val="en-US" w:eastAsia="zh-CN"/>
        </w:rPr>
        <w:t>0年代，世界自然医学会公布世界八个长寿村饮水均为小分子团水。</w:t>
      </w:r>
      <w:r>
        <w:rPr>
          <w:rFonts w:hint="eastAsia" w:asciiTheme="minorEastAsia" w:hAnsiTheme="minorEastAsia" w:cstheme="minorEastAsia"/>
          <w:b w:val="0"/>
          <w:bCs w:val="0"/>
          <w:color w:val="auto"/>
          <w:sz w:val="21"/>
          <w:szCs w:val="21"/>
          <w:lang w:val="en-US" w:eastAsia="zh-CN"/>
        </w:rPr>
        <w:t>广西巴马长寿村的山泉水是千年来经过地下强磁切割形成的天然小分子团水，经核磁共振半幅宽检测为61</w:t>
      </w:r>
      <w:r>
        <w:rPr>
          <w:rFonts w:hint="eastAsia" w:ascii="宋体" w:hAnsi="宋体" w:eastAsia="宋体" w:cs="宋体"/>
          <w:b w:val="0"/>
          <w:bCs w:val="0"/>
          <w:color w:val="auto"/>
          <w:sz w:val="21"/>
          <w:szCs w:val="21"/>
          <w:lang w:val="en-US" w:eastAsia="zh-CN"/>
        </w:rPr>
        <w:t>～</w:t>
      </w:r>
      <w:r>
        <w:rPr>
          <w:rFonts w:hint="eastAsia" w:asciiTheme="minorEastAsia" w:hAnsiTheme="minorEastAsia" w:cstheme="minorEastAsia"/>
          <w:b w:val="0"/>
          <w:bCs w:val="0"/>
          <w:color w:val="auto"/>
          <w:sz w:val="21"/>
          <w:szCs w:val="21"/>
          <w:lang w:val="en-US" w:eastAsia="zh-CN"/>
        </w:rPr>
        <w:t>66Hz，村民们喝该水滋养细胞，使细胞正常代谢，不患心脑血管病和衰弱器官病。这些信息促使我国的几所大学和研究机构，釆用磁处理工艺得到好的小分子团水供做动物试验。我国北京、上海、天津、兰州等地用两组哺乳动物，同样饲喂高脂餐，分組用磁处理水或普通水饲养，自由取食饮水，然后定期于2、4、6个月血检、剖杀，发现试验组动物的血高密度脂蛋白升高，血脂血黏度低，动脉内较干净，形成脂斑和粥样硬化迟缓，而对照组动物的血高密度脂蛋白较低，血脂血黏度较高，动脉粥样硬化加重快。而且饲喂磁处理水的试验组动物重要的免疫器官脾脏增重93.29%，</w:t>
      </w:r>
      <w:r>
        <w:rPr>
          <w:rFonts w:hint="default" w:ascii="Arial" w:hAnsi="Arial" w:cs="Arial"/>
          <w:b w:val="0"/>
          <w:bCs w:val="0"/>
          <w:color w:val="auto"/>
          <w:sz w:val="21"/>
          <w:szCs w:val="21"/>
          <w:lang w:val="en-US" w:eastAsia="zh-CN"/>
        </w:rPr>
        <w:t>͋</w:t>
      </w:r>
      <w:r>
        <w:rPr>
          <w:rFonts w:hint="eastAsia" w:asciiTheme="minorEastAsia" w:hAnsiTheme="minorEastAsia" w:cstheme="minorEastAsia"/>
          <w:b w:val="0"/>
          <w:bCs w:val="0"/>
          <w:color w:val="auto"/>
          <w:sz w:val="21"/>
          <w:szCs w:val="21"/>
          <w:lang w:val="en-US" w:eastAsia="zh-CN"/>
        </w:rPr>
        <w:t>胸腺增重35.24%，各种免疫细胞显著增多52.79</w:t>
      </w:r>
      <w:r>
        <w:rPr>
          <w:rFonts w:hint="eastAsia" w:ascii="宋体" w:hAnsi="宋体" w:eastAsia="宋体" w:cs="宋体"/>
          <w:b w:val="0"/>
          <w:bCs w:val="0"/>
          <w:color w:val="auto"/>
          <w:sz w:val="21"/>
          <w:szCs w:val="21"/>
          <w:lang w:val="en-US" w:eastAsia="zh-CN"/>
        </w:rPr>
        <w:t>～</w:t>
      </w:r>
      <w:r>
        <w:rPr>
          <w:rFonts w:hint="eastAsia" w:asciiTheme="minorEastAsia" w:hAnsiTheme="minorEastAsia" w:cstheme="minorEastAsia"/>
          <w:b w:val="0"/>
          <w:bCs w:val="0"/>
          <w:color w:val="auto"/>
          <w:sz w:val="21"/>
          <w:szCs w:val="21"/>
          <w:lang w:val="en-US" w:eastAsia="zh-CN"/>
        </w:rPr>
        <w:t>168.33%，免疫力大幅提高。另据原生动物试验，可增加细胞分裂次数20.64次，人一生细胞分裂次数40</w:t>
      </w:r>
      <w:r>
        <w:rPr>
          <w:rFonts w:hint="eastAsia" w:ascii="宋体" w:hAnsi="宋体" w:eastAsia="宋体" w:cs="宋体"/>
          <w:b w:val="0"/>
          <w:bCs w:val="0"/>
          <w:color w:val="auto"/>
          <w:sz w:val="21"/>
          <w:szCs w:val="21"/>
          <w:lang w:val="en-US" w:eastAsia="zh-CN"/>
        </w:rPr>
        <w:t>～</w:t>
      </w:r>
      <w:r>
        <w:rPr>
          <w:rFonts w:hint="eastAsia" w:asciiTheme="minorEastAsia" w:hAnsiTheme="minorEastAsia" w:cstheme="minorEastAsia"/>
          <w:b w:val="0"/>
          <w:bCs w:val="0"/>
          <w:color w:val="auto"/>
          <w:sz w:val="21"/>
          <w:szCs w:val="21"/>
          <w:lang w:val="en-US" w:eastAsia="zh-CN"/>
        </w:rPr>
        <w:t>60次，平均2</w:t>
      </w:r>
      <w:r>
        <w:rPr>
          <w:rFonts w:hint="eastAsia" w:ascii="宋体" w:hAnsi="宋体" w:eastAsia="宋体" w:cs="宋体"/>
          <w:b w:val="0"/>
          <w:bCs w:val="0"/>
          <w:color w:val="auto"/>
          <w:sz w:val="21"/>
          <w:szCs w:val="21"/>
          <w:lang w:val="en-US" w:eastAsia="zh-CN"/>
        </w:rPr>
        <w:t>～</w:t>
      </w:r>
      <w:r>
        <w:rPr>
          <w:rFonts w:hint="eastAsia" w:asciiTheme="minorEastAsia" w:hAnsiTheme="minorEastAsia" w:cstheme="minorEastAsia"/>
          <w:b w:val="0"/>
          <w:bCs w:val="0"/>
          <w:color w:val="auto"/>
          <w:sz w:val="21"/>
          <w:szCs w:val="21"/>
          <w:lang w:val="en-US" w:eastAsia="zh-CN"/>
        </w:rPr>
        <w:t>2.5年分裂一次，人如细胞分裂次数増加10次，则应延幺20</w:t>
      </w:r>
      <w:r>
        <w:rPr>
          <w:rFonts w:hint="eastAsia" w:ascii="宋体" w:hAnsi="宋体" w:eastAsia="宋体" w:cs="宋体"/>
          <w:b w:val="0"/>
          <w:bCs w:val="0"/>
          <w:color w:val="auto"/>
          <w:sz w:val="21"/>
          <w:szCs w:val="21"/>
          <w:lang w:val="en-US" w:eastAsia="zh-CN"/>
        </w:rPr>
        <w:t>～</w:t>
      </w:r>
      <w:r>
        <w:rPr>
          <w:rFonts w:hint="eastAsia" w:asciiTheme="minorEastAsia" w:hAnsiTheme="minorEastAsia" w:cstheme="minorEastAsia"/>
          <w:b w:val="0"/>
          <w:bCs w:val="0"/>
          <w:color w:val="auto"/>
          <w:sz w:val="21"/>
          <w:szCs w:val="21"/>
          <w:lang w:val="en-US" w:eastAsia="zh-CN"/>
        </w:rPr>
        <w:t>25年寿命，且猝灭自由基，说明饮用磁水能延长人的寿命。医学研究用的磁水器，经过特别设计，使普通水被充分切割成小分子团水。但当时研究机构</w:t>
      </w:r>
      <w:r>
        <w:rPr>
          <w:rFonts w:hint="eastAsia" w:asciiTheme="minorEastAsia" w:hAnsiTheme="minorEastAsia" w:cstheme="minorEastAsia"/>
          <w:b w:val="0"/>
          <w:bCs w:val="0"/>
          <w:sz w:val="21"/>
          <w:szCs w:val="21"/>
          <w:lang w:eastAsia="zh-CN"/>
        </w:rPr>
        <w:t>对水只能</w:t>
      </w:r>
      <w:r>
        <w:rPr>
          <w:rFonts w:hint="eastAsia" w:asciiTheme="minorEastAsia" w:hAnsiTheme="minorEastAsia" w:cstheme="minorEastAsia"/>
          <w:b w:val="0"/>
          <w:bCs w:val="0"/>
          <w:color w:val="auto"/>
          <w:sz w:val="21"/>
          <w:szCs w:val="21"/>
          <w:lang w:val="en-US" w:eastAsia="zh-CN"/>
        </w:rPr>
        <w:t xml:space="preserve">用紫外光谱透过率检测，比较电子云层的离子浓度高，仍称磁处理水，简称磁水。  </w:t>
      </w:r>
    </w:p>
    <w:p>
      <w:pPr>
        <w:ind w:firstLine="420" w:firstLineChars="200"/>
        <w:rPr>
          <w:rFonts w:hint="eastAsia" w:eastAsiaTheme="minorEastAsia"/>
          <w:lang w:val="en-US" w:eastAsia="zh-CN"/>
        </w:rPr>
      </w:pPr>
      <w:r>
        <w:rPr>
          <w:rFonts w:hint="eastAsia" w:asciiTheme="minorEastAsia" w:hAnsiTheme="minorEastAsia" w:cstheme="minorEastAsia"/>
          <w:b w:val="0"/>
          <w:bCs w:val="0"/>
          <w:color w:val="auto"/>
          <w:sz w:val="21"/>
          <w:szCs w:val="21"/>
          <w:lang w:val="en-US" w:eastAsia="zh-CN"/>
        </w:rPr>
        <w:t>我国某厂知悉上述信息后，未经深入研究，就粗制滥造地生产构造简单的磁水杯，少数人因多喝水利尿降血压，该厂让某大报记者写了一篇千字报道，竟使磁水杯风声水起，掀起生产热潮。我因适逢患高血压，同时几人购用磁水杯。半年后大家未见疗效，对它科学性置疑。其</w:t>
      </w:r>
      <w:r>
        <w:rPr>
          <w:rFonts w:hint="eastAsia" w:ascii="宋体" w:hAnsi="宋体" w:eastAsia="宋体" w:cs="宋体"/>
        </w:rPr>
        <w:t>说明书上还叫人加水后多摇晃几次，这岂能使缔合水分子被充分切割，之后经不长时间，说明绝大多数使用后只起到利尿作用，而不能降低血压，这使它逐渐名声变坏，终被市场淘汰。这就是市场检验了产品。</w:t>
      </w:r>
      <w:r>
        <w:rPr>
          <w:rFonts w:hint="eastAsia"/>
        </w:rPr>
        <w:t>我拿</w:t>
      </w:r>
      <w:r>
        <w:rPr>
          <w:rFonts w:hint="eastAsia" w:ascii="宋体" w:hAnsi="宋体" w:eastAsia="宋体" w:cs="宋体"/>
        </w:rPr>
        <w:t>“磁水杯”处理的水</w:t>
      </w:r>
      <w:r>
        <w:rPr>
          <w:rFonts w:hint="eastAsia"/>
        </w:rPr>
        <w:t>做紫外光谱透过率测试，发现它</w:t>
      </w:r>
      <w:r>
        <w:rPr>
          <w:rFonts w:hint="eastAsia" w:ascii="宋体" w:hAnsi="宋体" w:eastAsia="宋体" w:cs="宋体"/>
        </w:rPr>
        <w:t>处理出的水几乎是未经磁处理的白水，我肯定它沒有处理好，才开始构思自己的</w:t>
      </w:r>
      <w:r>
        <w:rPr>
          <w:rFonts w:hint="eastAsia"/>
        </w:rPr>
        <w:t>发明</w:t>
      </w:r>
      <w:r>
        <w:rPr>
          <w:rFonts w:hint="eastAsia" w:ascii="宋体" w:hAnsi="宋体" w:eastAsia="宋体" w:cs="宋体"/>
        </w:rPr>
        <w:t>产品。</w:t>
      </w:r>
    </w:p>
    <w:p>
      <w:pPr>
        <w:numPr>
          <w:ilvl w:val="0"/>
          <w:numId w:val="0"/>
        </w:numPr>
        <w:tabs>
          <w:tab w:val="left" w:pos="3990"/>
        </w:tabs>
        <w:ind w:firstLine="420" w:firstLineChars="200"/>
        <w:jc w:val="left"/>
        <w:rPr>
          <w:rFonts w:hint="eastAsia" w:asciiTheme="majorEastAsia" w:hAnsiTheme="majorEastAsia" w:eastAsiaTheme="majorEastAsia" w:cstheme="majorEastAsia"/>
          <w:b w:val="0"/>
          <w:bCs w:val="0"/>
          <w:color w:val="1A1A1A"/>
          <w:sz w:val="21"/>
          <w:szCs w:val="21"/>
        </w:rPr>
      </w:pPr>
      <w:r>
        <w:rPr>
          <w:rFonts w:hint="eastAsia" w:asciiTheme="minorEastAsia" w:hAnsiTheme="minorEastAsia" w:cstheme="minorEastAsia"/>
          <w:b w:val="0"/>
          <w:bCs w:val="0"/>
          <w:color w:val="auto"/>
          <w:sz w:val="21"/>
          <w:szCs w:val="21"/>
          <w:lang w:val="en-US" w:eastAsia="zh-CN"/>
        </w:rPr>
        <w:t>我从1990年起</w:t>
      </w:r>
      <w:r>
        <w:rPr>
          <w:rFonts w:hint="eastAsia" w:asciiTheme="minorEastAsia" w:hAnsiTheme="minorEastAsia" w:eastAsiaTheme="minorEastAsia" w:cstheme="minorEastAsia"/>
          <w:b w:val="0"/>
          <w:bCs w:val="0"/>
          <w:color w:val="auto"/>
          <w:sz w:val="21"/>
          <w:szCs w:val="21"/>
          <w:lang w:val="en-US" w:eastAsia="zh-CN"/>
        </w:rPr>
        <w:t>研究小分子团水，</w:t>
      </w:r>
      <w:r>
        <w:rPr>
          <w:rFonts w:hint="eastAsia" w:asciiTheme="minorEastAsia" w:hAnsiTheme="minorEastAsia" w:cstheme="minorEastAsia"/>
          <w:b w:val="0"/>
          <w:bCs w:val="0"/>
          <w:color w:val="auto"/>
          <w:sz w:val="21"/>
          <w:szCs w:val="21"/>
          <w:lang w:val="en-US" w:eastAsia="zh-CN"/>
        </w:rPr>
        <w:t>研制新颖小巧的</w:t>
      </w:r>
      <w:r>
        <w:rPr>
          <w:rFonts w:hint="eastAsia" w:asciiTheme="minorEastAsia" w:hAnsiTheme="minorEastAsia" w:eastAsiaTheme="minorEastAsia" w:cstheme="minorEastAsia"/>
          <w:b w:val="0"/>
          <w:bCs w:val="0"/>
          <w:color w:val="auto"/>
          <w:sz w:val="21"/>
          <w:szCs w:val="21"/>
          <w:lang w:val="en-US" w:eastAsia="zh-CN"/>
        </w:rPr>
        <w:t>器具，梦想治愈</w:t>
      </w:r>
      <w:r>
        <w:rPr>
          <w:rFonts w:hint="eastAsia" w:asciiTheme="minorEastAsia" w:hAnsiTheme="minorEastAsia" w:cstheme="minorEastAsia"/>
          <w:b w:val="0"/>
          <w:bCs w:val="0"/>
          <w:sz w:val="21"/>
          <w:szCs w:val="21"/>
          <w:lang w:eastAsia="zh-CN"/>
        </w:rPr>
        <w:t>高血压和动脉粥样硬化。后来，我国</w:t>
      </w:r>
      <w:r>
        <w:rPr>
          <w:rFonts w:hint="eastAsia" w:asciiTheme="minorEastAsia" w:hAnsiTheme="minorEastAsia" w:cstheme="minorEastAsia"/>
          <w:b w:val="0"/>
          <w:bCs w:val="0"/>
          <w:color w:val="auto"/>
          <w:sz w:val="21"/>
          <w:szCs w:val="21"/>
          <w:lang w:val="en-US" w:eastAsia="zh-CN"/>
        </w:rPr>
        <w:t>许多大学和</w:t>
      </w:r>
      <w:r>
        <w:rPr>
          <w:rFonts w:hint="eastAsia" w:ascii="Arial" w:hAnsi="Arial" w:cs="Arial"/>
          <w:b w:val="0"/>
          <w:bCs w:val="0"/>
          <w:sz w:val="21"/>
          <w:szCs w:val="21"/>
          <w:lang w:val="en-US" w:eastAsia="zh-CN"/>
        </w:rPr>
        <w:t>研究机构花重金进口了核磁共振仪，对水的核磁共振半幅宽进行定量测试，才可用国际上的统一称谓</w:t>
      </w:r>
      <w:r>
        <w:rPr>
          <w:rFonts w:hint="eastAsia" w:asciiTheme="minorEastAsia" w:hAnsiTheme="minorEastAsia" w:cstheme="minorEastAsia"/>
          <w:b w:val="0"/>
          <w:bCs w:val="0"/>
          <w:color w:val="auto"/>
          <w:sz w:val="21"/>
          <w:szCs w:val="21"/>
          <w:lang w:val="en-US" w:eastAsia="zh-CN"/>
        </w:rPr>
        <w:t>小</w:t>
      </w:r>
      <w:r>
        <w:rPr>
          <w:rFonts w:hint="eastAsia" w:asciiTheme="majorEastAsia" w:hAnsiTheme="majorEastAsia" w:eastAsiaTheme="majorEastAsia" w:cstheme="majorEastAsia"/>
          <w:b w:val="0"/>
          <w:bCs w:val="0"/>
          <w:sz w:val="21"/>
          <w:szCs w:val="21"/>
        </w:rPr>
        <w:drawing>
          <wp:anchor distT="0" distB="0" distL="114300" distR="114300" simplePos="0" relativeHeight="3828944896" behindDoc="1" locked="0" layoutInCell="1" allowOverlap="1">
            <wp:simplePos x="0" y="0"/>
            <wp:positionH relativeFrom="column">
              <wp:posOffset>4844415</wp:posOffset>
            </wp:positionH>
            <wp:positionV relativeFrom="paragraph">
              <wp:posOffset>300355</wp:posOffset>
            </wp:positionV>
            <wp:extent cx="1746250" cy="410210"/>
            <wp:effectExtent l="0" t="0" r="6350" b="8890"/>
            <wp:wrapTight wrapText="bothSides">
              <wp:wrapPolygon>
                <wp:start x="0" y="0"/>
                <wp:lineTo x="0" y="20731"/>
                <wp:lineTo x="21521" y="20731"/>
                <wp:lineTo x="21521" y="0"/>
                <wp:lineTo x="0" y="0"/>
              </wp:wrapPolygon>
            </wp:wrapTight>
            <wp:docPr id="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pic:cNvPicPr>
                      <a:picLocks noChangeAspect="1"/>
                    </pic:cNvPicPr>
                  </pic:nvPicPr>
                  <pic:blipFill>
                    <a:blip r:embed="rId4" r:link="rId5"/>
                    <a:stretch>
                      <a:fillRect/>
                    </a:stretch>
                  </pic:blipFill>
                  <pic:spPr>
                    <a:xfrm>
                      <a:off x="0" y="0"/>
                      <a:ext cx="1746250" cy="410210"/>
                    </a:xfrm>
                    <a:prstGeom prst="rect">
                      <a:avLst/>
                    </a:prstGeom>
                    <a:noFill/>
                    <a:ln w="9525">
                      <a:noFill/>
                    </a:ln>
                  </pic:spPr>
                </pic:pic>
              </a:graphicData>
            </a:graphic>
          </wp:anchor>
        </w:drawing>
      </w:r>
      <w:r>
        <w:rPr>
          <w:rFonts w:hint="eastAsia" w:asciiTheme="minorEastAsia" w:hAnsiTheme="minorEastAsia" w:cstheme="minorEastAsia"/>
          <w:b w:val="0"/>
          <w:bCs w:val="0"/>
          <w:color w:val="auto"/>
          <w:sz w:val="21"/>
          <w:szCs w:val="21"/>
          <w:lang w:val="en-US" w:eastAsia="zh-CN"/>
        </w:rPr>
        <w:t>分子团水。同时，</w:t>
      </w:r>
      <w:r>
        <w:rPr>
          <w:rFonts w:hint="eastAsia" w:asciiTheme="minorEastAsia" w:hAnsiTheme="minorEastAsia" w:eastAsiaTheme="minorEastAsia" w:cstheme="minorEastAsia"/>
          <w:b w:val="0"/>
          <w:bCs w:val="0"/>
          <w:color w:val="auto"/>
          <w:sz w:val="21"/>
          <w:szCs w:val="21"/>
          <w:lang w:val="en-US" w:eastAsia="zh-CN"/>
        </w:rPr>
        <w:t>我国</w:t>
      </w:r>
      <w:r>
        <w:rPr>
          <w:rFonts w:hint="eastAsia" w:asciiTheme="majorEastAsia" w:hAnsiTheme="majorEastAsia" w:eastAsiaTheme="majorEastAsia" w:cstheme="majorEastAsia"/>
          <w:b w:val="0"/>
          <w:bCs w:val="0"/>
          <w:sz w:val="21"/>
          <w:szCs w:val="21"/>
        </w:rPr>
        <w:t>在基础医学</w:t>
      </w:r>
      <w:r>
        <w:rPr>
          <w:rFonts w:hint="eastAsia" w:asciiTheme="majorEastAsia" w:hAnsiTheme="majorEastAsia" w:eastAsiaTheme="majorEastAsia" w:cstheme="majorEastAsia"/>
          <w:b w:val="0"/>
          <w:bCs w:val="0"/>
          <w:sz w:val="21"/>
          <w:szCs w:val="21"/>
          <w:lang w:eastAsia="zh-CN"/>
        </w:rPr>
        <w:t>、农业、渔业、饲奍业取得许多</w:t>
      </w:r>
      <w:r>
        <w:rPr>
          <w:rFonts w:hint="eastAsia" w:asciiTheme="majorEastAsia" w:hAnsiTheme="majorEastAsia" w:eastAsiaTheme="majorEastAsia" w:cstheme="majorEastAsia"/>
          <w:b w:val="0"/>
          <w:bCs w:val="0"/>
          <w:sz w:val="21"/>
          <w:szCs w:val="21"/>
        </w:rPr>
        <w:t>重要成果，形成新的科学领域</w:t>
      </w:r>
      <w:r>
        <w:rPr>
          <w:rFonts w:hint="eastAsia" w:asciiTheme="majorEastAsia" w:hAnsiTheme="majorEastAsia" w:eastAsiaTheme="majorEastAsia" w:cstheme="majorEastAsia"/>
          <w:b w:val="0"/>
          <w:bCs w:val="0"/>
          <w:sz w:val="21"/>
          <w:szCs w:val="21"/>
          <w:lang w:val="en-US" w:eastAsia="zh-CN"/>
        </w:rPr>
        <w:t>,因其</w:t>
      </w:r>
      <w:r>
        <w:rPr>
          <w:rFonts w:hint="eastAsia" w:asciiTheme="majorEastAsia" w:hAnsiTheme="majorEastAsia" w:eastAsiaTheme="majorEastAsia" w:cstheme="majorEastAsia"/>
          <w:b w:val="0"/>
          <w:bCs w:val="0"/>
          <w:sz w:val="21"/>
          <w:szCs w:val="21"/>
        </w:rPr>
        <w:t>研究报告均非公开发表</w:t>
      </w:r>
      <w:r>
        <w:rPr>
          <w:rFonts w:hint="eastAsia" w:asciiTheme="majorEastAsia" w:hAnsiTheme="majorEastAsia" w:eastAsiaTheme="majorEastAsia" w:cstheme="majorEastAsia"/>
          <w:b w:val="0"/>
          <w:bCs w:val="0"/>
          <w:sz w:val="21"/>
          <w:szCs w:val="21"/>
          <w:lang w:val="en-US" w:eastAsia="zh-CN"/>
        </w:rPr>
        <w:t>,</w:t>
      </w:r>
      <w:r>
        <w:rPr>
          <w:rFonts w:hint="eastAsia" w:asciiTheme="majorEastAsia" w:hAnsiTheme="majorEastAsia" w:eastAsiaTheme="majorEastAsia" w:cstheme="majorEastAsia"/>
          <w:b w:val="0"/>
          <w:bCs w:val="0"/>
          <w:sz w:val="21"/>
          <w:szCs w:val="21"/>
        </w:rPr>
        <w:t>至今仍未写入教材和词典内</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有的学者</w:t>
      </w:r>
      <w:r>
        <w:rPr>
          <w:rFonts w:hint="eastAsia" w:asciiTheme="majorEastAsia" w:hAnsiTheme="majorEastAsia" w:eastAsiaTheme="majorEastAsia" w:cstheme="majorEastAsia"/>
          <w:b w:val="0"/>
          <w:bCs w:val="0"/>
          <w:color w:val="1A1A1A"/>
          <w:sz w:val="21"/>
          <w:szCs w:val="21"/>
        </w:rPr>
        <w:t>因不了解</w:t>
      </w:r>
      <w:r>
        <w:rPr>
          <w:rFonts w:hint="eastAsia" w:asciiTheme="majorEastAsia" w:hAnsiTheme="majorEastAsia" w:eastAsiaTheme="majorEastAsia" w:cstheme="majorEastAsia"/>
          <w:b w:val="0"/>
          <w:bCs w:val="0"/>
          <w:sz w:val="21"/>
          <w:szCs w:val="21"/>
        </w:rPr>
        <w:t>，</w:t>
      </w:r>
      <w:r>
        <w:rPr>
          <w:rFonts w:hint="eastAsia" w:asciiTheme="majorEastAsia" w:hAnsiTheme="majorEastAsia" w:eastAsiaTheme="majorEastAsia" w:cstheme="majorEastAsia"/>
          <w:b w:val="0"/>
          <w:bCs w:val="0"/>
          <w:color w:val="1A1A1A"/>
          <w:sz w:val="21"/>
          <w:szCs w:val="21"/>
        </w:rPr>
        <w:t>说</w:t>
      </w:r>
      <w:r>
        <w:rPr>
          <w:rFonts w:hint="eastAsia" w:ascii="宋体" w:hAnsi="宋体" w:eastAsia="宋体" w:cs="宋体"/>
          <w:b w:val="0"/>
          <w:bCs w:val="0"/>
          <w:color w:val="1A1A1A"/>
          <w:sz w:val="21"/>
          <w:szCs w:val="21"/>
        </w:rPr>
        <w:t>“</w:t>
      </w:r>
      <w:r>
        <w:rPr>
          <w:rFonts w:hint="eastAsia" w:asciiTheme="majorEastAsia" w:hAnsiTheme="majorEastAsia" w:eastAsiaTheme="majorEastAsia" w:cstheme="majorEastAsia"/>
          <w:b w:val="0"/>
          <w:bCs w:val="0"/>
          <w:color w:val="1A1A1A"/>
          <w:sz w:val="21"/>
          <w:szCs w:val="21"/>
        </w:rPr>
        <w:t>水只能解渴，哪有小分子团水？</w:t>
      </w:r>
      <w:r>
        <w:rPr>
          <w:rFonts w:hint="eastAsia" w:ascii="宋体" w:hAnsi="宋体" w:eastAsia="宋体" w:cs="宋体"/>
          <w:b w:val="0"/>
          <w:bCs w:val="0"/>
          <w:color w:val="1A1A1A"/>
          <w:sz w:val="21"/>
          <w:szCs w:val="21"/>
        </w:rPr>
        <w:t>”是门外话。</w:t>
      </w:r>
      <w:r>
        <w:rPr>
          <w:rFonts w:hint="eastAsia" w:asciiTheme="majorEastAsia" w:hAnsiTheme="majorEastAsia" w:eastAsiaTheme="majorEastAsia" w:cstheme="majorEastAsia"/>
          <w:sz w:val="21"/>
          <w:szCs w:val="21"/>
        </w:rPr>
        <w:t>中国科学院于2013年用量子仪研究水分子和微观粒子的运动规律，于2014年1月在世界上首次拍摄到小分子团水的照片，并拍摄到单个水分子的结构和由4个水分子组成的水团簇，从而对</w:t>
      </w:r>
      <w:r>
        <w:rPr>
          <w:rFonts w:hint="eastAsia" w:asciiTheme="majorEastAsia" w:hAnsiTheme="majorEastAsia" w:eastAsiaTheme="majorEastAsia" w:cstheme="majorEastAsia"/>
          <w:b w:val="0"/>
          <w:bCs w:val="0"/>
          <w:color w:val="1A1A1A"/>
          <w:sz w:val="21"/>
          <w:szCs w:val="21"/>
        </w:rPr>
        <w:t>存在</w:t>
      </w:r>
      <w:r>
        <w:rPr>
          <w:rFonts w:hint="eastAsia" w:asciiTheme="majorEastAsia" w:hAnsiTheme="majorEastAsia" w:eastAsiaTheme="majorEastAsia" w:cstheme="majorEastAsia"/>
          <w:sz w:val="21"/>
          <w:szCs w:val="21"/>
        </w:rPr>
        <w:t>小分子团水已</w:t>
      </w:r>
      <w:r>
        <w:rPr>
          <w:rFonts w:hint="eastAsia" w:asciiTheme="majorEastAsia" w:hAnsiTheme="majorEastAsia" w:eastAsiaTheme="majorEastAsia" w:cstheme="majorEastAsia"/>
          <w:b w:val="0"/>
          <w:bCs w:val="0"/>
          <w:color w:val="1A1A1A"/>
          <w:sz w:val="21"/>
          <w:szCs w:val="21"/>
        </w:rPr>
        <w:t>无争议。</w:t>
      </w:r>
    </w:p>
    <w:p>
      <w:pPr>
        <w:numPr>
          <w:ilvl w:val="0"/>
          <w:numId w:val="0"/>
        </w:numPr>
        <w:rPr>
          <w:rFonts w:hint="eastAsia" w:asciiTheme="minorEastAsia" w:hAnsiTheme="minorEastAsia" w:cstheme="minorEastAsia"/>
          <w:b/>
          <w:bCs/>
          <w:color w:val="0000FF"/>
          <w:sz w:val="21"/>
          <w:szCs w:val="21"/>
          <w:lang w:val="en-US" w:eastAsia="zh-CN"/>
        </w:rPr>
      </w:pPr>
      <w:r>
        <w:rPr>
          <w:rFonts w:hint="eastAsia" w:asciiTheme="minorEastAsia" w:hAnsiTheme="minorEastAsia" w:cstheme="minorEastAsia"/>
          <w:b/>
          <w:bCs/>
          <w:color w:val="0000FF"/>
          <w:sz w:val="21"/>
          <w:szCs w:val="21"/>
          <w:lang w:val="en-US" w:eastAsia="zh-CN"/>
        </w:rPr>
        <w:t>三</w:t>
      </w:r>
      <w:r>
        <w:rPr>
          <w:rFonts w:hint="eastAsia" w:ascii="宋体" w:hAnsi="宋体" w:eastAsia="宋体" w:cs="宋体"/>
          <w:b/>
          <w:bCs/>
          <w:color w:val="0000FF"/>
          <w:sz w:val="21"/>
          <w:szCs w:val="21"/>
          <w:lang w:val="en-US" w:eastAsia="zh-CN"/>
        </w:rPr>
        <w:t>、</w:t>
      </w:r>
      <w:r>
        <w:rPr>
          <w:rFonts w:hint="eastAsia" w:asciiTheme="minorEastAsia" w:hAnsiTheme="minorEastAsia" w:cstheme="minorEastAsia"/>
          <w:b/>
          <w:bCs/>
          <w:color w:val="0000FF"/>
          <w:sz w:val="21"/>
          <w:szCs w:val="21"/>
          <w:lang w:val="en-US" w:eastAsia="zh-CN"/>
        </w:rPr>
        <w:t>喝微小水来源于中国基础医学研究成果，从水分子和细胞膜水通道大小说明用微小水解决细胞脱水好</w:t>
      </w:r>
    </w:p>
    <w:p>
      <w:pPr>
        <w:numPr>
          <w:ilvl w:val="0"/>
          <w:numId w:val="0"/>
        </w:numPr>
        <w:ind w:firstLine="420" w:firstLineChars="200"/>
        <w:jc w:val="left"/>
        <w:rPr>
          <w:rFonts w:hint="eastAsia" w:asciiTheme="minorEastAsia" w:hAnsiTheme="minorEastAsia" w:cstheme="minorEastAsia"/>
          <w:b w:val="0"/>
          <w:bCs w:val="0"/>
          <w:color w:val="auto"/>
          <w:sz w:val="21"/>
          <w:szCs w:val="21"/>
          <w:lang w:val="en-US" w:eastAsia="zh-CN"/>
        </w:rPr>
      </w:pPr>
      <w:r>
        <w:rPr>
          <w:rFonts w:hint="eastAsia"/>
        </w:rPr>
        <w:t>我从</w:t>
      </w:r>
      <w:r>
        <w:rPr>
          <w:rFonts w:hint="eastAsia" w:asciiTheme="minorEastAsia" w:hAnsiTheme="minorEastAsia" w:cstheme="minorEastAsia"/>
          <w:b w:val="0"/>
          <w:bCs w:val="0"/>
          <w:color w:val="auto"/>
          <w:sz w:val="21"/>
          <w:szCs w:val="21"/>
          <w:lang w:val="en-US" w:eastAsia="zh-CN"/>
        </w:rPr>
        <w:t>1990年初50岁开始，因患高血压服降压药，心想自已的祖辈、父辈都患高血压和中风瘫痪病故，尤其是伯父和姑母刚51岁，分别突患脑溢血与心梗过世，心中压力大，觉得降压药没解决病根，便研究医学，研究多国关于动脉粥样硬化的专著，得知高血压病根是动脉粥样硬化，而动脉粥样硬化可以逆转。</w:t>
      </w:r>
      <w:r>
        <w:rPr>
          <w:rFonts w:hint="eastAsia"/>
        </w:rPr>
        <w:t>病因病理和医理是医学的基本冋题。</w:t>
      </w:r>
      <w:r>
        <w:rPr>
          <w:rFonts w:hint="eastAsia" w:asciiTheme="minorEastAsia" w:hAnsiTheme="minorEastAsia" w:cstheme="minorEastAsia"/>
          <w:b w:val="0"/>
          <w:bCs w:val="0"/>
          <w:color w:val="auto"/>
          <w:sz w:val="21"/>
          <w:szCs w:val="21"/>
          <w:lang w:val="en-US" w:eastAsia="zh-CN"/>
        </w:rPr>
        <w:t>我捜索中国基础医学研究报告，通过中国科学院物理所李国栋教授介绍，我购到</w:t>
      </w:r>
      <w:r>
        <w:rPr>
          <w:rFonts w:hint="eastAsia" w:asciiTheme="majorEastAsia" w:hAnsiTheme="majorEastAsia" w:eastAsiaTheme="majorEastAsia" w:cstheme="majorEastAsia"/>
          <w:b w:val="0"/>
          <w:bCs w:val="0"/>
          <w:sz w:val="21"/>
          <w:szCs w:val="21"/>
        </w:rPr>
        <w:t>从</w:t>
      </w:r>
      <w:r>
        <w:rPr>
          <w:rFonts w:hint="eastAsia" w:asciiTheme="majorEastAsia" w:hAnsiTheme="majorEastAsia" w:eastAsiaTheme="majorEastAsia" w:cstheme="majorEastAsia"/>
          <w:b w:val="0"/>
          <w:bCs w:val="0"/>
          <w:sz w:val="21"/>
          <w:szCs w:val="21"/>
          <w:lang w:val="en-US" w:eastAsia="zh-CN"/>
        </w:rPr>
        <w:t>1986年以后的内部</w:t>
      </w:r>
      <w:r>
        <w:rPr>
          <w:rFonts w:hint="eastAsia" w:asciiTheme="majorEastAsia" w:hAnsiTheme="majorEastAsia" w:eastAsiaTheme="majorEastAsia" w:cstheme="majorEastAsia"/>
          <w:b w:val="0"/>
          <w:bCs w:val="0"/>
          <w:sz w:val="21"/>
          <w:szCs w:val="21"/>
        </w:rPr>
        <w:t>研究报告，使</w:t>
      </w:r>
      <w:r>
        <w:rPr>
          <w:rFonts w:hint="eastAsia" w:asciiTheme="minorEastAsia" w:hAnsiTheme="minorEastAsia" w:cstheme="minorEastAsia"/>
          <w:b w:val="0"/>
          <w:bCs w:val="0"/>
          <w:color w:val="auto"/>
          <w:sz w:val="21"/>
          <w:szCs w:val="21"/>
          <w:lang w:val="en-US" w:eastAsia="zh-CN"/>
        </w:rPr>
        <w:t>我深受启发，便设想转化应用中国基础医学研究成果，让人饮用后使血脂血黏度降低，动脉粥样硬化迟缓，则可延长寿命。而好的磁处理水需要经过多次磁切割，形成优质小分子团水。</w:t>
      </w:r>
    </w:p>
    <w:p>
      <w:pPr>
        <w:ind w:firstLine="420" w:firstLineChars="200"/>
        <w:jc w:val="left"/>
        <w:rPr>
          <w:rFonts w:hint="eastAsia" w:ascii="宋体" w:hAnsi="宋体" w:cs="宋体"/>
          <w:i w:val="0"/>
          <w:iCs w:val="0"/>
          <w:sz w:val="21"/>
          <w:szCs w:val="21"/>
        </w:rPr>
      </w:pPr>
      <w:r>
        <w:rPr>
          <w:rFonts w:hint="eastAsia" w:ascii="宋体" w:hAnsi="宋体" w:cs="宋体"/>
          <w:i w:val="0"/>
          <w:iCs w:val="0"/>
          <w:sz w:val="21"/>
          <w:szCs w:val="21"/>
        </w:rPr>
        <w:t>很多人不知细胞是怎样喝水的，细胞膜与水有什么关系？细胞膜上有水通道、糖通道、脂通道和离子通道</w:t>
      </w:r>
      <w:r>
        <w:rPr>
          <w:rFonts w:hint="eastAsia" w:ascii="宋体" w:hAnsi="宋体" w:eastAsia="宋体" w:cs="宋体"/>
          <w:b w:val="0"/>
          <w:bCs w:val="0"/>
          <w:sz w:val="21"/>
          <w:szCs w:val="21"/>
          <w:lang w:val="en-US" w:eastAsia="zh-CN"/>
        </w:rPr>
        <w:t>。近代生理学家有新成果，</w:t>
      </w:r>
      <w:r>
        <w:rPr>
          <w:rFonts w:hint="eastAsia" w:ascii="宋体" w:hAnsi="宋体" w:eastAsia="宋体" w:cs="宋体"/>
          <w:i w:val="0"/>
          <w:iCs w:val="0"/>
          <w:sz w:val="21"/>
          <w:szCs w:val="21"/>
        </w:rPr>
        <w:t>德国科学家</w:t>
      </w:r>
      <w:r>
        <w:rPr>
          <w:rFonts w:hint="eastAsia" w:ascii="楷体" w:hAnsi="楷体" w:eastAsia="楷体" w:cs="仿宋"/>
          <w:bCs/>
          <w:i w:val="0"/>
          <w:iCs w:val="0"/>
          <w:sz w:val="21"/>
          <w:szCs w:val="21"/>
        </w:rPr>
        <w:t>Erwin Neher</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 xml:space="preserve"> Bert Sakmann</w:t>
      </w:r>
      <w:r>
        <w:rPr>
          <w:rFonts w:hint="eastAsia" w:ascii="宋体" w:hAnsi="宋体" w:eastAsia="宋体" w:cs="宋体"/>
          <w:i w:val="0"/>
          <w:iCs w:val="0"/>
          <w:sz w:val="21"/>
          <w:szCs w:val="21"/>
        </w:rPr>
        <w:t>研究发现细胞膜水通道为2</w:t>
      </w:r>
      <w:r>
        <w:rPr>
          <w:rFonts w:hint="eastAsia" w:ascii="宋体" w:hAnsi="宋体" w:eastAsia="宋体" w:cs="宋体"/>
          <w:i w:val="0"/>
          <w:iCs w:val="0"/>
          <w:sz w:val="21"/>
          <w:szCs w:val="21"/>
          <w:lang w:val="en-US" w:eastAsia="zh-CN"/>
        </w:rPr>
        <w:t>nm</w:t>
      </w:r>
      <w:r>
        <w:rPr>
          <w:rFonts w:hint="eastAsia" w:ascii="宋体" w:hAnsi="宋体" w:eastAsia="宋体" w:cs="宋体"/>
          <w:i w:val="0"/>
          <w:iCs w:val="0"/>
          <w:sz w:val="21"/>
          <w:szCs w:val="21"/>
        </w:rPr>
        <w:t>，荣获1991年诺贝尔生物学及医学奖</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2</w:t>
      </w:r>
      <w:r>
        <w:rPr>
          <w:rFonts w:hint="eastAsia" w:ascii="宋体" w:hAnsi="宋体" w:cs="宋体"/>
          <w:b/>
          <w:bCs/>
          <w:i w:val="0"/>
          <w:iCs w:val="0"/>
          <w:color w:val="843C0B" w:themeColor="accent2" w:themeShade="80"/>
          <w:sz w:val="18"/>
          <w:szCs w:val="18"/>
        </w:rPr>
        <w:t>]</w:t>
      </w:r>
      <w:r>
        <w:rPr>
          <w:rFonts w:hint="eastAsia" w:ascii="宋体" w:hAnsi="宋体" w:eastAsia="宋体" w:cs="宋体"/>
          <w:i w:val="0"/>
          <w:iCs w:val="0"/>
          <w:sz w:val="21"/>
          <w:szCs w:val="21"/>
        </w:rPr>
        <w:t>。之后</w:t>
      </w:r>
      <w:r>
        <w:rPr>
          <w:rFonts w:hint="eastAsia" w:ascii="宋体" w:hAnsi="宋体" w:eastAsia="宋体" w:cs="宋体"/>
          <w:i w:val="0"/>
          <w:iCs w:val="0"/>
          <w:sz w:val="21"/>
          <w:szCs w:val="21"/>
          <w:lang w:eastAsia="zh-CN"/>
        </w:rPr>
        <w:t>，</w:t>
      </w:r>
      <w:r>
        <w:rPr>
          <w:rFonts w:hint="eastAsia" w:ascii="宋体" w:hAnsi="宋体" w:eastAsia="宋体" w:cs="宋体"/>
          <w:i w:val="0"/>
          <w:iCs w:val="0"/>
          <w:sz w:val="21"/>
          <w:szCs w:val="21"/>
        </w:rPr>
        <w:t>美国科学家</w:t>
      </w:r>
      <w:r>
        <w:rPr>
          <w:rFonts w:hint="eastAsia" w:ascii="楷体" w:hAnsi="楷体" w:eastAsia="楷体" w:cs="仿宋"/>
          <w:bCs/>
          <w:i w:val="0"/>
          <w:iCs w:val="0"/>
          <w:sz w:val="21"/>
          <w:szCs w:val="21"/>
        </w:rPr>
        <w:t>Peter Agre</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Kcderick M ackinnon</w:t>
      </w:r>
      <w:r>
        <w:rPr>
          <w:rFonts w:hint="eastAsia" w:asciiTheme="majorEastAsia" w:hAnsiTheme="majorEastAsia" w:eastAsiaTheme="majorEastAsia" w:cstheme="majorEastAsia"/>
          <w:sz w:val="21"/>
          <w:szCs w:val="21"/>
        </w:rPr>
        <w:t>又</w:t>
      </w:r>
      <w:r>
        <w:rPr>
          <w:rFonts w:hint="eastAsia" w:ascii="宋体" w:hAnsi="宋体" w:eastAsia="宋体" w:cs="宋体"/>
          <w:i w:val="0"/>
          <w:iCs w:val="0"/>
          <w:sz w:val="21"/>
          <w:szCs w:val="21"/>
        </w:rPr>
        <w:t>研究</w:t>
      </w:r>
      <w:r>
        <w:rPr>
          <w:rFonts w:hint="eastAsia" w:ascii="宋体" w:hAnsi="宋体" w:eastAsia="宋体" w:cs="宋体"/>
          <w:i w:val="0"/>
          <w:iCs w:val="0"/>
          <w:color w:val="000000"/>
          <w:sz w:val="21"/>
          <w:szCs w:val="21"/>
        </w:rPr>
        <w:t>细胞膜通道，发现糖脂病患者细胞膜上的糖脂通道是关闭的，</w:t>
      </w:r>
      <w:r>
        <w:rPr>
          <w:rFonts w:hint="eastAsia" w:ascii="楷体" w:hAnsi="楷体" w:eastAsia="楷体" w:cs="仿宋"/>
          <w:bCs/>
          <w:i w:val="0"/>
          <w:iCs w:val="0"/>
          <w:sz w:val="21"/>
          <w:szCs w:val="21"/>
        </w:rPr>
        <w:t>Peter Agre</w:t>
      </w:r>
      <w:r>
        <w:rPr>
          <w:rFonts w:hint="eastAsia" w:ascii="宋体" w:hAnsi="宋体" w:eastAsia="宋体" w:cs="宋体"/>
          <w:i w:val="0"/>
          <w:iCs w:val="0"/>
          <w:sz w:val="21"/>
          <w:szCs w:val="21"/>
        </w:rPr>
        <w:t>还</w:t>
      </w:r>
      <w:r>
        <w:rPr>
          <w:rFonts w:hint="eastAsia" w:ascii="宋体" w:hAnsi="宋体" w:eastAsia="宋体" w:cs="宋体"/>
          <w:i w:val="0"/>
          <w:iCs w:val="0"/>
          <w:color w:val="000000"/>
          <w:sz w:val="21"/>
          <w:szCs w:val="21"/>
        </w:rPr>
        <w:t>拍摄了细胞膜水通道的照片，也证明细胞膜水通道为2</w:t>
      </w:r>
      <w:r>
        <w:rPr>
          <w:rFonts w:hint="eastAsia" w:ascii="宋体" w:hAnsi="宋体" w:eastAsia="宋体" w:cs="宋体"/>
          <w:i w:val="0"/>
          <w:iCs w:val="0"/>
          <w:color w:val="000000"/>
          <w:sz w:val="21"/>
          <w:szCs w:val="21"/>
          <w:lang w:val="en-US" w:eastAsia="zh-CN"/>
        </w:rPr>
        <w:t>nm，</w:t>
      </w:r>
      <w:r>
        <w:rPr>
          <w:rFonts w:hint="eastAsia" w:ascii="宋体" w:hAnsi="宋体" w:eastAsia="宋体" w:cs="宋体"/>
          <w:i w:val="0"/>
          <w:iCs w:val="0"/>
          <w:sz w:val="21"/>
          <w:szCs w:val="21"/>
        </w:rPr>
        <w:t>荣获</w:t>
      </w:r>
      <w:r>
        <w:rPr>
          <w:rFonts w:hint="eastAsia" w:ascii="黑体" w:hAnsi="黑体" w:eastAsia="黑体" w:cs="黑体"/>
          <w:b/>
          <w:bCs/>
          <w:i w:val="0"/>
          <w:iCs w:val="0"/>
          <w:color w:val="632423"/>
          <w:sz w:val="21"/>
          <w:szCs w:val="21"/>
        </w:rPr>
        <w:t xml:space="preserve"> </w:t>
      </w:r>
      <w:r>
        <w:rPr>
          <w:rFonts w:hint="eastAsia" w:ascii="宋体" w:hAnsi="宋体" w:eastAsia="宋体" w:cs="宋体"/>
          <w:i w:val="0"/>
          <w:iCs w:val="0"/>
          <w:sz w:val="21"/>
          <w:szCs w:val="21"/>
        </w:rPr>
        <w:t>2003年诺贝尔化学奖</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3</w:t>
      </w:r>
      <w:r>
        <w:rPr>
          <w:rFonts w:hint="eastAsia" w:ascii="楷体" w:hAnsi="楷体" w:eastAsia="楷体"/>
          <w:b/>
          <w:bCs/>
          <w:i w:val="0"/>
          <w:iCs w:val="0"/>
          <w:color w:val="632423"/>
          <w:sz w:val="18"/>
          <w:szCs w:val="18"/>
        </w:rPr>
        <w:t>]</w:t>
      </w:r>
      <w:r>
        <w:rPr>
          <w:rFonts w:hint="eastAsia" w:ascii="宋体" w:hAnsi="宋体" w:eastAsia="宋体" w:cs="宋体"/>
          <w:i w:val="0"/>
          <w:iCs w:val="0"/>
          <w:sz w:val="21"/>
          <w:szCs w:val="21"/>
        </w:rPr>
        <w:t>。</w:t>
      </w:r>
      <w:r>
        <w:rPr>
          <w:rFonts w:hint="eastAsia" w:ascii="宋体" w:hAnsi="宋体" w:cs="宋体"/>
          <w:i w:val="0"/>
          <w:iCs w:val="0"/>
          <w:sz w:val="21"/>
          <w:szCs w:val="21"/>
        </w:rPr>
        <w:t>由于</w:t>
      </w:r>
      <w:r>
        <w:rPr>
          <w:rFonts w:hint="eastAsia" w:ascii="宋体" w:hAnsi="宋体" w:eastAsia="宋体" w:cs="宋体"/>
          <w:i w:val="0"/>
          <w:iCs w:val="0"/>
          <w:color w:val="000000"/>
          <w:sz w:val="21"/>
          <w:szCs w:val="21"/>
        </w:rPr>
        <w:t>细胞膜水通道为</w:t>
      </w:r>
      <w:r>
        <w:rPr>
          <w:rFonts w:hint="eastAsia" w:ascii="宋体" w:hAnsi="宋体" w:eastAsia="宋体" w:cs="宋体"/>
          <w:i w:val="0"/>
          <w:iCs w:val="0"/>
          <w:color w:val="000000"/>
          <w:sz w:val="21"/>
          <w:szCs w:val="21"/>
          <w:lang w:val="en-US" w:eastAsia="zh-CN"/>
        </w:rPr>
        <w:t>2nm，</w:t>
      </w:r>
      <w:r>
        <w:rPr>
          <w:rFonts w:hint="eastAsia" w:ascii="宋体" w:hAnsi="宋体" w:cs="宋体"/>
          <w:i w:val="0"/>
          <w:iCs w:val="0"/>
          <w:sz w:val="21"/>
          <w:szCs w:val="21"/>
        </w:rPr>
        <w:t>据</w:t>
      </w:r>
      <w:r>
        <w:rPr>
          <w:rFonts w:hint="eastAsia" w:ascii="宋体" w:hAnsi="宋体" w:eastAsia="宋体" w:cs="宋体"/>
          <w:i w:val="0"/>
          <w:iCs w:val="0"/>
          <w:sz w:val="21"/>
          <w:szCs w:val="21"/>
        </w:rPr>
        <w:t>单个水分子半</w:t>
      </w:r>
      <w:r>
        <w:rPr>
          <w:rFonts w:hint="eastAsia" w:ascii="宋体" w:hAnsi="宋体" w:cs="宋体"/>
          <w:i w:val="0"/>
          <w:iCs w:val="0"/>
          <w:sz w:val="21"/>
          <w:szCs w:val="21"/>
        </w:rPr>
        <w:t>径</w:t>
      </w:r>
      <w:r>
        <w:rPr>
          <w:rFonts w:hint="eastAsia" w:ascii="宋体" w:hAnsi="宋体" w:cs="宋体"/>
          <w:i w:val="0"/>
          <w:iCs w:val="0"/>
          <w:sz w:val="21"/>
          <w:szCs w:val="21"/>
          <w:lang w:val="en-US" w:eastAsia="zh-CN"/>
        </w:rPr>
        <w:t>0.099</w:t>
      </w:r>
      <w:r>
        <w:rPr>
          <w:rFonts w:hint="eastAsia" w:ascii="宋体" w:hAnsi="宋体" w:eastAsia="宋体" w:cs="宋体"/>
          <w:i w:val="0"/>
          <w:iCs w:val="0"/>
          <w:sz w:val="21"/>
          <w:szCs w:val="21"/>
          <w:lang w:val="en-US" w:eastAsia="zh-CN"/>
        </w:rPr>
        <w:t>～</w:t>
      </w:r>
      <w:r>
        <w:rPr>
          <w:rFonts w:hint="eastAsia" w:ascii="宋体" w:hAnsi="宋体" w:cs="宋体"/>
          <w:i w:val="0"/>
          <w:iCs w:val="0"/>
          <w:sz w:val="21"/>
          <w:szCs w:val="21"/>
        </w:rPr>
        <w:t>0.</w:t>
      </w:r>
      <w:r>
        <w:rPr>
          <w:rFonts w:hint="eastAsia" w:ascii="宋体" w:hAnsi="宋体" w:cs="宋体"/>
          <w:i w:val="0"/>
          <w:iCs w:val="0"/>
          <w:sz w:val="21"/>
          <w:szCs w:val="21"/>
          <w:lang w:val="en-US" w:eastAsia="zh-CN"/>
        </w:rPr>
        <w:t>138nm</w:t>
      </w:r>
      <w:r>
        <w:rPr>
          <w:rFonts w:hint="eastAsia" w:ascii="宋体" w:hAnsi="宋体" w:cs="宋体"/>
          <w:i w:val="0"/>
          <w:iCs w:val="0"/>
          <w:sz w:val="21"/>
          <w:szCs w:val="21"/>
        </w:rPr>
        <w:t>计算，细胞只能吞噬4～6个水分子缔合的小簇团，</w:t>
      </w:r>
      <w:r>
        <w:rPr>
          <w:rFonts w:hint="eastAsia" w:ascii="宋体" w:hAnsi="宋体" w:eastAsia="宋体" w:cs="宋体"/>
          <w:i w:val="0"/>
          <w:iCs w:val="0"/>
          <w:sz w:val="21"/>
          <w:szCs w:val="21"/>
        </w:rPr>
        <w:t>进出细胞的都是</w:t>
      </w:r>
      <w:r>
        <w:rPr>
          <w:rFonts w:hint="eastAsia" w:ascii="宋体" w:hAnsi="宋体" w:eastAsia="宋体" w:cs="宋体"/>
          <w:i w:val="0"/>
          <w:iCs w:val="0"/>
          <w:color w:val="000000"/>
          <w:sz w:val="21"/>
          <w:szCs w:val="21"/>
          <w:lang w:val="en-US" w:eastAsia="zh-CN"/>
        </w:rPr>
        <w:t>小</w:t>
      </w:r>
      <w:r>
        <w:rPr>
          <w:rFonts w:hint="eastAsia" w:ascii="宋体" w:hAnsi="宋体" w:eastAsia="宋体" w:cs="宋体"/>
          <w:i w:val="0"/>
          <w:iCs w:val="0"/>
          <w:sz w:val="21"/>
          <w:szCs w:val="21"/>
        </w:rPr>
        <w:t>分子团水，</w:t>
      </w:r>
      <w:r>
        <w:rPr>
          <w:rFonts w:hint="eastAsia" w:ascii="宋体" w:hAnsi="宋体" w:cs="宋体"/>
          <w:i w:val="0"/>
          <w:iCs w:val="0"/>
          <w:sz w:val="21"/>
          <w:szCs w:val="21"/>
        </w:rPr>
        <w:t>由此说明</w:t>
      </w:r>
      <w:r>
        <w:rPr>
          <w:rFonts w:hint="default" w:ascii="宋体" w:hAnsi="宋体" w:cs="宋体"/>
          <w:i w:val="0"/>
          <w:iCs w:val="0"/>
          <w:sz w:val="21"/>
          <w:szCs w:val="21"/>
          <w:lang w:val="en-US" w:eastAsia="zh-CN"/>
        </w:rPr>
        <w:t>高中</w:t>
      </w:r>
      <w:r>
        <w:rPr>
          <w:rFonts w:hint="eastAsia" w:ascii="宋体" w:hAnsi="宋体" w:cs="宋体"/>
          <w:i w:val="0"/>
          <w:iCs w:val="0"/>
          <w:sz w:val="21"/>
          <w:szCs w:val="21"/>
          <w:lang w:val="en-US" w:eastAsia="zh-CN"/>
        </w:rPr>
        <w:t>《生物》书中写“水在细胞膜上可自由通过”有误。</w:t>
      </w:r>
      <w:r>
        <w:rPr>
          <w:rFonts w:hint="eastAsia" w:ascii="宋体" w:hAnsi="宋体" w:cs="宋体"/>
          <w:i w:val="0"/>
          <w:iCs w:val="0"/>
          <w:sz w:val="21"/>
          <w:szCs w:val="21"/>
        </w:rPr>
        <w:t>而普通水中含有4～6个水分子缔合的小簇团不多，更大的水分子团不能进入</w:t>
      </w:r>
      <w:r>
        <w:rPr>
          <w:rFonts w:hint="eastAsia" w:ascii="宋体" w:hAnsi="宋体" w:eastAsia="宋体" w:cs="宋体"/>
          <w:i w:val="0"/>
          <w:iCs w:val="0"/>
          <w:color w:val="000000"/>
          <w:sz w:val="21"/>
          <w:szCs w:val="21"/>
        </w:rPr>
        <w:t>细胞，携带细胞吐的废物回到血液由</w:t>
      </w:r>
      <w:r>
        <w:rPr>
          <w:rFonts w:hint="eastAsia" w:ascii="宋体" w:hAnsi="宋体" w:cs="宋体"/>
          <w:i w:val="0"/>
          <w:iCs w:val="0"/>
          <w:sz w:val="21"/>
          <w:szCs w:val="21"/>
        </w:rPr>
        <w:t>尿排出。由于人</w:t>
      </w:r>
      <w:r>
        <w:rPr>
          <w:rFonts w:hint="eastAsia" w:ascii="宋体" w:hAnsi="宋体" w:eastAsia="宋体" w:cs="宋体"/>
          <w:b w:val="0"/>
          <w:bCs w:val="0"/>
          <w:sz w:val="21"/>
          <w:szCs w:val="21"/>
          <w:lang w:val="en-US" w:eastAsia="zh-CN"/>
        </w:rPr>
        <w:t>吃食物，需要分泌唾液、胃液、肠液、胆汁、胰液等各种消化液，并因</w:t>
      </w:r>
      <w:r>
        <w:rPr>
          <w:rFonts w:hint="eastAsia" w:ascii="宋体" w:hAnsi="宋体" w:cs="宋体"/>
          <w:i w:val="0"/>
          <w:iCs w:val="0"/>
          <w:sz w:val="21"/>
          <w:szCs w:val="21"/>
        </w:rPr>
        <w:t>蒸发、汗液、前列腺液</w:t>
      </w:r>
      <w:r>
        <w:rPr>
          <w:rFonts w:hint="eastAsia" w:ascii="宋体" w:hAnsi="宋体" w:cs="宋体"/>
          <w:i w:val="0"/>
          <w:iCs w:val="0"/>
          <w:sz w:val="21"/>
          <w:szCs w:val="21"/>
          <w:lang w:eastAsia="zh-CN"/>
        </w:rPr>
        <w:t>、</w:t>
      </w:r>
      <w:r>
        <w:rPr>
          <w:rFonts w:hint="eastAsia" w:ascii="宋体" w:hAnsi="宋体" w:cs="宋体"/>
          <w:i w:val="0"/>
          <w:iCs w:val="0"/>
          <w:sz w:val="21"/>
          <w:szCs w:val="21"/>
        </w:rPr>
        <w:t>胎儿成长和奶水等，都耗费细胞内的水，可是普通水中能给细胞呑噬的利用率低，不能足够弥补细胞代谢分泌的耗水量，使细胞内水常入不敷出，这说明人体细胞脱水有必然性。</w:t>
      </w:r>
    </w:p>
    <w:p>
      <w:pPr>
        <w:ind w:firstLine="420" w:firstLineChars="200"/>
        <w:jc w:val="left"/>
        <w:rPr>
          <w:rFonts w:hint="eastAsia" w:asciiTheme="majorEastAsia" w:hAnsiTheme="majorEastAsia" w:eastAsiaTheme="majorEastAsia" w:cstheme="majorEastAsia"/>
          <w:b w:val="0"/>
          <w:bCs w:val="0"/>
          <w:color w:val="1A1A1A"/>
          <w:sz w:val="21"/>
          <w:szCs w:val="21"/>
        </w:rPr>
      </w:pPr>
      <w:r>
        <w:rPr>
          <w:rFonts w:hint="eastAsia" w:ascii="宋体" w:hAnsi="宋体" w:cs="宋体"/>
          <w:i w:val="0"/>
          <w:iCs w:val="0"/>
          <w:sz w:val="21"/>
          <w:szCs w:val="21"/>
        </w:rPr>
        <w:t>形成细胞脱水还有主观因素。人的口渴神经从幼儿到老年不断地萎缩，口渴阈值逐渐提高，人们习惯于被动地喝水，不渴不喝水，使某些器官</w:t>
      </w:r>
      <w:r>
        <w:rPr>
          <w:rFonts w:hint="eastAsia" w:ascii="宋体" w:hAnsi="宋体" w:cs="宋体"/>
          <w:i w:val="0"/>
          <w:iCs w:val="0"/>
          <w:kern w:val="0"/>
          <w:sz w:val="21"/>
          <w:szCs w:val="21"/>
        </w:rPr>
        <w:t>细胞吞噬不到足够的</w:t>
      </w:r>
      <w:r>
        <w:rPr>
          <w:rFonts w:hint="eastAsia" w:ascii="宋体" w:hAnsi="宋体" w:cs="宋体"/>
          <w:i w:val="0"/>
          <w:iCs w:val="0"/>
          <w:sz w:val="21"/>
          <w:szCs w:val="21"/>
        </w:rPr>
        <w:t>水，细胞内水</w:t>
      </w:r>
      <w:r>
        <w:rPr>
          <w:rFonts w:hint="eastAsia" w:ascii="宋体" w:hAnsi="宋体" w:cs="宋体"/>
          <w:i w:val="0"/>
          <w:iCs w:val="0"/>
          <w:kern w:val="0"/>
          <w:sz w:val="21"/>
          <w:szCs w:val="21"/>
        </w:rPr>
        <w:t>常供不应求</w:t>
      </w:r>
      <w:r>
        <w:rPr>
          <w:rFonts w:hint="eastAsia" w:ascii="宋体" w:hAnsi="宋体" w:cs="宋体"/>
          <w:i w:val="0"/>
          <w:iCs w:val="0"/>
          <w:sz w:val="21"/>
          <w:szCs w:val="21"/>
        </w:rPr>
        <w:t>，随着年龄增大，细胞含水率逐渐減少，致部分细胞脱水休眠，使某些器官细胞脱水</w:t>
      </w:r>
      <w:r>
        <w:rPr>
          <w:rFonts w:hint="eastAsia" w:ascii="宋体" w:hAnsi="宋体" w:cs="宋体"/>
          <w:i w:val="0"/>
          <w:iCs w:val="0"/>
          <w:sz w:val="21"/>
          <w:szCs w:val="21"/>
          <w:lang w:eastAsia="zh-CN"/>
        </w:rPr>
        <w:t>，致</w:t>
      </w:r>
      <w:r>
        <w:rPr>
          <w:rFonts w:hint="eastAsia" w:ascii="宋体" w:hAnsi="宋体" w:cs="宋体"/>
          <w:i w:val="0"/>
          <w:iCs w:val="0"/>
          <w:sz w:val="21"/>
          <w:szCs w:val="21"/>
        </w:rPr>
        <w:t>逐渐衰弱萎缩患病。</w:t>
      </w:r>
    </w:p>
    <w:p>
      <w:pPr>
        <w:numPr>
          <w:ilvl w:val="0"/>
          <w:numId w:val="0"/>
        </w:numPr>
        <w:rPr>
          <w:rFonts w:hint="eastAsia" w:asciiTheme="minorEastAsia" w:hAnsiTheme="minorEastAsia" w:eastAsiaTheme="minorEastAsia" w:cstheme="minorEastAsia"/>
          <w:b/>
          <w:bCs/>
          <w:color w:val="0000FF"/>
          <w:sz w:val="21"/>
          <w:szCs w:val="21"/>
          <w:lang w:val="en-US" w:eastAsia="zh-CN"/>
        </w:rPr>
      </w:pPr>
      <w:r>
        <w:rPr>
          <w:rFonts w:hint="eastAsia" w:asciiTheme="minorEastAsia" w:hAnsiTheme="minorEastAsia" w:eastAsiaTheme="minorEastAsia" w:cstheme="minorEastAsia"/>
          <w:b/>
          <w:bCs/>
          <w:color w:val="0000FF"/>
          <w:sz w:val="21"/>
          <w:szCs w:val="21"/>
          <w:lang w:val="en-US" w:eastAsia="zh-CN"/>
        </w:rPr>
        <w:t>四</w:t>
      </w:r>
      <w:r>
        <w:rPr>
          <w:rFonts w:hint="eastAsia" w:ascii="宋体" w:hAnsi="宋体" w:eastAsia="宋体" w:cs="宋体"/>
          <w:b/>
          <w:bCs/>
          <w:color w:val="0000FF"/>
          <w:sz w:val="21"/>
          <w:szCs w:val="21"/>
          <w:lang w:val="en-US" w:eastAsia="zh-CN"/>
        </w:rPr>
        <w:t>、</w:t>
      </w:r>
      <w:r>
        <w:rPr>
          <w:rFonts w:hint="eastAsia" w:asciiTheme="minorEastAsia" w:hAnsiTheme="minorEastAsia" w:eastAsiaTheme="minorEastAsia" w:cstheme="minorEastAsia"/>
          <w:b/>
          <w:bCs/>
          <w:color w:val="0000FF"/>
          <w:sz w:val="21"/>
          <w:szCs w:val="21"/>
          <w:lang w:val="en-US" w:eastAsia="zh-CN"/>
        </w:rPr>
        <w:t>饮用微小水消除因细胞脱水形成的病症</w:t>
      </w:r>
      <w:r>
        <w:rPr>
          <w:rFonts w:hint="eastAsia" w:asciiTheme="minorEastAsia" w:hAnsiTheme="minorEastAsia" w:cstheme="minorEastAsia"/>
          <w:b/>
          <w:bCs/>
          <w:color w:val="0000FF"/>
          <w:sz w:val="21"/>
          <w:szCs w:val="21"/>
          <w:lang w:val="en-US" w:eastAsia="zh-CN"/>
        </w:rPr>
        <w:t>，被用户赞美为</w:t>
      </w:r>
      <w:r>
        <w:rPr>
          <w:rFonts w:hint="eastAsia" w:ascii="宋体" w:hAnsi="宋体" w:eastAsia="宋体" w:cs="宋体"/>
          <w:b/>
          <w:bCs/>
          <w:color w:val="0000FF"/>
          <w:sz w:val="21"/>
          <w:szCs w:val="21"/>
          <w:lang w:val="en-US" w:eastAsia="zh-CN"/>
        </w:rPr>
        <w:t>“神水</w:t>
      </w:r>
      <w:r>
        <w:rPr>
          <w:rFonts w:hint="default" w:asciiTheme="minorEastAsia" w:hAnsiTheme="minorEastAsia" w:cstheme="minorEastAsia"/>
          <w:b/>
          <w:bCs/>
          <w:color w:val="0000FF"/>
          <w:sz w:val="21"/>
          <w:szCs w:val="21"/>
          <w:lang w:val="en-US" w:eastAsia="zh-CN"/>
        </w:rPr>
        <w:t>”是因为它适应人体细胞脱水的生理需要</w:t>
      </w:r>
    </w:p>
    <w:p>
      <w:pPr>
        <w:numPr>
          <w:ilvl w:val="0"/>
          <w:numId w:val="0"/>
        </w:numPr>
        <w:ind w:firstLine="420" w:firstLineChars="200"/>
        <w:rPr>
          <w:rFonts w:hint="eastAsia" w:ascii="宋体" w:hAnsi="宋体" w:cs="宋体"/>
          <w:i w:val="0"/>
          <w:iCs w:val="0"/>
          <w:sz w:val="21"/>
          <w:szCs w:val="21"/>
        </w:rPr>
      </w:pPr>
      <w:r>
        <w:rPr>
          <w:rFonts w:hint="eastAsia"/>
        </w:rPr>
        <w:t>我在构思新产品的初期研究阶段，只能做紫外光谱透过率的测试，这是定性测试，用几种技术方案处理出的水，经紫外光谱透过率测试较低的，说明电子云层异化程度更高，代表含有离子浓度高，也代表缔合水分子间的氢键被充分切割，形成水的小分子簇团多。但其名称只能叫磁处理水，简称磁水。水中含有的氢氧根离子和氢离子是混在一起的，因为氢离子很活泼，它跟水中其它矿物质结合很容易消失，剩下较多氢氧根离子，所以磁处理水的PH值都提高。我构思制造的产品的让水经过分层多次强磁切割后，几种技术参数经过优选，使水被充分切割，形成富含小分子团的水，</w:t>
      </w:r>
      <w:r>
        <w:rPr>
          <w:rFonts w:hint="eastAsia" w:asciiTheme="minorEastAsia" w:hAnsiTheme="minorEastAsia" w:cstheme="minorEastAsia"/>
          <w:bCs/>
          <w:sz w:val="21"/>
          <w:szCs w:val="21"/>
        </w:rPr>
        <w:t>我带着使命研发饮水器具，其</w:t>
      </w:r>
      <w:r>
        <w:rPr>
          <w:rFonts w:hint="eastAsia" w:asciiTheme="minorEastAsia" w:hAnsiTheme="minorEastAsia" w:cstheme="minorEastAsia"/>
          <w:sz w:val="21"/>
          <w:szCs w:val="21"/>
        </w:rPr>
        <w:t>处理水开始釆用紫外光谱透过率，表明其电子云层异化程度高，代表离子浓度高，故取名为小分子团离子水瓶。该品</w:t>
      </w:r>
      <w:r>
        <w:rPr>
          <w:rFonts w:hint="eastAsia" w:asciiTheme="majorEastAsia" w:hAnsiTheme="majorEastAsia" w:eastAsiaTheme="majorEastAsia" w:cstheme="majorEastAsia"/>
          <w:sz w:val="21"/>
          <w:szCs w:val="21"/>
        </w:rPr>
        <w:t>使用时倒入开水，处理几分钟流下后倒出</w:t>
      </w:r>
      <w:r>
        <w:rPr>
          <w:rFonts w:hint="eastAsia" w:asciiTheme="minorEastAsia" w:hAnsiTheme="minorEastAsia" w:cstheme="minorEastAsia"/>
          <w:sz w:val="21"/>
          <w:szCs w:val="21"/>
        </w:rPr>
        <w:t>饮用。该品于1993年底送给三家省级医院试用4个月，饮水习惯改为定时主动喝水。日饮水量按一般健康人标准，每千克体重日饮30</w:t>
      </w:r>
      <w:r>
        <w:rPr>
          <w:rFonts w:hint="eastAsia" w:asciiTheme="majorEastAsia" w:hAnsiTheme="majorEastAsia" w:eastAsiaTheme="majorEastAsia" w:cstheme="majorEastAsia"/>
          <w:bCs/>
          <w:sz w:val="21"/>
          <w:szCs w:val="21"/>
        </w:rPr>
        <w:t>～</w:t>
      </w:r>
      <w:r>
        <w:rPr>
          <w:rFonts w:hint="eastAsia" w:asciiTheme="minorEastAsia" w:hAnsiTheme="minorEastAsia" w:cstheme="minorEastAsia"/>
          <w:sz w:val="21"/>
          <w:szCs w:val="21"/>
        </w:rPr>
        <w:t>40毫升。1994年4月完成了临床试验</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sz w:val="21"/>
          <w:szCs w:val="21"/>
        </w:rPr>
        <w:t>，同年8月经北京和广西医学专家鉴定，肯定其疗效：</w:t>
      </w:r>
      <w:r>
        <w:rPr>
          <w:rFonts w:hint="eastAsia" w:asciiTheme="minorEastAsia" w:hAnsiTheme="minorEastAsia" w:cstheme="minorEastAsia"/>
          <w:b/>
          <w:bCs w:val="0"/>
          <w:sz w:val="21"/>
          <w:szCs w:val="21"/>
        </w:rPr>
        <w:t>“</w:t>
      </w:r>
      <w:r>
        <w:rPr>
          <w:rFonts w:hint="eastAsia" w:asciiTheme="minorEastAsia" w:hAnsiTheme="minorEastAsia" w:eastAsiaTheme="minorEastAsia" w:cstheme="minorEastAsia"/>
          <w:b/>
          <w:bCs w:val="0"/>
          <w:sz w:val="21"/>
          <w:szCs w:val="21"/>
        </w:rPr>
        <w:t>降脂降压效果好”，“能扩大心脑动脉流量，改善心脑电图和微循环，较好地降低血尿酸……有效地控制和降低血糖”，“还有助于减肥，以及治疗便秘和去除牙垢</w:t>
      </w:r>
      <w:r>
        <w:rPr>
          <w:rFonts w:hint="eastAsia" w:asciiTheme="minorEastAsia" w:hAnsiTheme="minorEastAsia" w:eastAsiaTheme="minorEastAsia" w:cstheme="minorEastAsia"/>
          <w:b/>
          <w:bCs w:val="0"/>
          <w:sz w:val="21"/>
          <w:szCs w:val="21"/>
          <w:lang w:val="en-US" w:eastAsia="zh-CN"/>
        </w:rPr>
        <w:t>”，</w:t>
      </w:r>
      <w:r>
        <w:rPr>
          <w:rFonts w:hint="eastAsia" w:asciiTheme="minorEastAsia" w:hAnsiTheme="minorEastAsia" w:eastAsiaTheme="minorEastAsia" w:cstheme="minorEastAsia"/>
          <w:b/>
          <w:bCs w:val="0"/>
          <w:sz w:val="21"/>
          <w:szCs w:val="21"/>
        </w:rPr>
        <w:t>“对治疗心脑动脉粥样硬化和高血脂、高血压有良好的医疗保健作用”，</w:t>
      </w:r>
      <w:r>
        <w:rPr>
          <w:rFonts w:hint="eastAsia" w:asciiTheme="minorEastAsia" w:hAnsiTheme="minorEastAsia" w:eastAsiaTheme="minorEastAsia" w:cstheme="minorEastAsia"/>
          <w:b/>
          <w:bCs w:val="0"/>
          <w:sz w:val="21"/>
          <w:szCs w:val="21"/>
          <w:lang w:eastAsia="zh-CN"/>
        </w:rPr>
        <w:t>“是一种适合家庭、医院和工作场所使用的优良医疗保健产品。</w:t>
      </w:r>
      <w:r>
        <w:rPr>
          <w:rFonts w:hint="eastAsia" w:ascii="宋体" w:hAnsi="宋体"/>
          <w:b w:val="0"/>
          <w:bCs w:val="0"/>
          <w:sz w:val="21"/>
          <w:szCs w:val="21"/>
          <w:lang w:eastAsia="zh-CN"/>
        </w:rPr>
        <w:t>”</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bCs/>
          <w:sz w:val="21"/>
          <w:szCs w:val="21"/>
          <w:lang w:val="en-US" w:eastAsia="zh-CN"/>
        </w:rPr>
        <w:t>该品</w:t>
      </w:r>
      <w:r>
        <w:rPr>
          <w:rFonts w:hint="eastAsia" w:asciiTheme="minorEastAsia" w:hAnsiTheme="minorEastAsia" w:cstheme="minorEastAsia"/>
          <w:bCs/>
          <w:sz w:val="21"/>
          <w:szCs w:val="21"/>
        </w:rPr>
        <w:t>1999年获中国发明专利权。次年进入市场，患者购用几个月后，佳音频传，反映有惊人的可喜效果</w:t>
      </w:r>
      <w:r>
        <w:rPr>
          <w:rFonts w:hint="eastAsia" w:asciiTheme="minorEastAsia" w:hAnsiTheme="minorEastAsia" w:cstheme="minorEastAsia"/>
          <w:bCs/>
          <w:sz w:val="21"/>
          <w:szCs w:val="21"/>
          <w:lang w:val="en-US" w:eastAsia="zh-CN"/>
        </w:rPr>
        <w:t>:</w:t>
      </w:r>
      <w:r>
        <w:rPr>
          <w:rFonts w:hint="eastAsia" w:ascii="宋体" w:hAnsi="宋体" w:eastAsia="宋体" w:cs="宋体"/>
          <w:bCs/>
          <w:sz w:val="21"/>
          <w:szCs w:val="21"/>
        </w:rPr>
        <w:t>无需吃降压</w:t>
      </w:r>
      <w:r>
        <w:rPr>
          <w:rFonts w:hint="eastAsia" w:ascii="宋体" w:hAnsi="宋体" w:eastAsia="宋体" w:cs="宋体"/>
          <w:bCs/>
          <w:sz w:val="21"/>
          <w:szCs w:val="21"/>
          <w:lang w:eastAsia="zh-CN"/>
        </w:rPr>
        <w:t>、</w:t>
      </w:r>
      <w:r>
        <w:rPr>
          <w:rFonts w:hint="eastAsia" w:ascii="宋体" w:hAnsi="宋体" w:eastAsia="宋体" w:cs="宋体"/>
          <w:bCs/>
          <w:sz w:val="21"/>
          <w:szCs w:val="21"/>
        </w:rPr>
        <w:t>降糖药或打胰岛素</w:t>
      </w:r>
      <w:r>
        <w:rPr>
          <w:rFonts w:hint="eastAsia" w:asciiTheme="minorEastAsia" w:hAnsiTheme="minorEastAsia" w:cstheme="minorEastAsia"/>
          <w:bCs/>
          <w:sz w:val="21"/>
          <w:szCs w:val="21"/>
        </w:rPr>
        <w:t>。由于</w:t>
      </w:r>
      <w:r>
        <w:rPr>
          <w:rFonts w:hint="eastAsia" w:ascii="宋体" w:hAnsi="宋体" w:cs="宋体"/>
          <w:i w:val="0"/>
          <w:iCs w:val="0"/>
          <w:sz w:val="21"/>
          <w:szCs w:val="21"/>
        </w:rPr>
        <w:t>喝小分子团水给脱水细胞补水，使细胞含水率逐渐正常，恢复到约</w:t>
      </w:r>
      <w:r>
        <w:rPr>
          <w:rFonts w:hint="eastAsia" w:ascii="宋体" w:hAnsi="宋体" w:cs="宋体"/>
          <w:i w:val="0"/>
          <w:iCs w:val="0"/>
          <w:sz w:val="21"/>
          <w:szCs w:val="21"/>
          <w:lang w:val="en-US" w:eastAsia="zh-CN"/>
        </w:rPr>
        <w:t>80%，</w:t>
      </w:r>
      <w:r>
        <w:rPr>
          <w:rFonts w:hint="eastAsia" w:ascii="宋体" w:hAnsi="宋体" w:cs="宋体"/>
          <w:i w:val="0"/>
          <w:iCs w:val="0"/>
          <w:sz w:val="21"/>
          <w:szCs w:val="21"/>
        </w:rPr>
        <w:t>动脉具有自洁功能，当细胞正常地代谢分泌，动脉细胞正常地</w:t>
      </w:r>
      <w:r>
        <w:rPr>
          <w:rFonts w:hint="eastAsia" w:asciiTheme="minorEastAsia" w:hAnsiTheme="minorEastAsia" w:eastAsiaTheme="minorEastAsia" w:cstheme="minorEastAsia"/>
          <w:i w:val="0"/>
          <w:iCs w:val="0"/>
          <w:sz w:val="21"/>
          <w:szCs w:val="21"/>
        </w:rPr>
        <w:t>“胞饮</w:t>
      </w:r>
      <w:r>
        <w:rPr>
          <w:rFonts w:hint="eastAsia" w:asciiTheme="minorEastAsia" w:hAnsiTheme="minorEastAsia" w:eastAsiaTheme="minorEastAsia" w:cstheme="minorEastAsia"/>
          <w:i w:val="0"/>
          <w:iCs w:val="0"/>
          <w:sz w:val="21"/>
          <w:szCs w:val="21"/>
          <w:lang w:val="en-US" w:eastAsia="zh-CN"/>
        </w:rPr>
        <w:t>”</w:t>
      </w:r>
      <w:r>
        <w:rPr>
          <w:rFonts w:hint="eastAsia" w:asciiTheme="minorEastAsia" w:hAnsiTheme="minorEastAsia" w:eastAsiaTheme="minorEastAsia" w:cstheme="minorEastAsia"/>
          <w:i w:val="0"/>
          <w:iCs w:val="0"/>
          <w:sz w:val="21"/>
          <w:szCs w:val="21"/>
        </w:rPr>
        <w:t>、</w:t>
      </w:r>
      <w:r>
        <w:rPr>
          <w:rFonts w:hint="eastAsia" w:asciiTheme="minorEastAsia" w:hAnsiTheme="minorEastAsia" w:eastAsiaTheme="minorEastAsia" w:cstheme="minorEastAsia"/>
          <w:i w:val="0"/>
          <w:iCs w:val="0"/>
          <w:sz w:val="21"/>
          <w:szCs w:val="21"/>
          <w:lang w:val="en-US" w:eastAsia="zh-CN"/>
        </w:rPr>
        <w:t>“胞吐，”</w:t>
      </w:r>
      <w:r>
        <w:rPr>
          <w:rFonts w:hint="eastAsia" w:ascii="宋体" w:hAnsi="宋体" w:cs="宋体"/>
          <w:i w:val="0"/>
          <w:iCs w:val="0"/>
          <w:sz w:val="21"/>
          <w:szCs w:val="21"/>
        </w:rPr>
        <w:t>则逆转至消除</w:t>
      </w:r>
      <w:r>
        <w:rPr>
          <w:rFonts w:hint="eastAsia" w:asciiTheme="minorEastAsia" w:hAnsiTheme="minorEastAsia" w:cstheme="minorEastAsia"/>
          <w:b w:val="0"/>
          <w:bCs w:val="0"/>
          <w:color w:val="auto"/>
          <w:sz w:val="21"/>
          <w:szCs w:val="21"/>
          <w:lang w:val="en-US" w:eastAsia="zh-CN"/>
        </w:rPr>
        <w:t>动脉粥样硬化，并使胰岛细胞恢复分泌</w:t>
      </w:r>
      <w:r>
        <w:rPr>
          <w:rFonts w:hint="eastAsia" w:ascii="宋体" w:hAnsi="宋体" w:cs="宋体"/>
          <w:i w:val="0"/>
          <w:iCs w:val="0"/>
          <w:sz w:val="21"/>
          <w:szCs w:val="21"/>
        </w:rPr>
        <w:t>。</w:t>
      </w:r>
    </w:p>
    <w:p>
      <w:pPr>
        <w:numPr>
          <w:ilvl w:val="0"/>
          <w:numId w:val="0"/>
        </w:numPr>
        <w:ind w:firstLine="420" w:firstLineChars="200"/>
        <w:rPr>
          <w:rFonts w:hint="eastAsia" w:asciiTheme="minorEastAsia" w:hAnsiTheme="minorEastAsia" w:cstheme="minorEastAsia"/>
          <w:bCs/>
          <w:sz w:val="21"/>
          <w:szCs w:val="21"/>
          <w:lang w:val="en-US" w:eastAsia="zh-CN"/>
        </w:rPr>
      </w:pPr>
      <w:r>
        <w:rPr>
          <w:rFonts w:hint="eastAsia" w:asciiTheme="majorEastAsia" w:hAnsiTheme="majorEastAsia" w:eastAsiaTheme="majorEastAsia" w:cstheme="majorEastAsia"/>
          <w:bCs/>
          <w:sz w:val="21"/>
          <w:szCs w:val="21"/>
        </w:rPr>
        <w:t>用户们陆续反映可治疗高低血压、冠心病、脑动脉硬化和2型糖尿病</w:t>
      </w:r>
      <w:r>
        <w:rPr>
          <w:rFonts w:hint="eastAsia" w:asciiTheme="minorEastAsia" w:hAnsiTheme="minorEastAsia" w:eastAsiaTheme="minorEastAsia" w:cstheme="minorEastAsia"/>
          <w:b w:val="0"/>
          <w:bCs w:val="0"/>
          <w:sz w:val="21"/>
          <w:szCs w:val="21"/>
          <w:lang w:val="en-US" w:eastAsia="zh-CN"/>
        </w:rPr>
        <w:t>与前列腺增生及中风后遗症</w:t>
      </w:r>
      <w:r>
        <w:rPr>
          <w:rFonts w:hint="eastAsia" w:asciiTheme="majorEastAsia" w:hAnsiTheme="majorEastAsia" w:eastAsiaTheme="majorEastAsia" w:cstheme="majorEastAsia"/>
          <w:bCs/>
          <w:sz w:val="21"/>
          <w:szCs w:val="21"/>
        </w:rPr>
        <w:t>等病症，好评不断，赞美为</w:t>
      </w:r>
      <w:r>
        <w:rPr>
          <w:rFonts w:hint="eastAsia" w:ascii="宋体" w:hAnsi="宋体" w:eastAsia="宋体" w:cs="宋体"/>
          <w:bCs/>
          <w:sz w:val="21"/>
          <w:szCs w:val="21"/>
        </w:rPr>
        <w:t>“神水”。我</w:t>
      </w:r>
      <w:r>
        <w:rPr>
          <w:rFonts w:hint="eastAsia" w:asciiTheme="minorEastAsia" w:hAnsiTheme="minorEastAsia" w:cstheme="minorEastAsia"/>
          <w:b/>
          <w:bCs w:val="0"/>
          <w:sz w:val="21"/>
          <w:szCs w:val="21"/>
        </w:rPr>
        <w:t>的论文《饮用小分子水治疗高血压》、《饮用小分子水有益健康长寿》</w:t>
      </w:r>
      <w:r>
        <w:rPr>
          <w:rFonts w:hint="eastAsia" w:asciiTheme="minorEastAsia" w:hAnsiTheme="minorEastAsia" w:cstheme="minorEastAsia"/>
          <w:bCs/>
          <w:sz w:val="21"/>
          <w:szCs w:val="21"/>
        </w:rPr>
        <w:t>分别被30多家报刊</w:t>
      </w:r>
      <w:r>
        <w:rPr>
          <w:rFonts w:hint="eastAsia" w:ascii="楷体" w:hAnsi="楷体" w:eastAsia="楷体" w:cs="楷体"/>
          <w:bCs/>
          <w:sz w:val="21"/>
          <w:szCs w:val="21"/>
        </w:rPr>
        <w:drawing>
          <wp:anchor distT="0" distB="0" distL="114300" distR="114300" simplePos="0" relativeHeight="251670528" behindDoc="1" locked="0" layoutInCell="1" allowOverlap="1">
            <wp:simplePos x="0" y="0"/>
            <wp:positionH relativeFrom="column">
              <wp:posOffset>4208780</wp:posOffset>
            </wp:positionH>
            <wp:positionV relativeFrom="paragraph">
              <wp:posOffset>218440</wp:posOffset>
            </wp:positionV>
            <wp:extent cx="2459355" cy="1122680"/>
            <wp:effectExtent l="0" t="0" r="17145" b="1270"/>
            <wp:wrapTight wrapText="bothSides">
              <wp:wrapPolygon>
                <wp:start x="0" y="0"/>
                <wp:lineTo x="0" y="21258"/>
                <wp:lineTo x="21416" y="21258"/>
                <wp:lineTo x="21416" y="0"/>
                <wp:lineTo x="0" y="0"/>
              </wp:wrapPolygon>
            </wp:wrapTight>
            <wp:docPr id="8" name="图片 8"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两个证件图"/>
                    <pic:cNvPicPr>
                      <a:picLocks noChangeAspect="1"/>
                    </pic:cNvPicPr>
                  </pic:nvPicPr>
                  <pic:blipFill>
                    <a:blip r:embed="rId6" cstate="print"/>
                    <a:stretch>
                      <a:fillRect/>
                    </a:stretch>
                  </pic:blipFill>
                  <pic:spPr>
                    <a:xfrm>
                      <a:off x="0" y="0"/>
                      <a:ext cx="2459355" cy="1122680"/>
                    </a:xfrm>
                    <a:prstGeom prst="rect">
                      <a:avLst/>
                    </a:prstGeom>
                    <a:solidFill>
                      <a:schemeClr val="lt1"/>
                    </a:solidFill>
                  </pic:spPr>
                </pic:pic>
              </a:graphicData>
            </a:graphic>
          </wp:anchor>
        </w:drawing>
      </w:r>
      <w:r>
        <w:rPr>
          <w:rFonts w:hint="eastAsia" w:asciiTheme="minorEastAsia" w:hAnsiTheme="minorEastAsia" w:cstheme="minorEastAsia"/>
          <w:bCs/>
          <w:sz w:val="21"/>
          <w:szCs w:val="21"/>
        </w:rPr>
        <w:t>转载传播，载入2003年、2004年《当代中国专家论文精选》。另有</w:t>
      </w:r>
      <w:r>
        <w:rPr>
          <w:rFonts w:hint="eastAsia" w:asciiTheme="minorEastAsia" w:hAnsiTheme="minorEastAsia" w:cstheme="minorEastAsia"/>
          <w:b/>
          <w:bCs w:val="0"/>
          <w:sz w:val="21"/>
          <w:szCs w:val="21"/>
        </w:rPr>
        <w:t>《喝小分子水理疗高血压和冠心病》屡获优秀论文一等奖</w:t>
      </w:r>
      <w:r>
        <w:rPr>
          <w:rFonts w:hint="eastAsia" w:asciiTheme="minorEastAsia" w:hAnsiTheme="minorEastAsia" w:cstheme="minorEastAsia"/>
          <w:bCs/>
          <w:sz w:val="21"/>
          <w:szCs w:val="21"/>
        </w:rPr>
        <w:t>，</w:t>
      </w:r>
      <w:r>
        <w:rPr>
          <w:rFonts w:hint="eastAsia" w:asciiTheme="minorEastAsia" w:hAnsiTheme="minorEastAsia" w:cstheme="minorEastAsia"/>
          <w:b w:val="0"/>
          <w:bCs/>
          <w:sz w:val="21"/>
          <w:szCs w:val="21"/>
        </w:rPr>
        <w:t>充分体现社会各界对此的高度评价，也说明喝</w:t>
      </w:r>
      <w:r>
        <w:rPr>
          <w:rFonts w:hint="eastAsia" w:asciiTheme="majorEastAsia" w:hAnsiTheme="majorEastAsia" w:eastAsiaTheme="majorEastAsia" w:cstheme="majorEastAsia"/>
          <w:sz w:val="21"/>
          <w:szCs w:val="21"/>
        </w:rPr>
        <w:t>小分子团水治疗慢性</w:t>
      </w:r>
      <w:r>
        <w:rPr>
          <w:rFonts w:hint="eastAsia" w:ascii="宋体" w:hAnsi="宋体" w:cs="宋体"/>
          <w:sz w:val="21"/>
          <w:szCs w:val="21"/>
        </w:rPr>
        <w:t>细胞脱水</w:t>
      </w:r>
      <w:r>
        <w:rPr>
          <w:rFonts w:hint="eastAsia" w:asciiTheme="majorEastAsia" w:hAnsiTheme="majorEastAsia" w:eastAsiaTheme="majorEastAsia" w:cstheme="majorEastAsia"/>
          <w:sz w:val="21"/>
          <w:szCs w:val="21"/>
        </w:rPr>
        <w:t>病的医理科学</w:t>
      </w:r>
      <w:r>
        <w:rPr>
          <w:rFonts w:hint="eastAsia" w:asciiTheme="minorEastAsia" w:hAnsiTheme="minorEastAsia" w:cstheme="minorEastAsia"/>
          <w:b w:val="0"/>
          <w:bCs/>
          <w:sz w:val="21"/>
          <w:szCs w:val="21"/>
        </w:rPr>
        <w:t>。</w:t>
      </w:r>
    </w:p>
    <w:p>
      <w:pPr>
        <w:numPr>
          <w:ilvl w:val="0"/>
          <w:numId w:val="0"/>
        </w:numPr>
        <w:ind w:firstLine="420" w:firstLineChars="200"/>
        <w:rPr>
          <w:rFonts w:hint="eastAsia" w:asciiTheme="minorEastAsia" w:hAnsiTheme="minorEastAsia" w:cstheme="minorEastAsia"/>
          <w:bCs/>
          <w:sz w:val="21"/>
          <w:szCs w:val="21"/>
          <w:lang w:val="en-US" w:eastAsia="zh-CN"/>
        </w:rPr>
      </w:pPr>
      <w:r>
        <w:rPr>
          <w:rFonts w:hint="eastAsia" w:asciiTheme="minorEastAsia" w:hAnsiTheme="minorEastAsia" w:cstheme="minorEastAsia"/>
          <w:sz w:val="21"/>
          <w:szCs w:val="21"/>
        </w:rPr>
        <w:t>该品处理水于</w:t>
      </w:r>
      <w:r>
        <w:rPr>
          <w:rFonts w:hint="eastAsia" w:asciiTheme="minorEastAsia" w:hAnsiTheme="minorEastAsia" w:cstheme="minorEastAsia"/>
          <w:sz w:val="21"/>
          <w:szCs w:val="21"/>
          <w:lang w:val="en-US" w:eastAsia="zh-CN"/>
        </w:rPr>
        <w:t>2008年经核磁共振半愊宽检测</w:t>
      </w:r>
      <w:r>
        <w:rPr>
          <w:rFonts w:hint="eastAsia" w:asciiTheme="minorEastAsia" w:hAnsiTheme="minorEastAsia" w:cstheme="minorEastAsia"/>
          <w:sz w:val="21"/>
          <w:szCs w:val="21"/>
        </w:rPr>
        <w:t>为55.82</w:t>
      </w:r>
      <w:r>
        <w:rPr>
          <w:rFonts w:hint="eastAsia" w:asciiTheme="minorEastAsia" w:hAnsiTheme="minorEastAsia" w:cstheme="minorEastAsia"/>
          <w:sz w:val="21"/>
          <w:szCs w:val="21"/>
          <w:lang w:val="en-US" w:eastAsia="zh-CN"/>
        </w:rPr>
        <w:t>Hz</w:t>
      </w:r>
      <w:r>
        <w:rPr>
          <w:rFonts w:hint="eastAsia" w:asciiTheme="minorEastAsia" w:hAnsiTheme="minorEastAsia" w:cstheme="minorEastAsia"/>
          <w:sz w:val="21"/>
          <w:szCs w:val="21"/>
        </w:rPr>
        <w:t>，表明是富含微小分子团的离子水</w:t>
      </w:r>
      <w:r>
        <w:rPr>
          <w:rFonts w:hint="eastAsia" w:asciiTheme="majorEastAsia" w:hAnsiTheme="majorEastAsia" w:eastAsiaTheme="majorEastAsia" w:cstheme="majorEastAsia"/>
          <w:sz w:val="21"/>
          <w:szCs w:val="21"/>
        </w:rPr>
        <w:t>（简称微小水），细度优于广西巴马长寿村水</w:t>
      </w:r>
      <w:r>
        <w:rPr>
          <w:rFonts w:hint="eastAsia" w:asciiTheme="majorEastAsia" w:hAnsiTheme="majorEastAsia" w:eastAsiaTheme="majorEastAsia" w:cstheme="majorEastAsia"/>
          <w:sz w:val="21"/>
          <w:szCs w:val="21"/>
          <w:lang w:val="en-US" w:eastAsia="zh-CN"/>
        </w:rPr>
        <w:t>(61</w:t>
      </w:r>
      <w:r>
        <w:rPr>
          <w:rFonts w:hint="eastAsia" w:ascii="宋体" w:hAnsi="宋体" w:eastAsia="宋体" w:cs="宋体"/>
          <w:sz w:val="21"/>
          <w:szCs w:val="21"/>
          <w:lang w:val="en-US" w:eastAsia="zh-CN"/>
        </w:rPr>
        <w:t>～</w:t>
      </w:r>
      <w:r>
        <w:rPr>
          <w:rFonts w:hint="eastAsia" w:asciiTheme="majorEastAsia" w:hAnsiTheme="majorEastAsia" w:eastAsiaTheme="majorEastAsia" w:cstheme="majorEastAsia"/>
          <w:sz w:val="21"/>
          <w:szCs w:val="21"/>
          <w:lang w:val="en-US" w:eastAsia="zh-CN"/>
        </w:rPr>
        <w:t>66</w:t>
      </w:r>
      <w:r>
        <w:rPr>
          <w:rFonts w:hint="eastAsia" w:asciiTheme="minorEastAsia" w:hAnsiTheme="minorEastAsia" w:cstheme="minorEastAsia"/>
          <w:sz w:val="21"/>
          <w:szCs w:val="21"/>
          <w:lang w:val="en-US" w:eastAsia="zh-CN"/>
        </w:rPr>
        <w:t>Hz</w:t>
      </w:r>
      <w:r>
        <w:rPr>
          <w:rFonts w:hint="eastAsia" w:asciiTheme="majorEastAsia" w:hAnsiTheme="majorEastAsia" w:eastAsiaTheme="majorEastAsia" w:cstheme="majorEastAsia"/>
          <w:sz w:val="21"/>
          <w:szCs w:val="21"/>
          <w:lang w:val="en-US" w:eastAsia="zh-CN"/>
        </w:rPr>
        <w:t>)，说明该水可与</w:t>
      </w:r>
      <w:r>
        <w:rPr>
          <w:rFonts w:hint="eastAsia" w:asciiTheme="majorEastAsia" w:hAnsiTheme="majorEastAsia" w:eastAsiaTheme="majorEastAsia" w:cstheme="majorEastAsia"/>
          <w:sz w:val="21"/>
          <w:szCs w:val="21"/>
        </w:rPr>
        <w:t>巴马长寿村水媲美，适用于防病治病</w:t>
      </w:r>
      <w:r>
        <w:rPr>
          <w:rFonts w:hint="eastAsia" w:asciiTheme="majorEastAsia" w:hAnsiTheme="majorEastAsia" w:eastAsiaTheme="majorEastAsia" w:cstheme="majorEastAsia"/>
          <w:sz w:val="21"/>
          <w:szCs w:val="21"/>
          <w:lang w:val="en-US" w:eastAsia="zh-CN"/>
        </w:rPr>
        <w:t>。</w:t>
      </w:r>
      <w:r>
        <w:rPr>
          <w:rFonts w:hint="eastAsia" w:asciiTheme="minorEastAsia" w:hAnsiTheme="minorEastAsia" w:cstheme="minorEastAsia"/>
          <w:b w:val="0"/>
          <w:bCs w:val="0"/>
          <w:color w:val="auto"/>
          <w:sz w:val="21"/>
          <w:szCs w:val="21"/>
          <w:lang w:val="en-US" w:eastAsia="zh-CN"/>
        </w:rPr>
        <w:t>国际上对</w:t>
      </w:r>
      <w:r>
        <w:rPr>
          <w:rFonts w:hint="eastAsia" w:ascii="Arial" w:hAnsi="Arial" w:cs="Arial"/>
          <w:b w:val="0"/>
          <w:bCs w:val="0"/>
          <w:sz w:val="21"/>
          <w:szCs w:val="21"/>
          <w:lang w:val="en-US" w:eastAsia="zh-CN"/>
        </w:rPr>
        <w:t>核磁共振半幅宽</w:t>
      </w:r>
      <w:r>
        <w:rPr>
          <w:rFonts w:hint="default" w:ascii="Arial" w:hAnsi="Arial" w:eastAsia="宋体" w:cs="Arial"/>
          <w:b w:val="0"/>
          <w:bCs w:val="0"/>
          <w:sz w:val="21"/>
          <w:szCs w:val="21"/>
          <w:lang w:val="en-US" w:eastAsia="zh-CN"/>
        </w:rPr>
        <w:t>≤</w:t>
      </w:r>
      <w:r>
        <w:rPr>
          <w:rFonts w:hint="eastAsia" w:ascii="Arial" w:hAnsi="Arial" w:cs="Arial"/>
          <w:b w:val="0"/>
          <w:bCs w:val="0"/>
          <w:sz w:val="21"/>
          <w:szCs w:val="21"/>
          <w:lang w:val="en-US" w:eastAsia="zh-CN"/>
        </w:rPr>
        <w:t>60Hz的可称微</w:t>
      </w:r>
      <w:r>
        <w:rPr>
          <w:rFonts w:hint="eastAsia" w:asciiTheme="minorEastAsia" w:hAnsiTheme="minorEastAsia" w:cstheme="minorEastAsia"/>
          <w:b w:val="0"/>
          <w:bCs w:val="0"/>
          <w:color w:val="auto"/>
          <w:sz w:val="21"/>
          <w:szCs w:val="21"/>
          <w:lang w:val="en-US" w:eastAsia="zh-CN"/>
        </w:rPr>
        <w:t>小分子团水</w:t>
      </w:r>
      <w:r>
        <w:rPr>
          <w:rFonts w:hint="eastAsia" w:asciiTheme="minorEastAsia" w:hAnsiTheme="minorEastAsia" w:cstheme="minorEastAsia"/>
          <w:bCs/>
          <w:sz w:val="21"/>
          <w:szCs w:val="21"/>
          <w:lang w:val="en-US" w:eastAsia="zh-CN"/>
        </w:rPr>
        <w:t>，</w:t>
      </w:r>
      <w:r>
        <w:rPr>
          <w:rFonts w:hint="eastAsia" w:asciiTheme="minorEastAsia" w:hAnsiTheme="minorEastAsia" w:cstheme="minorEastAsia"/>
          <w:bCs/>
          <w:sz w:val="21"/>
          <w:szCs w:val="21"/>
        </w:rPr>
        <w:t>饮用</w:t>
      </w:r>
      <w:r>
        <w:rPr>
          <w:rFonts w:hint="eastAsia" w:asciiTheme="majorEastAsia" w:hAnsiTheme="majorEastAsia" w:eastAsiaTheme="majorEastAsia" w:cstheme="majorEastAsia"/>
          <w:sz w:val="21"/>
          <w:szCs w:val="21"/>
        </w:rPr>
        <w:t>微小水</w:t>
      </w:r>
      <w:r>
        <w:rPr>
          <w:rFonts w:hint="eastAsia" w:asciiTheme="minorEastAsia" w:hAnsiTheme="minorEastAsia" w:cstheme="minorEastAsia"/>
          <w:bCs/>
          <w:sz w:val="21"/>
          <w:szCs w:val="21"/>
        </w:rPr>
        <w:t>后补养脱水细胞，使动脉恢复自洁功能，改善体内生化作用，升高血高密度脂蛋白，减轻至消除动脉粥样硬化</w:t>
      </w:r>
      <w:r>
        <w:rPr>
          <w:rFonts w:hint="eastAsia" w:asciiTheme="minorEastAsia" w:hAnsiTheme="minorEastAsia" w:cstheme="minorEastAsia"/>
          <w:b w:val="0"/>
          <w:bCs w:val="0"/>
          <w:color w:val="auto"/>
          <w:sz w:val="21"/>
          <w:szCs w:val="21"/>
          <w:lang w:val="en-US" w:eastAsia="zh-CN"/>
        </w:rPr>
        <w:t>。</w:t>
      </w:r>
    </w:p>
    <w:p>
      <w:pPr>
        <w:numPr>
          <w:ilvl w:val="0"/>
          <w:numId w:val="0"/>
        </w:numPr>
        <w:ind w:firstLine="420" w:firstLineChars="200"/>
        <w:rPr>
          <w:rFonts w:hint="eastAsia" w:asciiTheme="minorEastAsia" w:hAnsiTheme="minorEastAsia" w:cstheme="minorEastAsia"/>
          <w:bCs/>
          <w:sz w:val="21"/>
          <w:szCs w:val="21"/>
          <w:lang w:val="en-US" w:eastAsia="zh-CN"/>
        </w:rPr>
      </w:pPr>
      <w:r>
        <w:rPr>
          <w:rFonts w:hint="eastAsia" w:asciiTheme="minorEastAsia" w:hAnsiTheme="minorEastAsia" w:cstheme="minorEastAsia"/>
          <w:bCs/>
          <w:sz w:val="21"/>
          <w:szCs w:val="21"/>
        </w:rPr>
        <w:t>据</w:t>
      </w:r>
      <w:r>
        <w:rPr>
          <w:rFonts w:hint="eastAsia" w:asciiTheme="minorEastAsia" w:hAnsiTheme="minorEastAsia" w:cstheme="minorEastAsia"/>
          <w:bCs/>
          <w:sz w:val="21"/>
          <w:szCs w:val="21"/>
          <w:lang w:val="en-US" w:eastAsia="zh-CN"/>
        </w:rPr>
        <w:t>18年来跟踪观察和用户反馈</w:t>
      </w:r>
      <w:r>
        <w:rPr>
          <w:rFonts w:hint="eastAsia" w:asciiTheme="minorEastAsia" w:hAnsiTheme="minorEastAsia" w:cstheme="minorEastAsia"/>
          <w:bCs/>
          <w:sz w:val="21"/>
          <w:szCs w:val="21"/>
        </w:rPr>
        <w:t>，高血压患者饮用2～4个月，逐渐减药至停药，症状消除，血压正常，经2～4个月治愈高血压和脑动脉硬化患者，消除头晕、头痛、头胀等症状，改善脑电图；冠心病人饮用3～5个月，消除心痛、胸闷、早搏、房颤、心绞痛症状，一年左右冠心病</w:t>
      </w:r>
      <w:r>
        <w:rPr>
          <w:rFonts w:hint="eastAsia" w:asciiTheme="minorEastAsia" w:hAnsiTheme="minorEastAsia" w:cstheme="minorEastAsia"/>
          <w:bCs/>
          <w:color w:val="000000"/>
          <w:sz w:val="21"/>
          <w:szCs w:val="21"/>
        </w:rPr>
        <w:t>痊愈</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经冠脉造影扫描无明显狭窄，颈动脉粥样斑块消失;病史14年内的2型糖尿病人饮用3</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10个月，</w:t>
      </w:r>
      <w:r>
        <w:rPr>
          <w:rFonts w:hint="eastAsia" w:asciiTheme="minorEastAsia" w:hAnsiTheme="minorEastAsia" w:cstheme="minorEastAsia"/>
          <w:bCs/>
          <w:sz w:val="21"/>
          <w:szCs w:val="21"/>
        </w:rPr>
        <w:t>胰岛正常分泌胰岛素，</w:t>
      </w:r>
      <w:r>
        <w:rPr>
          <w:rFonts w:hint="eastAsia" w:asciiTheme="minorEastAsia" w:hAnsiTheme="minorEastAsia" w:cstheme="minorEastAsia"/>
          <w:bCs/>
          <w:color w:val="000000"/>
          <w:sz w:val="21"/>
          <w:szCs w:val="21"/>
        </w:rPr>
        <w:t>血糖尿糖正常，糖尿病痊愈</w:t>
      </w:r>
      <w:r>
        <w:rPr>
          <w:rFonts w:hint="eastAsia" w:asciiTheme="minorEastAsia" w:hAnsiTheme="minorEastAsia" w:cstheme="minorEastAsia"/>
          <w:bCs/>
          <w:color w:val="000000"/>
          <w:sz w:val="21"/>
          <w:szCs w:val="21"/>
          <w:lang w:eastAsia="zh-CN"/>
        </w:rPr>
        <w:t>；饮用</w:t>
      </w:r>
      <w:r>
        <w:rPr>
          <w:rFonts w:hint="eastAsia" w:asciiTheme="minorEastAsia" w:hAnsiTheme="minorEastAsia" w:cstheme="minorEastAsia"/>
          <w:bCs/>
          <w:color w:val="000000"/>
          <w:sz w:val="21"/>
          <w:szCs w:val="21"/>
          <w:lang w:val="en-US" w:eastAsia="zh-CN"/>
        </w:rPr>
        <w:t>4个月，治愈前列腺增生；饮用8个月，可减轻至消除中风后遗症；并祛除慢性气管支气管炎、哮湍、矽肺病、慢性胃肠炎、胆囊炎、胆囊息肉、痔疮、湿疹皮炎等细胞脱水病，</w:t>
      </w:r>
      <w:r>
        <w:rPr>
          <w:rFonts w:hint="eastAsia" w:asciiTheme="minorEastAsia" w:hAnsiTheme="minorEastAsia" w:cstheme="minorEastAsia"/>
          <w:bCs/>
          <w:sz w:val="21"/>
          <w:szCs w:val="21"/>
        </w:rPr>
        <w:t>弥补了几千年来医药的欠缺</w:t>
      </w:r>
      <w:r>
        <w:rPr>
          <w:rFonts w:hint="eastAsia" w:ascii="黑体" w:hAnsi="黑体" w:eastAsia="黑体" w:cs="黑体"/>
          <w:b/>
          <w:bCs/>
          <w:color w:val="843C0B" w:themeColor="accent2" w:themeShade="80"/>
          <w:sz w:val="18"/>
          <w:szCs w:val="18"/>
        </w:rPr>
        <w:t>[6]</w:t>
      </w:r>
      <w:r>
        <w:rPr>
          <w:rFonts w:hint="eastAsia" w:asciiTheme="minorEastAsia" w:hAnsiTheme="minorEastAsia" w:cstheme="minorEastAsia"/>
          <w:bCs/>
          <w:sz w:val="21"/>
          <w:szCs w:val="21"/>
        </w:rPr>
        <w:t>。</w:t>
      </w:r>
      <w:r>
        <w:rPr>
          <w:rFonts w:hint="eastAsia" w:asciiTheme="majorEastAsia" w:hAnsiTheme="majorEastAsia" w:eastAsiaTheme="majorEastAsia" w:cstheme="majorEastAsia"/>
          <w:sz w:val="21"/>
          <w:szCs w:val="21"/>
          <w:lang w:val="en-US" w:eastAsia="zh-CN"/>
        </w:rPr>
        <w:t>饮用</w:t>
      </w:r>
      <w:r>
        <w:rPr>
          <w:rFonts w:hint="eastAsia" w:asciiTheme="minorEastAsia" w:hAnsiTheme="minorEastAsia" w:eastAsiaTheme="minorEastAsia" w:cstheme="minorEastAsia"/>
          <w:b w:val="0"/>
          <w:bCs w:val="0"/>
          <w:sz w:val="21"/>
          <w:szCs w:val="21"/>
          <w:lang w:val="en-US" w:eastAsia="zh-CN"/>
        </w:rPr>
        <w:t>微小水</w:t>
      </w:r>
      <w:r>
        <w:rPr>
          <w:rFonts w:hint="eastAsia" w:asciiTheme="majorEastAsia" w:hAnsiTheme="majorEastAsia" w:eastAsiaTheme="majorEastAsia" w:cstheme="majorEastAsia"/>
          <w:sz w:val="21"/>
          <w:szCs w:val="21"/>
        </w:rPr>
        <w:t>治愈上述病症</w:t>
      </w:r>
      <w:r>
        <w:rPr>
          <w:rFonts w:hint="eastAsia" w:asciiTheme="minorEastAsia" w:hAnsiTheme="minorEastAsia" w:eastAsiaTheme="minorEastAsia" w:cstheme="minorEastAsia"/>
          <w:b w:val="0"/>
          <w:bCs w:val="0"/>
          <w:sz w:val="21"/>
          <w:szCs w:val="21"/>
          <w:lang w:val="en-US" w:eastAsia="zh-CN"/>
        </w:rPr>
        <w:t>是医学科学的突破性成果，攻克</w:t>
      </w:r>
      <w:r>
        <w:rPr>
          <w:rFonts w:hint="eastAsia" w:asciiTheme="minorEastAsia" w:hAnsiTheme="minorEastAsia" w:cstheme="minorEastAsia"/>
          <w:bCs/>
          <w:sz w:val="21"/>
          <w:szCs w:val="21"/>
          <w:lang w:val="en-US" w:eastAsia="zh-CN"/>
        </w:rPr>
        <w:t>了危害人类生命的三大病症，居世界医学研究的前沿，对人们的健康和医学发展将产生深远影响，使</w:t>
      </w:r>
      <w:r>
        <w:rPr>
          <w:rFonts w:hint="eastAsia" w:ascii="宋体" w:hAnsi="宋体" w:eastAsia="宋体" w:cs="宋体"/>
          <w:bCs/>
          <w:sz w:val="21"/>
          <w:szCs w:val="21"/>
          <w:lang w:val="en-US" w:eastAsia="zh-CN"/>
        </w:rPr>
        <w:t>“</w:t>
      </w:r>
      <w:r>
        <w:rPr>
          <w:rFonts w:hint="eastAsia" w:asciiTheme="minorEastAsia" w:hAnsiTheme="minorEastAsia" w:cstheme="minorEastAsia"/>
          <w:bCs/>
          <w:color w:val="000000"/>
          <w:sz w:val="21"/>
          <w:szCs w:val="21"/>
          <w:lang w:val="en-US" w:eastAsia="zh-CN"/>
        </w:rPr>
        <w:t>细胞脱水</w:t>
      </w:r>
      <w:r>
        <w:rPr>
          <w:rFonts w:hint="default" w:asciiTheme="minorEastAsia" w:hAnsiTheme="minorEastAsia" w:cstheme="minorEastAsia"/>
          <w:bCs/>
          <w:sz w:val="21"/>
          <w:szCs w:val="21"/>
          <w:lang w:val="en-US" w:eastAsia="zh-CN"/>
        </w:rPr>
        <w:t>”成为无可否认的重要病因</w:t>
      </w:r>
      <w:r>
        <w:rPr>
          <w:rFonts w:hint="eastAsia" w:asciiTheme="minorEastAsia" w:hAnsiTheme="minorEastAsia" w:cstheme="minorEastAsia"/>
          <w:bCs/>
          <w:sz w:val="21"/>
          <w:szCs w:val="21"/>
          <w:lang w:val="en-US" w:eastAsia="zh-CN"/>
        </w:rPr>
        <w:t>。</w:t>
      </w:r>
    </w:p>
    <w:p>
      <w:pPr>
        <w:rPr>
          <w:rFonts w:hint="eastAsia"/>
          <w:b/>
          <w:bCs/>
          <w:color w:val="0000FF"/>
          <w:lang w:eastAsia="zh-CN"/>
        </w:rPr>
      </w:pPr>
      <w:r>
        <w:rPr>
          <w:rFonts w:hint="eastAsia"/>
          <w:b/>
          <w:bCs/>
          <w:color w:val="0000FF"/>
          <w:lang w:eastAsia="zh-CN"/>
        </w:rPr>
        <w:t>五</w:t>
      </w:r>
      <w:r>
        <w:rPr>
          <w:rFonts w:hint="eastAsia" w:ascii="宋体" w:hAnsi="宋体" w:eastAsia="宋体" w:cs="宋体"/>
          <w:b/>
          <w:bCs/>
          <w:color w:val="0000FF"/>
          <w:lang w:eastAsia="zh-CN"/>
        </w:rPr>
        <w:t>、从</w:t>
      </w:r>
      <w:r>
        <w:rPr>
          <w:rFonts w:hint="eastAsia" w:asciiTheme="minorEastAsia" w:hAnsiTheme="minorEastAsia" w:cstheme="minorEastAsia"/>
          <w:b/>
          <w:bCs/>
          <w:color w:val="0000FF"/>
          <w:sz w:val="21"/>
          <w:szCs w:val="21"/>
          <w:lang w:val="en-US" w:eastAsia="zh-CN"/>
        </w:rPr>
        <w:t>喝微小水治愈冠心病</w:t>
      </w:r>
      <w:r>
        <w:rPr>
          <w:rFonts w:hint="eastAsia" w:ascii="宋体" w:hAnsi="宋体" w:eastAsia="宋体" w:cs="宋体"/>
          <w:b/>
          <w:bCs/>
          <w:color w:val="0000FF"/>
          <w:sz w:val="21"/>
          <w:szCs w:val="21"/>
          <w:lang w:val="en-US" w:eastAsia="zh-CN"/>
        </w:rPr>
        <w:t>、</w:t>
      </w:r>
      <w:r>
        <w:rPr>
          <w:rFonts w:hint="eastAsia" w:asciiTheme="minorEastAsia" w:hAnsiTheme="minorEastAsia" w:cstheme="minorEastAsia"/>
          <w:b/>
          <w:bCs/>
          <w:color w:val="0000FF"/>
          <w:sz w:val="21"/>
          <w:szCs w:val="21"/>
          <w:lang w:val="en-US" w:eastAsia="zh-CN"/>
        </w:rPr>
        <w:t>高低血压和糖尿病与</w:t>
      </w:r>
      <w:r>
        <w:rPr>
          <w:rFonts w:hint="eastAsia" w:asciiTheme="minorEastAsia" w:hAnsiTheme="minorEastAsia" w:cstheme="minorEastAsia"/>
          <w:b/>
          <w:bCs w:val="0"/>
          <w:color w:val="0000FF"/>
          <w:sz w:val="21"/>
          <w:szCs w:val="21"/>
          <w:lang w:val="en-US" w:eastAsia="zh-CN"/>
        </w:rPr>
        <w:t>前列腺増生，说明医学必须应用和承认</w:t>
      </w:r>
      <w:r>
        <w:rPr>
          <w:rFonts w:hint="eastAsia" w:asciiTheme="minorEastAsia" w:hAnsiTheme="minorEastAsia" w:cstheme="minorEastAsia"/>
          <w:b/>
          <w:bCs/>
          <w:color w:val="0000FF"/>
          <w:sz w:val="21"/>
          <w:szCs w:val="21"/>
          <w:lang w:val="en-US" w:eastAsia="zh-CN"/>
        </w:rPr>
        <w:t>微小水的非凡作用</w:t>
      </w:r>
    </w:p>
    <w:p>
      <w:pPr>
        <w:ind w:firstLine="420" w:firstLineChars="200"/>
        <w:rPr>
          <w:rFonts w:hint="eastAsia" w:asciiTheme="minorEastAsia" w:hAnsiTheme="minorEastAsia" w:cstheme="minorEastAsia"/>
          <w:bCs/>
          <w:sz w:val="21"/>
          <w:szCs w:val="21"/>
          <w:lang w:eastAsia="zh-CN"/>
        </w:rPr>
      </w:pPr>
      <w:r>
        <w:rPr>
          <w:rFonts w:hint="eastAsia" w:asciiTheme="minorEastAsia" w:hAnsiTheme="minorEastAsia" w:eastAsiaTheme="minorEastAsia" w:cstheme="minorEastAsia"/>
          <w:b w:val="0"/>
          <w:bCs w:val="0"/>
          <w:sz w:val="21"/>
          <w:szCs w:val="21"/>
        </w:rPr>
        <w:t>中国目前有</w:t>
      </w:r>
      <w:r>
        <w:rPr>
          <w:rFonts w:hint="eastAsia" w:asciiTheme="minorEastAsia" w:hAnsiTheme="minorEastAsia" w:cstheme="minorEastAsia"/>
          <w:b w:val="0"/>
          <w:bCs w:val="0"/>
          <w:sz w:val="21"/>
          <w:szCs w:val="21"/>
          <w:lang w:val="en-US" w:eastAsia="zh-CN"/>
        </w:rPr>
        <w:t>2.9亿心血管病患者，1亿糖尿病患者,大部分可以通过给脱水细胞补水祛病,任重道远。前期已经饮用微小水祛病受益者,不断反馈取得了惊人的效果,</w:t>
      </w:r>
      <w:r>
        <w:rPr>
          <w:rFonts w:hint="eastAsia" w:asciiTheme="minorEastAsia" w:hAnsiTheme="minorEastAsia" w:eastAsiaTheme="minorEastAsia" w:cstheme="minorEastAsia"/>
          <w:b w:val="0"/>
          <w:bCs w:val="0"/>
          <w:sz w:val="21"/>
          <w:szCs w:val="21"/>
        </w:rPr>
        <w:t>祛除了多年至几十年的病症，且治病于本，人类有史以来未曾见过，他们</w:t>
      </w:r>
      <w:r>
        <w:rPr>
          <w:rFonts w:hint="eastAsia" w:asciiTheme="minorEastAsia" w:hAnsiTheme="minorEastAsia" w:eastAsiaTheme="minorEastAsia" w:cstheme="minorEastAsia"/>
          <w:b w:val="0"/>
          <w:bCs w:val="0"/>
          <w:sz w:val="21"/>
          <w:szCs w:val="21"/>
          <w:u w:val="none"/>
          <w:lang w:val="en-US" w:eastAsia="zh-CN"/>
        </w:rPr>
        <w:t>以口碑传扬，让亲友分享</w:t>
      </w:r>
      <w:r>
        <w:rPr>
          <w:rFonts w:hint="eastAsia" w:asciiTheme="minorEastAsia" w:hAnsiTheme="minorEastAsia" w:eastAsiaTheme="minorEastAsia" w:cstheme="minorEastAsia"/>
          <w:b w:val="0"/>
          <w:bCs w:val="0"/>
          <w:sz w:val="21"/>
          <w:szCs w:val="21"/>
        </w:rPr>
        <w:t>。许多用户还赠送诗歌、题词和锦旗，表达感激之情</w:t>
      </w:r>
      <w:r>
        <w:rPr>
          <w:rFonts w:hint="eastAsia" w:asciiTheme="minorEastAsia" w:hAnsiTheme="minorEastAsia" w:cstheme="minorEastAsia"/>
          <w:b w:val="0"/>
          <w:bCs w:val="0"/>
          <w:sz w:val="21"/>
          <w:szCs w:val="21"/>
          <w:lang w:val="en-US" w:eastAsia="zh-CN"/>
        </w:rPr>
        <w:t>.</w:t>
      </w:r>
      <w:r>
        <w:rPr>
          <w:rFonts w:hint="eastAsia" w:asciiTheme="minorEastAsia" w:hAnsiTheme="minorEastAsia" w:cstheme="minorEastAsia"/>
          <w:bCs/>
          <w:sz w:val="21"/>
          <w:szCs w:val="21"/>
        </w:rPr>
        <w:t>如</w:t>
      </w:r>
      <w:r>
        <w:rPr>
          <w:rFonts w:hint="eastAsia" w:asciiTheme="minorEastAsia" w:hAnsiTheme="minorEastAsia" w:cstheme="minorEastAsia"/>
          <w:bCs/>
          <w:sz w:val="21"/>
          <w:szCs w:val="21"/>
          <w:lang w:eastAsia="zh-CN"/>
        </w:rPr>
        <w:t>：</w:t>
      </w:r>
    </w:p>
    <w:p>
      <w:pPr>
        <w:ind w:firstLine="420" w:firstLineChars="200"/>
        <w:rPr>
          <w:rFonts w:hint="eastAsia" w:ascii="宋体" w:hAnsi="宋体" w:eastAsia="宋体" w:cs="宋体"/>
          <w:b w:val="0"/>
          <w:bCs/>
          <w:sz w:val="21"/>
          <w:szCs w:val="21"/>
          <w:lang w:val="en-US" w:eastAsia="zh-CN"/>
        </w:rPr>
      </w:pPr>
      <w:r>
        <w:rPr>
          <w:rFonts w:ascii="宋体" w:hAnsi="宋体" w:eastAsia="宋体" w:cs="宋体"/>
          <w:bCs/>
          <w:sz w:val="21"/>
          <w:szCs w:val="21"/>
        </w:rPr>
        <w:drawing>
          <wp:anchor distT="0" distB="0" distL="114300" distR="114300" simplePos="0" relativeHeight="71394304" behindDoc="1" locked="0" layoutInCell="1" allowOverlap="1">
            <wp:simplePos x="0" y="0"/>
            <wp:positionH relativeFrom="column">
              <wp:posOffset>53340</wp:posOffset>
            </wp:positionH>
            <wp:positionV relativeFrom="paragraph">
              <wp:posOffset>905510</wp:posOffset>
            </wp:positionV>
            <wp:extent cx="572135" cy="826135"/>
            <wp:effectExtent l="0" t="0" r="37465" b="24765"/>
            <wp:wrapTight wrapText="bothSides">
              <wp:wrapPolygon>
                <wp:start x="0" y="0"/>
                <wp:lineTo x="0" y="21251"/>
                <wp:lineTo x="21097" y="21251"/>
                <wp:lineTo x="21097" y="0"/>
                <wp:lineTo x="0" y="0"/>
              </wp:wrapPolygon>
            </wp:wrapTight>
            <wp:docPr id="5" name="图片 5"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潘志山照片"/>
                    <pic:cNvPicPr>
                      <a:picLocks noChangeAspect="1"/>
                    </pic:cNvPicPr>
                  </pic:nvPicPr>
                  <pic:blipFill>
                    <a:blip r:embed="rId7"/>
                    <a:stretch>
                      <a:fillRect/>
                    </a:stretch>
                  </pic:blipFill>
                  <pic:spPr>
                    <a:xfrm>
                      <a:off x="0" y="0"/>
                      <a:ext cx="572135" cy="826135"/>
                    </a:xfrm>
                    <a:prstGeom prst="rect">
                      <a:avLst/>
                    </a:prstGeom>
                  </pic:spPr>
                </pic:pic>
              </a:graphicData>
            </a:graphic>
          </wp:anchor>
        </w:drawing>
      </w:r>
      <w:r>
        <w:rPr>
          <w:rFonts w:hint="eastAsia" w:ascii="楷体_GB2312" w:eastAsia="楷体_GB2312"/>
          <w:color w:val="0000FF"/>
          <w:sz w:val="21"/>
          <w:szCs w:val="21"/>
        </w:rPr>
        <w:t>●</w:t>
      </w:r>
      <w:r>
        <w:rPr>
          <w:rFonts w:hint="eastAsia" w:ascii="宋体" w:hAnsi="宋体" w:eastAsia="宋体" w:cs="宋体"/>
          <w:sz w:val="21"/>
          <w:szCs w:val="21"/>
        </w:rPr>
        <w:t>甘肃省金昌市退休公务员潘志山，2007年曾在北京某心血管病医院做搭桥手术，之后因房颤、心动过速，只得在51岁时办病退，</w:t>
      </w:r>
      <w:r>
        <w:rPr>
          <w:rFonts w:hint="eastAsia" w:ascii="宋体" w:hAnsi="宋体" w:eastAsia="宋体" w:cs="宋体"/>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宋体" w:hAnsi="宋体" w:eastAsia="宋体" w:cs="宋体"/>
          <w:sz w:val="21"/>
          <w:szCs w:val="21"/>
        </w:rPr>
        <w:t>潘志山</w:t>
      </w:r>
      <w:r>
        <w:rPr>
          <w:rFonts w:hint="eastAsia" w:ascii="宋体" w:hAnsi="宋体" w:eastAsia="宋体" w:cs="宋体"/>
          <w:b w:val="0"/>
          <w:bCs/>
          <w:sz w:val="21"/>
          <w:szCs w:val="21"/>
        </w:rPr>
        <w:t>喝微小分子团水之后，他和妻子的共十种病全都治愈，</w:t>
      </w:r>
      <w:r>
        <w:rPr>
          <w:rFonts w:hint="eastAsia" w:ascii="宋体" w:hAnsi="宋体" w:cs="宋体"/>
          <w:b w:val="0"/>
          <w:bCs/>
          <w:sz w:val="21"/>
          <w:szCs w:val="21"/>
        </w:rPr>
        <w:t>喝微小水是向动脉、胰岛、前列腺、直肠、胃和膝关节软骨等衰弱器官脱水细胞，补充了能进入细胞的水，使细胞和器官康复，表明患者吃药没有治到病根上，给细胞补水破解了细胞脱水是病根，治病的医理符合生理需求。说</w:t>
      </w:r>
      <w:r>
        <w:rPr>
          <w:rFonts w:hint="eastAsia" w:ascii="宋体" w:hAnsi="宋体" w:eastAsia="宋体" w:cs="宋体"/>
          <w:b w:val="0"/>
          <w:bCs/>
          <w:sz w:val="21"/>
          <w:szCs w:val="21"/>
        </w:rPr>
        <w:t>明中国率先提出“细胞脱水致病”，“给脱水休眠细胞补水祛病”，是一个重要发现，可让众多患者战胜病魔，引领世界医学进步。如患者和医生广泛应用</w:t>
      </w:r>
      <w:r>
        <w:rPr>
          <w:rFonts w:hint="eastAsia" w:ascii="宋体" w:hAnsi="宋体" w:eastAsia="宋体" w:cs="宋体"/>
          <w:b w:val="0"/>
          <w:bCs/>
          <w:sz w:val="21"/>
          <w:szCs w:val="21"/>
          <w:lang w:val="en-US" w:eastAsia="zh-CN"/>
        </w:rPr>
        <w:t>,每年可造福千百万人，给人们带来健康和长寿。</w:t>
      </w:r>
    </w:p>
    <w:p>
      <w:pPr>
        <w:ind w:firstLine="420" w:firstLineChars="200"/>
        <w:rPr>
          <w:rFonts w:ascii="宋体" w:hAnsi="宋体" w:cs="宋体"/>
          <w:sz w:val="21"/>
          <w:szCs w:val="21"/>
        </w:rPr>
      </w:pPr>
      <w:r>
        <w:rPr>
          <w:rFonts w:hint="eastAsia" w:ascii="楷体_GB2312" w:hAnsi="楷体" w:eastAsia="楷体_GB2312" w:cs="楷体"/>
          <w:sz w:val="21"/>
          <w:szCs w:val="21"/>
        </w:rPr>
        <w:drawing>
          <wp:anchor distT="0" distB="0" distL="114300" distR="114300" simplePos="0" relativeHeight="2070550528" behindDoc="1" locked="0" layoutInCell="1" allowOverlap="1">
            <wp:simplePos x="0" y="0"/>
            <wp:positionH relativeFrom="column">
              <wp:posOffset>5378450</wp:posOffset>
            </wp:positionH>
            <wp:positionV relativeFrom="paragraph">
              <wp:posOffset>283845</wp:posOffset>
            </wp:positionV>
            <wp:extent cx="1233170" cy="867410"/>
            <wp:effectExtent l="0" t="0" r="11430" b="8890"/>
            <wp:wrapTight wrapText="bothSides">
              <wp:wrapPolygon>
                <wp:start x="0" y="0"/>
                <wp:lineTo x="0" y="21189"/>
                <wp:lineTo x="21355" y="21189"/>
                <wp:lineTo x="21355" y="0"/>
                <wp:lineTo x="0" y="0"/>
              </wp:wrapPolygon>
            </wp:wrapTight>
            <wp:docPr id="2" name="图片 2"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复件 (2) 肖魁南爱人李秀荣心电图..2011-11-8信03"/>
                    <pic:cNvPicPr>
                      <a:picLocks noChangeAspect="1"/>
                    </pic:cNvPicPr>
                  </pic:nvPicPr>
                  <pic:blipFill>
                    <a:blip r:embed="rId8" cstate="print"/>
                    <a:stretch>
                      <a:fillRect/>
                    </a:stretch>
                  </pic:blipFill>
                  <pic:spPr>
                    <a:xfrm>
                      <a:off x="0" y="0"/>
                      <a:ext cx="1233170" cy="867410"/>
                    </a:xfrm>
                    <a:prstGeom prst="rect">
                      <a:avLst/>
                    </a:prstGeom>
                  </pic:spPr>
                </pic:pic>
              </a:graphicData>
            </a:graphic>
          </wp:anchor>
        </w:drawing>
      </w:r>
      <w:r>
        <w:rPr>
          <w:rFonts w:hint="eastAsia" w:ascii="楷体_GB2312" w:eastAsia="楷体_GB2312"/>
          <w:color w:val="0000FF"/>
          <w:sz w:val="21"/>
          <w:szCs w:val="21"/>
        </w:rPr>
        <w:t>●</w:t>
      </w:r>
      <w:r>
        <w:rPr>
          <w:rFonts w:hint="eastAsia" w:asciiTheme="minorEastAsia" w:hAnsiTheme="minorEastAsia" w:cstheme="minorEastAsia"/>
          <w:sz w:val="21"/>
          <w:szCs w:val="21"/>
        </w:rPr>
        <w:t>沈阳市肖魁南于2010年10月13日和2011年11月8日</w:t>
      </w:r>
      <w:r>
        <w:rPr>
          <w:rFonts w:hint="eastAsia" w:asciiTheme="minorEastAsia" w:hAnsiTheme="minorEastAsia" w:cstheme="minorEastAsia"/>
          <w:b w:val="0"/>
          <w:bCs w:val="0"/>
          <w:sz w:val="21"/>
          <w:szCs w:val="21"/>
        </w:rPr>
        <w:t>先后两次来信，反映治愈了老俩口的高血压，特别是他爱人的冠心病，经常犯不稳定性心绞痛，住院时医生动员做支架，但因经济条件限制未下支架。后一封信附心电图检查对比图，表明冠心病痊愈。所以信中说：“实践是检验真理的唯一标准。卓康小分子团水是当今世界上最优质的小分子团水，是真正能治病的水。只要任何人按要求去做，都可取得可喜的成果。</w:t>
      </w:r>
      <w:r>
        <w:rPr>
          <w:rFonts w:hint="eastAsia" w:asciiTheme="minorEastAsia" w:hAnsiTheme="minorEastAsia" w:cstheme="minorEastAsia"/>
          <w:sz w:val="21"/>
          <w:szCs w:val="21"/>
        </w:rPr>
        <w:t>卓康小分子团水祛病益寿，造福人类。陆江先生不愧是一个真正的实践科学家，是为人民造福的一个当代最优秀的科学工作者。”我看到信感慨万千，许多家庭做不起手术，而喝微小</w:t>
      </w:r>
      <w:r>
        <w:rPr>
          <w:rFonts w:hint="eastAsia" w:asciiTheme="minorEastAsia" w:hAnsiTheme="minorEastAsia" w:cstheme="minorEastAsia"/>
          <w:b w:val="0"/>
          <w:bCs w:val="0"/>
          <w:sz w:val="21"/>
          <w:szCs w:val="21"/>
        </w:rPr>
        <w:t>分子团</w:t>
      </w:r>
      <w:r>
        <w:rPr>
          <w:rFonts w:hint="eastAsia" w:asciiTheme="minorEastAsia" w:hAnsiTheme="minorEastAsia" w:cstheme="minorEastAsia"/>
          <w:sz w:val="21"/>
          <w:szCs w:val="21"/>
        </w:rPr>
        <w:t>水使一个家庭因恢复健康而幸福。</w:t>
      </w:r>
    </w:p>
    <w:p>
      <w:pPr>
        <w:numPr>
          <w:ilvl w:val="0"/>
          <w:numId w:val="0"/>
        </w:numPr>
        <w:ind w:firstLine="422" w:firstLineChars="200"/>
        <w:rPr>
          <w:rFonts w:hint="eastAsia" w:ascii="楷体_GB2312" w:eastAsia="楷体_GB2312"/>
          <w:b w:val="0"/>
          <w:bCs w:val="0"/>
          <w:color w:val="0000FF"/>
          <w:sz w:val="21"/>
          <w:szCs w:val="21"/>
        </w:rPr>
      </w:pPr>
      <w:r>
        <w:rPr>
          <w:rFonts w:hint="eastAsia" w:ascii="楷体" w:hAnsi="楷体" w:eastAsia="楷体" w:cs="楷体_GB2312"/>
          <w:b/>
          <w:color w:val="0000FF"/>
          <w:sz w:val="21"/>
          <w:szCs w:val="21"/>
        </w:rPr>
        <w:drawing>
          <wp:anchor distT="0" distB="0" distL="114300" distR="114300" simplePos="0" relativeHeight="276485120" behindDoc="1" locked="0" layoutInCell="1" allowOverlap="1">
            <wp:simplePos x="0" y="0"/>
            <wp:positionH relativeFrom="column">
              <wp:posOffset>13970</wp:posOffset>
            </wp:positionH>
            <wp:positionV relativeFrom="paragraph">
              <wp:posOffset>453390</wp:posOffset>
            </wp:positionV>
            <wp:extent cx="1214120" cy="920115"/>
            <wp:effectExtent l="0" t="0" r="5080" b="6985"/>
            <wp:wrapTight wrapText="bothSides">
              <wp:wrapPolygon>
                <wp:start x="0" y="0"/>
                <wp:lineTo x="0" y="21168"/>
                <wp:lineTo x="21464" y="21168"/>
                <wp:lineTo x="21464" y="0"/>
                <wp:lineTo x="0" y="0"/>
              </wp:wrapPolygon>
            </wp:wrapTight>
            <wp:docPr id="57" name="图片 57"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mmexport1477644801367"/>
                    <pic:cNvPicPr>
                      <a:picLocks noChangeAspect="1"/>
                    </pic:cNvPicPr>
                  </pic:nvPicPr>
                  <pic:blipFill>
                    <a:blip r:embed="rId9" cstate="print"/>
                    <a:stretch>
                      <a:fillRect/>
                    </a:stretch>
                  </pic:blipFill>
                  <pic:spPr>
                    <a:xfrm>
                      <a:off x="0" y="0"/>
                      <a:ext cx="1214120" cy="920115"/>
                    </a:xfrm>
                    <a:prstGeom prst="rect">
                      <a:avLst/>
                    </a:prstGeom>
                  </pic:spPr>
                </pic:pic>
              </a:graphicData>
            </a:graphic>
          </wp:anchor>
        </w:drawing>
      </w:r>
      <w:r>
        <w:rPr>
          <w:rFonts w:hint="eastAsia" w:ascii="楷体_GB2312" w:eastAsia="楷体_GB2312"/>
          <w:color w:val="0000FF"/>
          <w:sz w:val="21"/>
          <w:szCs w:val="21"/>
        </w:rPr>
        <w:t>●</w:t>
      </w:r>
      <w:r>
        <w:rPr>
          <w:rFonts w:hint="eastAsia"/>
          <w:sz w:val="21"/>
          <w:szCs w:val="21"/>
        </w:rPr>
        <w:t>江西省定南县石远杲中医师介绍61岁糖尿病患者郭叙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在7左右。现在我不打胰岛素，也不吃降糖药。我真诚地感谢您的发明。我会终身服用卓康小分子团离子水。</w:t>
      </w:r>
      <w:r>
        <w:rPr>
          <w:rFonts w:hint="eastAsia" w:ascii="宋体" w:hAnsi="宋体" w:eastAsia="宋体" w:cs="宋体"/>
          <w:sz w:val="21"/>
          <w:szCs w:val="21"/>
        </w:rPr>
        <w:t>”此例是病史</w:t>
      </w:r>
      <w:r>
        <w:rPr>
          <w:rFonts w:hint="eastAsia" w:ascii="宋体" w:hAnsi="宋体" w:eastAsia="宋体" w:cs="宋体"/>
          <w:sz w:val="21"/>
          <w:szCs w:val="21"/>
          <w:lang w:val="en-US" w:eastAsia="zh-CN"/>
        </w:rPr>
        <w:t>14年的糖尿病患者88天后痊愈。许多糖尿病患者饮用3～10个月痊愈，患者杨起升病史20年，饮用二年才痊愈。说明胰岛细胞可康复，病史久者细胞凋亡多。</w:t>
      </w:r>
    </w:p>
    <w:p>
      <w:pPr>
        <w:numPr>
          <w:ilvl w:val="0"/>
          <w:numId w:val="0"/>
        </w:numPr>
        <w:ind w:leftChars="0" w:firstLine="420" w:firstLineChars="200"/>
        <w:rPr>
          <w:rFonts w:hint="eastAsia" w:ascii="宋体" w:hAnsi="宋体" w:cs="宋体"/>
          <w:b/>
          <w:bCs/>
          <w:i w:val="0"/>
          <w:iCs w:val="0"/>
          <w:color w:val="843C0B" w:themeColor="accent2" w:themeShade="80"/>
          <w:sz w:val="21"/>
          <w:szCs w:val="21"/>
        </w:rPr>
      </w:pPr>
      <w:r>
        <w:rPr>
          <w:rFonts w:hint="eastAsia" w:ascii="楷体_GB2312" w:hAnsi="楷体" w:eastAsia="楷体_GB2312" w:cs="楷体"/>
          <w:sz w:val="21"/>
          <w:szCs w:val="21"/>
        </w:rPr>
        <w:drawing>
          <wp:anchor distT="0" distB="0" distL="114300" distR="114300" simplePos="0" relativeHeight="1926981632" behindDoc="1" locked="0" layoutInCell="1" allowOverlap="1">
            <wp:simplePos x="0" y="0"/>
            <wp:positionH relativeFrom="column">
              <wp:posOffset>5882005</wp:posOffset>
            </wp:positionH>
            <wp:positionV relativeFrom="paragraph">
              <wp:posOffset>76835</wp:posOffset>
            </wp:positionV>
            <wp:extent cx="671195" cy="911225"/>
            <wp:effectExtent l="0" t="0" r="1905" b="3175"/>
            <wp:wrapTight wrapText="bothSides">
              <wp:wrapPolygon>
                <wp:start x="0" y="0"/>
                <wp:lineTo x="0" y="21374"/>
                <wp:lineTo x="21253" y="21374"/>
                <wp:lineTo x="21253" y="0"/>
                <wp:lineTo x="0" y="0"/>
              </wp:wrapPolygon>
            </wp:wrapTight>
            <wp:docPr id="56" name="图片 56"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李妙琴照片"/>
                    <pic:cNvPicPr>
                      <a:picLocks noChangeAspect="1"/>
                    </pic:cNvPicPr>
                  </pic:nvPicPr>
                  <pic:blipFill>
                    <a:blip r:embed="rId10" cstate="print"/>
                    <a:stretch>
                      <a:fillRect/>
                    </a:stretch>
                  </pic:blipFill>
                  <pic:spPr>
                    <a:xfrm>
                      <a:off x="0" y="0"/>
                      <a:ext cx="671195" cy="911225"/>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ascii="宋体" w:hAnsi="宋体" w:cs="宋体"/>
          <w:b w:val="0"/>
          <w:bCs w:val="0"/>
          <w:sz w:val="21"/>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6</w:t>
      </w:r>
      <w:r>
        <w:rPr>
          <w:rFonts w:hint="eastAsia" w:ascii="楷体" w:hAnsi="楷体" w:eastAsia="楷体"/>
          <w:b/>
          <w:bCs/>
          <w:i w:val="0"/>
          <w:iCs w:val="0"/>
          <w:color w:val="632423"/>
          <w:sz w:val="18"/>
          <w:szCs w:val="18"/>
        </w:rPr>
        <w:t>]</w:t>
      </w:r>
      <w:r>
        <w:rPr>
          <w:rFonts w:hint="eastAsia" w:ascii="宋体" w:hAnsi="宋体" w:cs="宋体"/>
          <w:b w:val="0"/>
          <w:bCs w:val="0"/>
          <w:sz w:val="21"/>
          <w:szCs w:val="21"/>
        </w:rPr>
        <w:t>她饮用</w:t>
      </w:r>
      <w:r>
        <w:rPr>
          <w:rFonts w:hint="eastAsia" w:ascii="宋体" w:hAnsi="宋体" w:cs="宋体"/>
          <w:b w:val="0"/>
          <w:bCs w:val="0"/>
          <w:sz w:val="21"/>
          <w:szCs w:val="21"/>
          <w:lang w:val="en-US" w:eastAsia="zh-CN"/>
        </w:rPr>
        <w:t>3个月治愈糖尿病和高血压，</w:t>
      </w:r>
      <w:r>
        <w:rPr>
          <w:rFonts w:hint="eastAsia" w:ascii="宋体" w:hAnsi="宋体" w:cs="宋体"/>
          <w:b w:val="0"/>
          <w:bCs w:val="0"/>
          <w:sz w:val="21"/>
          <w:szCs w:val="21"/>
        </w:rPr>
        <w:t>又给儿女买了三个，说明喝微小水优越性胜过降压药和降糖药。</w:t>
      </w:r>
    </w:p>
    <w:p>
      <w:pPr>
        <w:ind w:firstLine="420" w:firstLineChars="200"/>
        <w:rPr>
          <w:rFonts w:hint="eastAsia"/>
          <w:b/>
          <w:bCs/>
          <w:color w:val="0000FF"/>
          <w:lang w:eastAsia="zh-CN"/>
        </w:rPr>
      </w:pPr>
      <w:r>
        <w:rPr>
          <w:rFonts w:hint="eastAsia" w:asciiTheme="minorEastAsia" w:hAnsiTheme="minorEastAsia" w:eastAsiaTheme="minorEastAsia" w:cstheme="minorEastAsia"/>
          <w:b w:val="0"/>
          <w:bCs w:val="0"/>
          <w:sz w:val="21"/>
          <w:szCs w:val="21"/>
        </w:rPr>
        <w:t>众多病案不胜枚举。</w:t>
      </w:r>
      <w:r>
        <w:rPr>
          <w:rFonts w:hint="eastAsia" w:asciiTheme="majorEastAsia" w:hAnsiTheme="majorEastAsia" w:eastAsiaTheme="majorEastAsia" w:cstheme="majorEastAsia"/>
          <w:b w:val="0"/>
          <w:bCs w:val="0"/>
          <w:sz w:val="21"/>
          <w:szCs w:val="21"/>
          <w:lang w:val="en-US" w:eastAsia="zh-CN"/>
        </w:rPr>
        <w:t>从以上病</w:t>
      </w:r>
      <w:r>
        <w:rPr>
          <w:rFonts w:hint="eastAsia" w:asciiTheme="minorEastAsia" w:hAnsiTheme="minorEastAsia" w:cstheme="minorEastAsia"/>
          <w:b w:val="0"/>
          <w:bCs w:val="0"/>
          <w:sz w:val="21"/>
          <w:szCs w:val="21"/>
          <w:lang w:val="en-US" w:eastAsia="zh-CN"/>
        </w:rPr>
        <w:t>例可领悟多种器官因细胞脱水而</w:t>
      </w:r>
      <w:r>
        <w:rPr>
          <w:rFonts w:hint="eastAsia"/>
          <w:sz w:val="21"/>
          <w:szCs w:val="21"/>
        </w:rPr>
        <w:t>衰弱萎缩</w:t>
      </w:r>
      <w:r>
        <w:rPr>
          <w:rFonts w:hint="eastAsia" w:asciiTheme="minorEastAsia" w:hAnsiTheme="minorEastAsia" w:cstheme="minorEastAsia"/>
          <w:b w:val="0"/>
          <w:bCs w:val="0"/>
          <w:sz w:val="21"/>
          <w:szCs w:val="21"/>
          <w:lang w:val="en-US" w:eastAsia="zh-CN"/>
        </w:rPr>
        <w:t>致病，给脱水细胞补水祛病是客观</w:t>
      </w:r>
      <w:r>
        <w:rPr>
          <w:rFonts w:hint="eastAsia" w:asciiTheme="minorEastAsia" w:hAnsiTheme="minorEastAsia" w:cstheme="minorEastAsia"/>
          <w:b w:val="0"/>
          <w:bCs w:val="0"/>
          <w:sz w:val="21"/>
          <w:szCs w:val="21"/>
        </w:rPr>
        <w:t>规律，</w:t>
      </w:r>
      <w:r>
        <w:rPr>
          <w:rFonts w:hint="eastAsia" w:asciiTheme="majorEastAsia" w:hAnsiTheme="majorEastAsia" w:eastAsiaTheme="majorEastAsia" w:cstheme="majorEastAsia"/>
          <w:b w:val="0"/>
          <w:bCs w:val="0"/>
          <w:sz w:val="21"/>
          <w:szCs w:val="21"/>
          <w:lang w:val="en-US" w:eastAsia="zh-CN"/>
        </w:rPr>
        <w:t>可以重复验证和实践。患者和医生</w:t>
      </w:r>
      <w:r>
        <w:rPr>
          <w:rFonts w:hint="eastAsia"/>
          <w:sz w:val="21"/>
          <w:szCs w:val="21"/>
        </w:rPr>
        <w:t>肯定这一条科学发现，将使人免患病</w:t>
      </w:r>
      <w:r>
        <w:rPr>
          <w:rFonts w:hint="eastAsia"/>
          <w:sz w:val="21"/>
          <w:szCs w:val="21"/>
          <w:lang w:eastAsia="zh-CN"/>
        </w:rPr>
        <w:t>、</w:t>
      </w:r>
      <w:r>
        <w:rPr>
          <w:rFonts w:hint="eastAsia"/>
          <w:sz w:val="21"/>
          <w:szCs w:val="21"/>
        </w:rPr>
        <w:t>少吃药</w:t>
      </w:r>
      <w:r>
        <w:rPr>
          <w:rFonts w:hint="eastAsia"/>
          <w:sz w:val="21"/>
          <w:szCs w:val="21"/>
          <w:lang w:eastAsia="zh-CN"/>
        </w:rPr>
        <w:t>、</w:t>
      </w:r>
      <w:r>
        <w:rPr>
          <w:rFonts w:hint="eastAsia"/>
          <w:sz w:val="21"/>
          <w:szCs w:val="21"/>
        </w:rPr>
        <w:t xml:space="preserve">多幸福。 </w:t>
      </w:r>
    </w:p>
    <w:p>
      <w:pPr>
        <w:rPr>
          <w:rFonts w:hint="eastAsia" w:eastAsiaTheme="minorEastAsia"/>
          <w:b/>
          <w:bCs/>
          <w:color w:val="0000FF"/>
          <w:lang w:val="en-US" w:eastAsia="zh-CN"/>
        </w:rPr>
      </w:pPr>
      <w:r>
        <w:rPr>
          <w:rFonts w:hint="eastAsia"/>
          <w:b/>
          <w:bCs/>
          <w:color w:val="0000FF"/>
          <w:lang w:eastAsia="zh-CN"/>
        </w:rPr>
        <w:t>六</w:t>
      </w:r>
      <w:r>
        <w:rPr>
          <w:rFonts w:hint="eastAsia" w:ascii="宋体" w:hAnsi="宋体" w:eastAsia="宋体" w:cs="宋体"/>
          <w:b/>
          <w:bCs/>
          <w:color w:val="0000FF"/>
          <w:lang w:eastAsia="zh-CN"/>
        </w:rPr>
        <w:t>、通过充分的磁处理把普通水切割成优质的的微小水，</w:t>
      </w:r>
      <w:r>
        <w:rPr>
          <w:rFonts w:hint="eastAsia"/>
          <w:b/>
          <w:bCs/>
          <w:color w:val="0000FF"/>
        </w:rPr>
        <w:t>给脱水细胞补水是人类健康和祛病的最佳方案</w:t>
      </w:r>
    </w:p>
    <w:p>
      <w:pPr>
        <w:ind w:firstLine="420" w:firstLineChars="200"/>
        <w:rPr>
          <w:rFonts w:hint="eastAsia"/>
        </w:rPr>
      </w:pPr>
      <w:r>
        <w:rPr>
          <w:rFonts w:hint="eastAsia" w:ascii="宋体" w:hAnsi="宋体" w:cs="宋体"/>
          <w:sz w:val="21"/>
          <w:szCs w:val="21"/>
        </w:rPr>
        <w:t>中国广大患者</w:t>
      </w:r>
      <w:r>
        <w:rPr>
          <w:rFonts w:hint="eastAsia" w:asciiTheme="minorEastAsia" w:hAnsiTheme="minorEastAsia" w:cstheme="minorEastAsia"/>
          <w:b w:val="0"/>
          <w:bCs w:val="0"/>
          <w:sz w:val="21"/>
          <w:szCs w:val="21"/>
        </w:rPr>
        <w:t>喝微小水</w:t>
      </w:r>
      <w:r>
        <w:rPr>
          <w:rFonts w:hint="eastAsia" w:ascii="宋体" w:hAnsi="宋体" w:cs="宋体"/>
          <w:sz w:val="21"/>
          <w:szCs w:val="21"/>
        </w:rPr>
        <w:t>18年来</w:t>
      </w:r>
      <w:r>
        <w:rPr>
          <w:rFonts w:hint="eastAsia" w:asciiTheme="minorEastAsia" w:hAnsiTheme="minorEastAsia" w:cstheme="minorEastAsia"/>
          <w:b w:val="0"/>
          <w:bCs w:val="0"/>
          <w:sz w:val="21"/>
          <w:szCs w:val="21"/>
        </w:rPr>
        <w:t>，治愈冠心病</w:t>
      </w:r>
      <w:r>
        <w:rPr>
          <w:rFonts w:hint="eastAsia" w:asciiTheme="minorEastAsia" w:hAnsiTheme="minorEastAsia" w:cstheme="minorEastAsia"/>
          <w:b w:val="0"/>
          <w:bCs w:val="0"/>
          <w:sz w:val="21"/>
          <w:szCs w:val="21"/>
          <w:lang w:eastAsia="zh-CN"/>
        </w:rPr>
        <w:t>、脑动脉硬化</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高低血压和糖尿病与前列腺增生等</w:t>
      </w:r>
      <w:r>
        <w:rPr>
          <w:rFonts w:hint="eastAsia" w:asciiTheme="minorEastAsia" w:hAnsiTheme="minorEastAsia" w:cstheme="minorEastAsia"/>
          <w:b w:val="0"/>
          <w:bCs w:val="0"/>
          <w:sz w:val="21"/>
          <w:szCs w:val="21"/>
        </w:rPr>
        <w:t>，</w:t>
      </w:r>
      <w:r>
        <w:rPr>
          <w:rFonts w:hint="eastAsia" w:asciiTheme="minorEastAsia" w:hAnsiTheme="minorEastAsia" w:eastAsiaTheme="minorEastAsia" w:cstheme="minorEastAsia"/>
          <w:kern w:val="0"/>
          <w:sz w:val="21"/>
          <w:szCs w:val="21"/>
          <w:lang w:val="zh-CN"/>
        </w:rPr>
        <w:t>说明细胞脱水是形成衰弱器官的病因，通过给</w:t>
      </w:r>
      <w:r>
        <w:rPr>
          <w:rFonts w:hint="eastAsia" w:asciiTheme="minorEastAsia" w:hAnsiTheme="minorEastAsia" w:cstheme="minorEastAsia"/>
          <w:b w:val="0"/>
          <w:bCs w:val="0"/>
          <w:sz w:val="21"/>
          <w:szCs w:val="21"/>
          <w:lang w:val="en-US" w:eastAsia="zh-CN"/>
        </w:rPr>
        <w:t>脱水细胞补水让细正常代谢分泌，满足生理需要而恢复健康的</w:t>
      </w:r>
      <w:r>
        <w:rPr>
          <w:rFonts w:hint="eastAsia" w:asciiTheme="minorEastAsia" w:hAnsiTheme="minorEastAsia" w:cstheme="minorEastAsia"/>
          <w:b w:val="0"/>
          <w:bCs w:val="0"/>
          <w:sz w:val="21"/>
          <w:szCs w:val="21"/>
        </w:rPr>
        <w:t>医理科学</w:t>
      </w:r>
      <w:r>
        <w:rPr>
          <w:rFonts w:hint="eastAsia" w:asciiTheme="minorEastAsia" w:hAnsiTheme="minorEastAsia" w:eastAsiaTheme="minorEastAsia" w:cstheme="minorEastAsia"/>
          <w:kern w:val="0"/>
          <w:sz w:val="21"/>
          <w:szCs w:val="21"/>
          <w:lang w:val="zh-CN"/>
        </w:rPr>
        <w:t>，</w:t>
      </w:r>
      <w:r>
        <w:rPr>
          <w:rFonts w:hint="eastAsia" w:asciiTheme="minorEastAsia" w:hAnsiTheme="minorEastAsia" w:cstheme="minorEastAsia"/>
          <w:b w:val="0"/>
          <w:bCs w:val="0"/>
          <w:sz w:val="21"/>
          <w:szCs w:val="21"/>
          <w:lang w:val="en-US" w:eastAsia="zh-CN"/>
        </w:rPr>
        <w:t>是医学上的重要突破，</w:t>
      </w:r>
      <w:r>
        <w:rPr>
          <w:rFonts w:hint="eastAsia" w:asciiTheme="minorEastAsia" w:hAnsiTheme="minorEastAsia" w:eastAsiaTheme="minorEastAsia" w:cstheme="minorEastAsia"/>
          <w:kern w:val="0"/>
          <w:sz w:val="21"/>
          <w:szCs w:val="21"/>
          <w:lang w:val="zh-CN"/>
        </w:rPr>
        <w:t>已站上医学和道德制高点，与多种水处理方案相比是最佳方案。</w:t>
      </w:r>
      <w:r>
        <w:rPr>
          <w:rFonts w:hint="eastAsia" w:asciiTheme="minorEastAsia" w:hAnsiTheme="minorEastAsia" w:cstheme="minorEastAsia"/>
          <w:b w:val="0"/>
          <w:bCs w:val="0"/>
          <w:sz w:val="21"/>
          <w:szCs w:val="21"/>
        </w:rPr>
        <w:t>喝微小水</w:t>
      </w:r>
      <w:r>
        <w:rPr>
          <w:rFonts w:hint="eastAsia" w:asciiTheme="minorEastAsia" w:hAnsiTheme="minorEastAsia" w:eastAsiaTheme="minorEastAsia" w:cstheme="minorEastAsia"/>
          <w:sz w:val="21"/>
          <w:szCs w:val="21"/>
          <w:lang w:eastAsia="zh-CN"/>
        </w:rPr>
        <w:t>是当今治愈上述慢性细胞脱水病的唯一方法，是最治本</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最安全</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最经济的治疗，可康复多种衰弱器官。那种把微小水视同无效的磁水杯，对磁处理水一概否定是无知的表现。</w:t>
      </w:r>
      <w:r>
        <w:rPr>
          <w:rFonts w:hint="eastAsia" w:asciiTheme="minorEastAsia" w:hAnsiTheme="minorEastAsia" w:eastAsiaTheme="minorEastAsia" w:cstheme="minorEastAsia"/>
          <w:b w:val="0"/>
          <w:bCs w:val="0"/>
          <w:sz w:val="21"/>
          <w:szCs w:val="21"/>
        </w:rPr>
        <w:t>成人中</w:t>
      </w:r>
      <w:r>
        <w:rPr>
          <w:rFonts w:hint="eastAsia" w:asciiTheme="minorEastAsia" w:hAnsiTheme="minorEastAsia" w:cstheme="minorEastAsia"/>
          <w:b w:val="0"/>
          <w:bCs w:val="0"/>
          <w:sz w:val="21"/>
          <w:szCs w:val="21"/>
          <w:lang w:val="en-US" w:eastAsia="zh-CN"/>
        </w:rPr>
        <w:t>70%血压正常，因习惯于被动地喝水，不渴不喝水，刭中老年时均因细胞脱水而使动脉失去自洁功能，逐渐形成</w:t>
      </w:r>
      <w:r>
        <w:rPr>
          <w:rFonts w:hint="eastAsia" w:asciiTheme="majorEastAsia" w:hAnsiTheme="majorEastAsia" w:eastAsiaTheme="majorEastAsia" w:cstheme="majorEastAsia"/>
          <w:bCs/>
          <w:sz w:val="21"/>
          <w:szCs w:val="21"/>
        </w:rPr>
        <w:t>动脉粥样硬化，并不断加重，致患中风或心肌梗塞，或患癌或多器官衰竭，所以血压正常者也需要喝微小水，给脱水细胞补水，以防治器官衰弱萎缩，延长寿命。</w:t>
      </w:r>
    </w:p>
    <w:p>
      <w:pPr>
        <w:ind w:firstLine="420" w:firstLineChars="200"/>
        <w:rPr>
          <w:rFonts w:hint="eastAsia"/>
        </w:rPr>
      </w:pPr>
      <w:r>
        <w:rPr>
          <w:rFonts w:hint="eastAsia"/>
        </w:rPr>
        <w:t>饮用微小水是顺应人随年龄增长产生多种</w:t>
      </w:r>
      <w:r>
        <w:rPr>
          <w:rFonts w:hint="eastAsia" w:asciiTheme="minorEastAsia" w:hAnsiTheme="minorEastAsia" w:eastAsiaTheme="minorEastAsia" w:cstheme="minorEastAsia"/>
          <w:sz w:val="21"/>
          <w:szCs w:val="21"/>
          <w:lang w:eastAsia="zh-CN"/>
        </w:rPr>
        <w:t>慢性细胞脱水病的生理健康需要，该水中</w:t>
      </w:r>
      <w:r>
        <w:rPr>
          <w:rFonts w:hint="eastAsia"/>
        </w:rPr>
        <w:t>富含由</w:t>
      </w:r>
      <w:r>
        <w:rPr>
          <w:rFonts w:hint="eastAsia"/>
          <w:lang w:val="en-US" w:eastAsia="zh-CN"/>
        </w:rPr>
        <w:t>4</w:t>
      </w:r>
      <w:r>
        <w:rPr>
          <w:rFonts w:hint="eastAsia" w:ascii="楷体" w:hAnsi="楷体" w:eastAsia="楷体" w:cs="楷体"/>
          <w:lang w:val="en-US" w:eastAsia="zh-CN"/>
        </w:rPr>
        <w:t>～</w:t>
      </w:r>
      <w:r>
        <w:rPr>
          <w:rFonts w:hint="eastAsia"/>
          <w:lang w:val="en-US" w:eastAsia="zh-CN"/>
        </w:rPr>
        <w:t>6个水分子缔合的小簇团，</w:t>
      </w:r>
      <w:r>
        <w:rPr>
          <w:rFonts w:hint="eastAsia"/>
        </w:rPr>
        <w:t>容易迅速较多地进入脱水细胞，让动脉细胞恢复“胞吐”，使动脉恢复了自洁功能，逐渐逆转至消除动脉粥样硬化，并使胰岛恢复分泌胰岛素，从而能治愈冠心病、脑动脉硬化、高低血压和2型糖尿病与前列腺增生，这是几千年来用药得不到的结果，是人心所向。所以我于</w:t>
      </w:r>
      <w:r>
        <w:rPr>
          <w:rFonts w:hint="eastAsia"/>
          <w:lang w:val="en-US" w:eastAsia="zh-CN"/>
        </w:rPr>
        <w:t>2016</w:t>
      </w:r>
      <w:r>
        <w:rPr>
          <w:rFonts w:hint="eastAsia" w:ascii="楷体" w:hAnsi="楷体" w:eastAsia="楷体" w:cs="楷体"/>
          <w:lang w:val="en-US" w:eastAsia="zh-CN"/>
        </w:rPr>
        <w:t>～</w:t>
      </w:r>
      <w:r>
        <w:rPr>
          <w:rFonts w:hint="eastAsia"/>
          <w:lang w:val="en-US" w:eastAsia="zh-CN"/>
        </w:rPr>
        <w:t>2018年间在《自然科学》和《中医科学》上发表了十多篇论文，认为喝</w:t>
      </w:r>
      <w:r>
        <w:rPr>
          <w:rFonts w:hint="eastAsia"/>
        </w:rPr>
        <w:t>微小分子团水使脱水细胞得到了水，才使细胞正常代谢分泌，修复了衰弱器官，祛除了上述不能靠药治愈的上述慢性细胞脱水病，为人类健康和医学发展可做出宝贵的贡献。</w:t>
      </w:r>
    </w:p>
    <w:p>
      <w:pPr>
        <w:numPr>
          <w:ilvl w:val="0"/>
          <w:numId w:val="0"/>
        </w:numPr>
        <w:ind w:firstLine="420" w:firstLineChars="200"/>
        <w:rPr>
          <w:rFonts w:hint="eastAsia" w:ascii="宋体" w:hAnsi="宋体" w:cs="宋体"/>
          <w:b/>
          <w:bCs/>
          <w:i w:val="0"/>
          <w:iCs w:val="0"/>
          <w:color w:val="843C0B" w:themeColor="accent2" w:themeShade="80"/>
          <w:sz w:val="18"/>
          <w:szCs w:val="18"/>
        </w:rPr>
      </w:pPr>
      <w:r>
        <w:rPr>
          <w:rFonts w:hint="eastAsia" w:asciiTheme="minorEastAsia" w:hAnsiTheme="minorEastAsia" w:eastAsiaTheme="minorEastAsia" w:cstheme="minorEastAsia"/>
          <w:sz w:val="21"/>
          <w:szCs w:val="21"/>
          <w:lang w:eastAsia="zh-CN"/>
        </w:rPr>
        <w:t>当前医生对心血管病和糖尿病的治疗，唯有终生服</w:t>
      </w:r>
      <w:r>
        <w:rPr>
          <w:rFonts w:hint="eastAsia" w:asciiTheme="minorEastAsia" w:hAnsiTheme="minorEastAsia" w:cstheme="minorEastAsia"/>
          <w:sz w:val="21"/>
          <w:szCs w:val="21"/>
          <w:lang w:val="en-US" w:eastAsia="zh-CN"/>
        </w:rPr>
        <w:t>药，这给医院和他们自己带来长期效益，但医院走入追求效益的误区。我国医院不应再将药和医生的利益捆绑，医生只应按技术级别、治疗效果和责任大小评审工资</w:t>
      </w:r>
      <w:r>
        <w:rPr>
          <w:rFonts w:hint="eastAsia" w:asciiTheme="minorEastAsia" w:hAnsiTheme="minorEastAsia" w:cstheme="minorEastAsia"/>
          <w:b w:val="0"/>
          <w:bCs w:val="0"/>
          <w:sz w:val="21"/>
          <w:szCs w:val="21"/>
        </w:rPr>
        <w:t>。医生叫患者</w:t>
      </w:r>
      <w:r>
        <w:rPr>
          <w:rFonts w:hint="eastAsia" w:asciiTheme="minorEastAsia" w:hAnsiTheme="minorEastAsia" w:eastAsiaTheme="minorEastAsia" w:cstheme="minorEastAsia"/>
          <w:sz w:val="21"/>
          <w:szCs w:val="21"/>
        </w:rPr>
        <w:t>终生服药，治不好患者</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自己和父母，人们必然逐渐疏远医院。</w:t>
      </w:r>
      <w:r>
        <w:rPr>
          <w:rFonts w:hint="eastAsia" w:asciiTheme="minorEastAsia" w:hAnsiTheme="minorEastAsia" w:cstheme="minorEastAsia"/>
          <w:sz w:val="21"/>
          <w:szCs w:val="21"/>
          <w:lang w:val="en-US" w:eastAsia="zh-CN"/>
        </w:rPr>
        <w:t>患者会逐渐自觉主动地选择</w:t>
      </w:r>
      <w:r>
        <w:rPr>
          <w:rFonts w:hint="eastAsia" w:asciiTheme="minorEastAsia" w:hAnsiTheme="minorEastAsia" w:cstheme="minorEastAsia"/>
          <w:b w:val="0"/>
          <w:bCs w:val="0"/>
          <w:sz w:val="21"/>
          <w:szCs w:val="21"/>
        </w:rPr>
        <w:t>喝微小水的</w:t>
      </w:r>
      <w:r>
        <w:rPr>
          <w:rFonts w:hint="eastAsia" w:asciiTheme="minorEastAsia" w:hAnsiTheme="minorEastAsia" w:eastAsiaTheme="minorEastAsia" w:cstheme="minorEastAsia"/>
          <w:sz w:val="21"/>
          <w:szCs w:val="21"/>
        </w:rPr>
        <w:t>补水祛病，</w:t>
      </w:r>
      <w:r>
        <w:rPr>
          <w:rFonts w:hint="eastAsia" w:asciiTheme="minorEastAsia" w:hAnsiTheme="minorEastAsia" w:cstheme="minorEastAsia"/>
          <w:b w:val="0"/>
          <w:bCs w:val="0"/>
          <w:sz w:val="21"/>
          <w:szCs w:val="21"/>
        </w:rPr>
        <w:t>满足生理健康需要</w:t>
      </w:r>
      <w:r>
        <w:rPr>
          <w:rFonts w:hint="eastAsia" w:asciiTheme="minorEastAsia" w:hAnsiTheme="minorEastAsia" w:eastAsiaTheme="minorEastAsia" w:cstheme="minorEastAsia"/>
          <w:sz w:val="21"/>
          <w:szCs w:val="21"/>
        </w:rPr>
        <w:t>，康复动脉</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胰岛</w:t>
      </w:r>
      <w:r>
        <w:rPr>
          <w:rFonts w:hint="eastAsia" w:asciiTheme="minorEastAsia" w:hAnsiTheme="minorEastAsia" w:cstheme="minorEastAsia"/>
          <w:sz w:val="21"/>
          <w:szCs w:val="21"/>
          <w:lang w:eastAsia="zh-CN"/>
        </w:rPr>
        <w:t>、肾脏、前列腺等衰弱器官</w:t>
      </w:r>
      <w:r>
        <w:rPr>
          <w:rFonts w:hint="eastAsia" w:asciiTheme="minorEastAsia" w:hAnsiTheme="minorEastAsia" w:cstheme="minorEastAsia"/>
          <w:b w:val="0"/>
          <w:bCs w:val="0"/>
          <w:sz w:val="21"/>
          <w:szCs w:val="21"/>
        </w:rPr>
        <w:t>，</w:t>
      </w:r>
      <w:r>
        <w:rPr>
          <w:rFonts w:hint="eastAsia" w:asciiTheme="minorEastAsia" w:hAnsiTheme="minorEastAsia" w:eastAsiaTheme="minorEastAsia" w:cstheme="minorEastAsia"/>
          <w:kern w:val="0"/>
          <w:sz w:val="21"/>
          <w:szCs w:val="21"/>
        </w:rPr>
        <w:t>逆转至消除</w:t>
      </w:r>
      <w:r>
        <w:rPr>
          <w:rFonts w:hint="eastAsia" w:asciiTheme="minorEastAsia" w:hAnsiTheme="minorEastAsia" w:eastAsiaTheme="minorEastAsia" w:cstheme="minorEastAsia"/>
          <w:sz w:val="21"/>
          <w:szCs w:val="21"/>
        </w:rPr>
        <w:t>动脉粥样硬化，而不愿终生服药</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患者</w:t>
      </w:r>
      <w:r>
        <w:rPr>
          <w:rFonts w:hint="eastAsia" w:asciiTheme="minorEastAsia" w:hAnsiTheme="minorEastAsia" w:cstheme="minorEastAsia"/>
          <w:b w:val="0"/>
          <w:bCs w:val="0"/>
          <w:sz w:val="21"/>
          <w:szCs w:val="21"/>
        </w:rPr>
        <w:t>喝微小水后，</w:t>
      </w:r>
      <w:r>
        <w:rPr>
          <w:rFonts w:hint="eastAsia" w:asciiTheme="minorEastAsia" w:hAnsiTheme="minorEastAsia" w:eastAsiaTheme="minorEastAsia" w:cstheme="minorEastAsia"/>
          <w:sz w:val="21"/>
          <w:szCs w:val="21"/>
          <w:lang w:eastAsia="zh-CN"/>
        </w:rPr>
        <w:t>应当用</w:t>
      </w:r>
      <w:r>
        <w:rPr>
          <w:rFonts w:hint="eastAsia" w:asciiTheme="minorEastAsia" w:hAnsiTheme="minorEastAsia" w:cstheme="minorEastAsia"/>
          <w:sz w:val="21"/>
          <w:szCs w:val="21"/>
          <w:lang w:eastAsia="zh-CN"/>
        </w:rPr>
        <w:t>“已饥方食”</w:t>
      </w:r>
      <w:r>
        <w:rPr>
          <w:rFonts w:hint="eastAsia" w:asciiTheme="minorEastAsia" w:hAnsiTheme="minorEastAsia" w:eastAsiaTheme="minorEastAsia" w:cstheme="minorEastAsia"/>
          <w:sz w:val="21"/>
          <w:szCs w:val="21"/>
          <w:lang w:eastAsia="zh-CN"/>
        </w:rPr>
        <w:t>控制主食肉食量，使细胞内过多的糖脂被消耗，让微小水补养脱水细胞，以利细胞正常代谢分泌，从而治愈病症。</w:t>
      </w:r>
      <w:r>
        <w:rPr>
          <w:rFonts w:hint="eastAsia" w:asciiTheme="minorEastAsia" w:hAnsiTheme="minorEastAsia" w:eastAsiaTheme="minorEastAsia" w:cstheme="minorEastAsia"/>
          <w:kern w:val="0"/>
          <w:sz w:val="21"/>
          <w:szCs w:val="21"/>
        </w:rPr>
        <w:t>“细胞脱水致病”和</w:t>
      </w:r>
      <w:r>
        <w:rPr>
          <w:rFonts w:hint="eastAsia" w:ascii="黑体" w:hAnsi="黑体" w:eastAsia="黑体" w:cs="黑体"/>
          <w:kern w:val="0"/>
          <w:sz w:val="21"/>
          <w:szCs w:val="21"/>
        </w:rPr>
        <w:t>“</w:t>
      </w:r>
      <w:r>
        <w:rPr>
          <w:rFonts w:hint="eastAsia" w:asciiTheme="minorEastAsia" w:hAnsiTheme="minorEastAsia" w:eastAsiaTheme="minorEastAsia" w:cstheme="minorEastAsia"/>
          <w:sz w:val="21"/>
          <w:szCs w:val="21"/>
        </w:rPr>
        <w:t>给脱水细胞补水祛病</w:t>
      </w:r>
      <w:r>
        <w:rPr>
          <w:rFonts w:hint="default"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的客观规律</w:t>
      </w:r>
      <w:r>
        <w:rPr>
          <w:rFonts w:hint="eastAsia" w:asciiTheme="minorEastAsia" w:hAnsiTheme="minorEastAsia" w:eastAsiaTheme="minorEastAsia" w:cstheme="minorEastAsia"/>
          <w:sz w:val="21"/>
          <w:szCs w:val="21"/>
        </w:rPr>
        <w:t>应写入新改版的</w:t>
      </w:r>
      <w:r>
        <w:rPr>
          <w:rFonts w:hint="eastAsia" w:asciiTheme="minorEastAsia" w:hAnsiTheme="minorEastAsia" w:cstheme="minorEastAsia"/>
          <w:sz w:val="21"/>
          <w:szCs w:val="21"/>
          <w:lang w:eastAsia="zh-CN"/>
        </w:rPr>
        <w:t>《病理生理学》</w:t>
      </w:r>
      <w:r>
        <w:rPr>
          <w:rFonts w:hint="eastAsia" w:asciiTheme="minorEastAsia" w:hAnsiTheme="minorEastAsia" w:eastAsiaTheme="minorEastAsia" w:cstheme="minorEastAsia"/>
          <w:sz w:val="21"/>
          <w:szCs w:val="21"/>
        </w:rPr>
        <w:t>，使医学跨上新台阶。不然，一代代医生都不能治</w:t>
      </w:r>
      <w:r>
        <w:rPr>
          <w:rFonts w:hint="eastAsia" w:asciiTheme="minorEastAsia" w:hAnsiTheme="minorEastAsia" w:cstheme="minorEastAsia"/>
          <w:sz w:val="21"/>
          <w:szCs w:val="21"/>
          <w:lang w:val="en-US" w:eastAsia="zh-CN"/>
        </w:rPr>
        <w:t>细胞脱水病。国家从科学上</w:t>
      </w:r>
      <w:r>
        <w:rPr>
          <w:rFonts w:hint="eastAsia" w:asciiTheme="minorEastAsia" w:hAnsiTheme="minorEastAsia" w:eastAsiaTheme="minorEastAsia" w:cstheme="minorEastAsia"/>
          <w:sz w:val="21"/>
          <w:szCs w:val="21"/>
        </w:rPr>
        <w:t>应肯定这一科学发现和医术进步，应表彰能</w:t>
      </w:r>
      <w:r>
        <w:rPr>
          <w:rFonts w:hint="eastAsia" w:asciiTheme="minorEastAsia" w:hAnsiTheme="minorEastAsia" w:cstheme="minorEastAsia"/>
          <w:sz w:val="21"/>
          <w:szCs w:val="21"/>
          <w:lang w:val="en-US" w:eastAsia="zh-CN"/>
        </w:rPr>
        <w:t>治愈三大病症的医院和医生，让喝</w:t>
      </w:r>
      <w:r>
        <w:rPr>
          <w:rFonts w:hint="eastAsia" w:asciiTheme="minorEastAsia" w:hAnsiTheme="minorEastAsia" w:cstheme="minorEastAsia"/>
          <w:b w:val="0"/>
          <w:bCs w:val="0"/>
          <w:sz w:val="21"/>
          <w:szCs w:val="21"/>
        </w:rPr>
        <w:t>微小水</w:t>
      </w:r>
      <w:r>
        <w:rPr>
          <w:rFonts w:hint="eastAsia" w:asciiTheme="minorEastAsia" w:hAnsiTheme="minorEastAsia" w:cstheme="minorEastAsia"/>
          <w:b w:val="0"/>
          <w:bCs w:val="0"/>
          <w:sz w:val="21"/>
          <w:szCs w:val="21"/>
          <w:lang w:val="en-US" w:eastAsia="zh-CN"/>
        </w:rPr>
        <w:t>给脱水细胞补水祛病的医术</w:t>
      </w:r>
      <w:r>
        <w:rPr>
          <w:rFonts w:hint="eastAsia" w:asciiTheme="minorEastAsia" w:hAnsiTheme="minorEastAsia" w:cstheme="minorEastAsia"/>
          <w:sz w:val="21"/>
          <w:szCs w:val="21"/>
          <w:lang w:val="en-US" w:eastAsia="zh-CN"/>
        </w:rPr>
        <w:t>为人造福。医院不应售药。否则，终身服药将使人们包括公务员与国家党政军领导同样受害，</w:t>
      </w:r>
      <w:r>
        <w:rPr>
          <w:rFonts w:hint="eastAsia" w:asciiTheme="minorEastAsia" w:hAnsiTheme="minorEastAsia" w:cstheme="minorEastAsia"/>
          <w:b w:val="0"/>
          <w:bCs w:val="0"/>
          <w:sz w:val="21"/>
          <w:szCs w:val="21"/>
          <w:lang w:val="en-US" w:eastAsia="zh-CN"/>
        </w:rPr>
        <w:t>影响患者健康和寿命</w:t>
      </w:r>
      <w:r>
        <w:rPr>
          <w:rFonts w:hint="eastAsia" w:asciiTheme="minorEastAsia" w:hAnsiTheme="minorEastAsia" w:cstheme="minorEastAsia"/>
          <w:sz w:val="21"/>
          <w:szCs w:val="21"/>
          <w:lang w:val="en-US" w:eastAsia="zh-CN"/>
        </w:rPr>
        <w:t>。喝</w:t>
      </w:r>
      <w:r>
        <w:rPr>
          <w:rFonts w:hint="eastAsia" w:asciiTheme="minorEastAsia" w:hAnsiTheme="minorEastAsia" w:cstheme="minorEastAsia"/>
          <w:b w:val="0"/>
          <w:bCs w:val="0"/>
          <w:sz w:val="21"/>
          <w:szCs w:val="21"/>
        </w:rPr>
        <w:t>微小水祛病是科学的</w:t>
      </w:r>
      <w:r>
        <w:rPr>
          <w:rFonts w:hint="eastAsia" w:asciiTheme="minorEastAsia" w:hAnsiTheme="minorEastAsia" w:eastAsiaTheme="minorEastAsia" w:cstheme="minorEastAsia"/>
          <w:sz w:val="21"/>
          <w:szCs w:val="21"/>
        </w:rPr>
        <w:t>，谁都不能阻挡和掩盖，必然永远传承和发展</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这是中国对人类健康和世界医学的历史性贡献。</w:t>
      </w:r>
    </w:p>
    <w:p>
      <w:pPr>
        <w:numPr>
          <w:ilvl w:val="0"/>
          <w:numId w:val="0"/>
        </w:numPr>
        <w:rPr>
          <w:rFonts w:hint="eastAsia" w:ascii="宋体" w:hAnsi="宋体" w:cs="宋体"/>
          <w:b/>
          <w:bCs/>
          <w:i w:val="0"/>
          <w:iCs w:val="0"/>
          <w:color w:val="843C0B" w:themeColor="accent2" w:themeShade="80"/>
          <w:sz w:val="18"/>
          <w:szCs w:val="18"/>
        </w:rPr>
      </w:pPr>
    </w:p>
    <w:p>
      <w:pPr>
        <w:numPr>
          <w:ilvl w:val="0"/>
          <w:numId w:val="0"/>
        </w:numPr>
        <w:rPr>
          <w:rFonts w:hint="eastAsia" w:ascii="宋体" w:hAnsi="宋体" w:cs="宋体" w:eastAsiaTheme="minorEastAsia"/>
          <w:b/>
          <w:bCs/>
          <w:i w:val="0"/>
          <w:iCs w:val="0"/>
          <w:color w:val="843C0B" w:themeColor="accent2" w:themeShade="80"/>
          <w:sz w:val="18"/>
          <w:szCs w:val="18"/>
          <w:lang w:eastAsia="zh-CN"/>
        </w:rPr>
      </w:pPr>
      <w:bookmarkStart w:id="0" w:name="_GoBack"/>
      <w:bookmarkEnd w:id="0"/>
      <w:r>
        <w:rPr>
          <w:rFonts w:hint="eastAsia" w:ascii="宋体" w:hAnsi="宋体" w:cs="宋体"/>
          <w:b/>
          <w:bCs/>
          <w:i w:val="0"/>
          <w:iCs w:val="0"/>
          <w:color w:val="843C0B" w:themeColor="accent2" w:themeShade="80"/>
          <w:sz w:val="18"/>
          <w:szCs w:val="18"/>
        </w:rPr>
        <w:t>参考文献</w:t>
      </w:r>
      <w:r>
        <w:rPr>
          <w:rFonts w:hint="eastAsia" w:ascii="宋体" w:hAnsi="宋体" w:cs="宋体"/>
          <w:b/>
          <w:bCs/>
          <w:i w:val="0"/>
          <w:iCs w:val="0"/>
          <w:color w:val="843C0B" w:themeColor="accent2" w:themeShade="80"/>
          <w:sz w:val="18"/>
          <w:szCs w:val="18"/>
          <w:lang w:eastAsia="zh-CN"/>
        </w:rPr>
        <w:t>：</w:t>
      </w:r>
    </w:p>
    <w:p>
      <w:pPr>
        <w:numPr>
          <w:ilvl w:val="0"/>
          <w:numId w:val="0"/>
        </w:numPr>
        <w:rPr>
          <w:rFonts w:hint="eastAsia" w:ascii="黑体" w:hAnsi="黑体" w:eastAsia="黑体" w:cs="黑体"/>
          <w:b/>
          <w:bCs/>
          <w:color w:val="843C0B" w:themeColor="accent2" w:themeShade="80"/>
          <w:sz w:val="18"/>
          <w:szCs w:val="18"/>
        </w:rPr>
      </w:pP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1</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eastAsia="zh-CN"/>
        </w:rPr>
        <w:t>：</w:t>
      </w:r>
      <w:r>
        <w:rPr>
          <w:rFonts w:hint="eastAsia" w:asciiTheme="minorEastAsia" w:hAnsiTheme="minorEastAsia" w:eastAsiaTheme="minorEastAsia" w:cstheme="minorEastAsia"/>
          <w:b/>
          <w:bCs/>
          <w:color w:val="843C0B" w:themeColor="accent2" w:themeShade="80"/>
          <w:sz w:val="18"/>
          <w:szCs w:val="18"/>
        </w:rPr>
        <w:t xml:space="preserve">北京大学量子材料中心供图  中国青年网2014-1-16 </w:t>
      </w:r>
      <w:r>
        <w:rPr>
          <w:rFonts w:hint="eastAsia" w:ascii="黑体" w:hAnsi="黑体" w:eastAsia="黑体" w:cs="黑体"/>
          <w:b/>
          <w:bCs/>
          <w:color w:val="843C0B" w:themeColor="accent2" w:themeShade="80"/>
          <w:sz w:val="18"/>
          <w:szCs w:val="18"/>
        </w:rPr>
        <w:t xml:space="preserve"> </w:t>
      </w:r>
      <w:r>
        <w:rPr>
          <w:color w:val="843C0B" w:themeColor="accent2" w:themeShade="80"/>
          <w:sz w:val="18"/>
          <w:szCs w:val="18"/>
        </w:rPr>
        <w:fldChar w:fldCharType="begin"/>
      </w:r>
      <w:r>
        <w:rPr>
          <w:color w:val="843C0B" w:themeColor="accent2" w:themeShade="80"/>
          <w:sz w:val="18"/>
          <w:szCs w:val="18"/>
        </w:rPr>
        <w:instrText xml:space="preserve"> HYPERLINK "http://www.youth.cn" </w:instrText>
      </w:r>
      <w:r>
        <w:rPr>
          <w:color w:val="843C0B" w:themeColor="accent2" w:themeShade="80"/>
          <w:sz w:val="18"/>
          <w:szCs w:val="18"/>
        </w:rPr>
        <w:fldChar w:fldCharType="separate"/>
      </w:r>
      <w:r>
        <w:rPr>
          <w:rStyle w:val="5"/>
          <w:rFonts w:hint="eastAsia" w:ascii="黑体" w:hAnsi="黑体" w:eastAsia="黑体" w:cs="黑体"/>
          <w:b/>
          <w:bCs/>
          <w:color w:val="843C0B" w:themeColor="accent2" w:themeShade="80"/>
          <w:sz w:val="18"/>
          <w:szCs w:val="18"/>
        </w:rPr>
        <w:t>http://www.youth.cn</w:t>
      </w:r>
      <w:r>
        <w:rPr>
          <w:rStyle w:val="5"/>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rPr>
        <w:t>；</w:t>
      </w:r>
    </w:p>
    <w:p>
      <w:pPr>
        <w:rPr>
          <w:rFonts w:hint="eastAsia" w:ascii="黑体" w:hAnsi="黑体" w:eastAsia="黑体" w:cs="黑体"/>
          <w:b/>
          <w:bCs/>
          <w:color w:val="843C0B" w:themeColor="accent2" w:themeShade="80"/>
          <w:sz w:val="18"/>
          <w:szCs w:val="18"/>
        </w:rPr>
      </w:pP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2</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w:t>
      </w:r>
      <w:r>
        <w:rPr>
          <w:rFonts w:hint="eastAsia" w:ascii="黑体" w:hAnsi="黑体" w:eastAsia="黑体" w:cs="黑体"/>
          <w:b/>
          <w:bCs/>
          <w:color w:val="843C0B" w:themeColor="accent2" w:themeShade="80"/>
          <w:sz w:val="18"/>
          <w:szCs w:val="18"/>
        </w:rPr>
        <w:t>《细胞膜通道之谜》2013年12月31日《健康报》；</w:t>
      </w:r>
    </w:p>
    <w:p>
      <w:pPr>
        <w:rPr>
          <w:rFonts w:ascii="楷体" w:hAnsi="楷体" w:eastAsia="楷体"/>
          <w:b/>
          <w:bCs/>
          <w:color w:val="843C0B" w:themeColor="accent2" w:themeShade="80"/>
          <w:szCs w:val="21"/>
        </w:rPr>
      </w:pPr>
      <w:r>
        <w:rPr>
          <w:rFonts w:hint="eastAsia" w:ascii="楷体" w:hAnsi="楷体" w:eastAsia="楷体"/>
          <w:b/>
          <w:bCs/>
          <w:color w:val="843C0B" w:themeColor="accent2" w:themeShade="80"/>
          <w:sz w:val="18"/>
          <w:szCs w:val="18"/>
        </w:rPr>
        <w:t>[3]</w:t>
      </w:r>
      <w:r>
        <w:rPr>
          <w:rFonts w:hint="eastAsia" w:ascii="黑体" w:hAnsi="黑体" w:eastAsia="黑体" w:cs="黑体"/>
          <w:b/>
          <w:bCs/>
          <w:color w:val="843C0B" w:themeColor="accent2" w:themeShade="80"/>
          <w:sz w:val="18"/>
          <w:szCs w:val="18"/>
        </w:rPr>
        <w:t>《修复细胞糖脂通道  破译糖脂病关键密码》：《祝您健康》杂志，2006年10期；</w:t>
      </w:r>
    </w:p>
    <w:p>
      <w:pPr>
        <w:ind w:firstLine="361"/>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4] </w:t>
      </w:r>
      <w:r>
        <w:rPr>
          <w:rFonts w:hint="eastAsia" w:ascii="黑体" w:hAnsi="黑体" w:eastAsia="黑体" w:cs="黑体"/>
          <w:b/>
          <w:bCs/>
          <w:color w:val="843C0B" w:themeColor="accent2" w:themeShade="80"/>
          <w:sz w:val="18"/>
          <w:szCs w:val="18"/>
        </w:rPr>
        <w:t>欧亜祥、郝先刚、许爱球等：三家省级医院的《离子水瓶的临床疗效观察》1994-5（详见：www.nnzk.com）；</w:t>
      </w:r>
    </w:p>
    <w:p>
      <w:pPr>
        <w:rPr>
          <w:rFonts w:ascii="宋体" w:hAnsi="宋体" w:cs="宋体"/>
          <w:b/>
          <w:bCs/>
          <w:color w:val="843C0B" w:themeColor="accent2" w:themeShade="80"/>
          <w:sz w:val="18"/>
          <w:szCs w:val="18"/>
        </w:rPr>
      </w:pPr>
      <w:r>
        <w:rPr>
          <w:rFonts w:hint="eastAsia" w:ascii="黑体" w:hAnsi="黑体" w:eastAsia="黑体" w:cs="黑体"/>
          <w:b/>
          <w:bCs/>
          <w:color w:val="843C0B" w:themeColor="accent2" w:themeShade="80"/>
          <w:sz w:val="18"/>
          <w:szCs w:val="18"/>
        </w:rPr>
        <w:t>[5]</w:t>
      </w:r>
      <w:r>
        <w:rPr>
          <w:rFonts w:hint="eastAsia" w:ascii="宋体" w:hAnsi="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 刚、许爱球等医学专家：《科学技术成果鉴定证书》</w:t>
      </w:r>
      <w:r>
        <w:rPr>
          <w:rFonts w:hint="eastAsia" w:ascii="宋体" w:hAnsi="宋体" w:cs="宋体"/>
          <w:b/>
          <w:bCs/>
          <w:color w:val="843C0B" w:themeColor="accent2" w:themeShade="80"/>
          <w:sz w:val="18"/>
          <w:szCs w:val="18"/>
        </w:rPr>
        <w:t xml:space="preserve">－（94）  </w:t>
      </w:r>
    </w:p>
    <w:p>
      <w:pPr>
        <w:jc w:val="left"/>
        <w:rPr>
          <w:rFonts w:hint="eastAsia" w:ascii="黑体" w:hAnsi="黑体" w:eastAsia="黑体" w:cs="黑体"/>
          <w:b/>
          <w:bCs/>
          <w:color w:val="843C0B" w:themeColor="accent2" w:themeShade="80"/>
          <w:sz w:val="18"/>
          <w:szCs w:val="18"/>
        </w:rPr>
      </w:pPr>
      <w:r>
        <w:rPr>
          <w:rFonts w:hint="eastAsia" w:ascii="宋体" w:hAnsi="宋体" w:cs="宋体"/>
          <w:b/>
          <w:bCs/>
          <w:color w:val="843C0B" w:themeColor="accent2" w:themeShade="80"/>
          <w:sz w:val="18"/>
          <w:szCs w:val="18"/>
        </w:rPr>
        <w:t xml:space="preserve">      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（详见：www.nnzk.com）；</w:t>
      </w:r>
    </w:p>
    <w:p>
      <w:pPr>
        <w:numPr>
          <w:ilvl w:val="0"/>
          <w:numId w:val="0"/>
        </w:numPr>
        <w:jc w:val="left"/>
        <w:rPr>
          <w:rFonts w:hint="eastAsia"/>
        </w:rPr>
      </w:pPr>
      <w:r>
        <w:rPr>
          <w:rFonts w:hint="eastAsia" w:ascii="黑体" w:hAnsi="黑体" w:eastAsia="黑体" w:cs="黑体"/>
          <w:b/>
          <w:bCs/>
          <w:color w:val="843C0B" w:themeColor="accent2" w:themeShade="80"/>
          <w:sz w:val="18"/>
          <w:szCs w:val="18"/>
        </w:rPr>
        <w:t>[6]本文所述病例均详见：（详见：www.nnzk.com）</w:t>
      </w:r>
      <w:r>
        <w:rPr>
          <w:color w:val="843C0B" w:themeColor="accent2" w:themeShade="80"/>
        </w:rPr>
        <w:fldChar w:fldCharType="begin"/>
      </w:r>
      <w:r>
        <w:rPr>
          <w:color w:val="843C0B" w:themeColor="accent2" w:themeShade="80"/>
        </w:rPr>
        <w:instrText xml:space="preserve"> HYPERLINK "http://www.nnzk.com中【用户反馈】" </w:instrText>
      </w:r>
      <w:r>
        <w:rPr>
          <w:color w:val="843C0B" w:themeColor="accent2" w:themeShade="80"/>
        </w:rPr>
        <w:fldChar w:fldCharType="separate"/>
      </w:r>
      <w:r>
        <w:rPr>
          <w:rStyle w:val="5"/>
          <w:rFonts w:hint="eastAsia" w:ascii="黑体" w:hAnsi="黑体" w:eastAsia="黑体" w:cs="黑体"/>
          <w:b/>
          <w:bCs/>
          <w:color w:val="843C0B" w:themeColor="accent2" w:themeShade="80"/>
          <w:sz w:val="18"/>
          <w:szCs w:val="18"/>
        </w:rPr>
        <w:t>【用户反馈】</w:t>
      </w:r>
      <w:r>
        <w:rPr>
          <w:rStyle w:val="5"/>
          <w:rFonts w:hint="eastAsia" w:ascii="黑体" w:hAnsi="黑体" w:eastAsia="黑体" w:cs="黑体"/>
          <w:b/>
          <w:bCs/>
          <w:color w:val="843C0B" w:themeColor="accent2" w:themeShade="80"/>
          <w:sz w:val="18"/>
          <w:szCs w:val="18"/>
        </w:rPr>
        <w:fldChar w:fldCharType="end"/>
      </w:r>
    </w:p>
    <w:sectPr>
      <w:pgSz w:w="11906" w:h="16838"/>
      <w:pgMar w:top="720" w:right="720" w:bottom="720" w:left="720" w:header="851" w:footer="992" w:gutter="0"/>
      <w:paperSrc/>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54FB6"/>
    <w:rsid w:val="086D5454"/>
    <w:rsid w:val="09134A39"/>
    <w:rsid w:val="1433024F"/>
    <w:rsid w:val="14806556"/>
    <w:rsid w:val="15EE30E4"/>
    <w:rsid w:val="1B7E6972"/>
    <w:rsid w:val="1D1A24EB"/>
    <w:rsid w:val="1F141E7B"/>
    <w:rsid w:val="23205267"/>
    <w:rsid w:val="25433732"/>
    <w:rsid w:val="273B5744"/>
    <w:rsid w:val="2F237DDE"/>
    <w:rsid w:val="328D083D"/>
    <w:rsid w:val="340F3394"/>
    <w:rsid w:val="35954FB6"/>
    <w:rsid w:val="35E71CD6"/>
    <w:rsid w:val="3DF57ACB"/>
    <w:rsid w:val="4C5B2691"/>
    <w:rsid w:val="4CC76811"/>
    <w:rsid w:val="501B4A6E"/>
    <w:rsid w:val="512B2BA9"/>
    <w:rsid w:val="566148DD"/>
    <w:rsid w:val="5AED0B9A"/>
    <w:rsid w:val="60C80255"/>
    <w:rsid w:val="6641485B"/>
    <w:rsid w:val="66493F98"/>
    <w:rsid w:val="66BC3F75"/>
    <w:rsid w:val="6B1B214B"/>
    <w:rsid w:val="6E974CF2"/>
    <w:rsid w:val="6E9F67ED"/>
    <w:rsid w:val="76C41ABF"/>
    <w:rsid w:val="76CE3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http://news.youth.cn/jsxw/201401/W020140116151034033125.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2018-07-03T12:50:00Z</dcterms:created>
  <dc:creator>陆江</dc:creator>
  <cp:lastModifiedBy>陆江</cp:lastModifiedBy>
  <dcterms:modified xsi:type="dcterms:W3CDTF">2018-07-08T00:58:27Z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