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hint="eastAsia" w:ascii="黑体" w:hAnsi="黑体" w:eastAsia="黑体" w:cs="黑体"/>
          <w:b/>
          <w:bCs/>
          <w:sz w:val="32"/>
          <w:szCs w:val="32"/>
          <w:u w:val="none"/>
        </w:rPr>
      </w:pPr>
      <w:r>
        <w:rPr>
          <w:rFonts w:hint="eastAsia" w:ascii="黑体" w:hAnsi="黑体" w:eastAsia="黑体" w:cs="黑体"/>
          <w:b/>
          <w:bCs/>
          <w:sz w:val="32"/>
          <w:szCs w:val="32"/>
          <w:u w:val="none"/>
          <w:lang w:val="en-US" w:eastAsia="zh-CN"/>
        </w:rPr>
        <w:t>给脱水细胞补水祛病的原理、方法和经验</w:t>
      </w:r>
    </w:p>
    <w:p>
      <w:pPr>
        <w:tabs>
          <w:tab w:val="left" w:pos="3358"/>
        </w:tabs>
        <w:ind w:firstLine="2530" w:firstLineChars="1200"/>
        <w:rPr>
          <w:rFonts w:hint="eastAsia" w:ascii="楷体" w:hAnsi="楷体" w:eastAsia="楷体"/>
          <w:b/>
          <w:bCs/>
          <w:lang w:val="en-US" w:eastAsia="zh-CN"/>
        </w:rPr>
      </w:pPr>
      <w:r>
        <w:rPr>
          <w:rFonts w:hint="eastAsia" w:ascii="楷体" w:hAnsi="楷体" w:eastAsia="楷体" w:cs="楷体"/>
          <w:b/>
          <w:bCs/>
          <w:sz w:val="21"/>
          <w:szCs w:val="21"/>
          <w:lang w:val="en-US" w:eastAsia="zh-CN"/>
        </w:rPr>
        <w:t xml:space="preserve">南宁卓康微小水科学研究所  陆 江  </w:t>
      </w:r>
      <w:r>
        <w:rPr>
          <w:rFonts w:hint="eastAsia" w:ascii="楷体" w:hAnsi="楷体" w:eastAsia="楷体"/>
          <w:b/>
          <w:bCs/>
          <w:lang w:val="en-US" w:eastAsia="zh-CN"/>
        </w:rPr>
        <w:t>(530001)</w:t>
      </w:r>
    </w:p>
    <w:p>
      <w:pPr>
        <w:rPr>
          <w:rFonts w:hint="eastAsia" w:asciiTheme="minorEastAsia" w:hAnsiTheme="minorEastAsia" w:cstheme="minorEastAsia"/>
          <w:b/>
          <w:bCs w:val="0"/>
          <w:color w:val="0000FF"/>
          <w:sz w:val="21"/>
          <w:szCs w:val="21"/>
          <w:shd w:val="clear" w:color="auto" w:fill="FFFFFF"/>
          <w:lang w:eastAsia="zh-CN"/>
        </w:rPr>
      </w:pPr>
    </w:p>
    <w:p>
      <w:pPr>
        <w:rPr>
          <w:rFonts w:hint="eastAsia" w:ascii="黑体" w:hAnsi="黑体" w:eastAsia="黑体" w:cs="黑体"/>
          <w:b/>
          <w:bCs w:val="0"/>
          <w:color w:val="0000FF"/>
          <w:sz w:val="24"/>
          <w:szCs w:val="24"/>
          <w:shd w:val="clear" w:color="auto" w:fill="FFFFFF"/>
          <w:lang w:eastAsia="zh-CN"/>
        </w:rPr>
      </w:pPr>
      <w:r>
        <w:rPr>
          <w:rFonts w:hint="eastAsia" w:ascii="黑体" w:hAnsi="黑体" w:eastAsia="黑体" w:cs="黑体"/>
          <w:b/>
          <w:bCs w:val="0"/>
          <w:color w:val="0000FF"/>
          <w:sz w:val="24"/>
          <w:szCs w:val="24"/>
          <w:shd w:val="clear" w:color="auto" w:fill="FFFFFF"/>
          <w:lang w:eastAsia="zh-CN"/>
        </w:rPr>
        <w:t>一、人体</w:t>
      </w:r>
      <w:r>
        <w:rPr>
          <w:rFonts w:hint="eastAsia" w:ascii="黑体" w:hAnsi="黑体" w:eastAsia="黑体" w:cs="黑体"/>
          <w:b/>
          <w:bCs/>
          <w:color w:val="0000FF"/>
          <w:sz w:val="24"/>
          <w:szCs w:val="24"/>
        </w:rPr>
        <w:t>细胞内因逐渐脱水形成慢性细胞脱水病是必然规律，细胞内亟须补水</w:t>
      </w:r>
    </w:p>
    <w:p>
      <w:pPr>
        <w:ind w:firstLine="482" w:firstLineChars="200"/>
        <w:rPr>
          <w:rFonts w:hint="eastAsia" w:eastAsiaTheme="minorEastAsia"/>
          <w:b/>
          <w:bCs/>
          <w:sz w:val="24"/>
          <w:szCs w:val="24"/>
          <w:lang w:eastAsia="zh-CN"/>
        </w:rPr>
      </w:pPr>
      <w:r>
        <w:rPr>
          <w:rFonts w:hint="eastAsia"/>
          <w:b/>
          <w:bCs/>
          <w:sz w:val="24"/>
          <w:szCs w:val="24"/>
          <w:lang w:val="en-US" w:eastAsia="zh-CN"/>
        </w:rPr>
        <w:drawing>
          <wp:anchor distT="0" distB="0" distL="114300" distR="114300" simplePos="0" relativeHeight="1984977920" behindDoc="1" locked="0" layoutInCell="1" allowOverlap="1">
            <wp:simplePos x="0" y="0"/>
            <wp:positionH relativeFrom="column">
              <wp:posOffset>2762250</wp:posOffset>
            </wp:positionH>
            <wp:positionV relativeFrom="paragraph">
              <wp:posOffset>1214120</wp:posOffset>
            </wp:positionV>
            <wp:extent cx="3288665" cy="1945640"/>
            <wp:effectExtent l="0" t="0" r="3175" b="5080"/>
            <wp:wrapTight wrapText="bothSides">
              <wp:wrapPolygon>
                <wp:start x="0" y="0"/>
                <wp:lineTo x="0" y="21487"/>
                <wp:lineTo x="21521" y="21487"/>
                <wp:lineTo x="21521" y="0"/>
                <wp:lineTo x="0" y="0"/>
              </wp:wrapPolygon>
            </wp:wrapTight>
            <wp:docPr id="1" name="图片 1"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3年诺贝尔奖最窄处仅0.28nm (2)"/>
                    <pic:cNvPicPr>
                      <a:picLocks noChangeAspect="1"/>
                    </pic:cNvPicPr>
                  </pic:nvPicPr>
                  <pic:blipFill>
                    <a:blip r:embed="rId4"/>
                    <a:stretch>
                      <a:fillRect/>
                    </a:stretch>
                  </pic:blipFill>
                  <pic:spPr>
                    <a:xfrm>
                      <a:off x="0" y="0"/>
                      <a:ext cx="3288665" cy="1945640"/>
                    </a:xfrm>
                    <a:prstGeom prst="rect">
                      <a:avLst/>
                    </a:prstGeom>
                  </pic:spPr>
                </pic:pic>
              </a:graphicData>
            </a:graphic>
          </wp:anchor>
        </w:drawing>
      </w:r>
      <w:r>
        <w:rPr>
          <w:rFonts w:hint="eastAsia" w:asciiTheme="majorEastAsia" w:hAnsiTheme="majorEastAsia" w:eastAsiaTheme="majorEastAsia" w:cstheme="majorEastAsia"/>
          <w:b/>
          <w:bCs/>
          <w:sz w:val="24"/>
          <w:szCs w:val="24"/>
          <w:lang w:val="en-US" w:eastAsia="zh-CN"/>
        </w:rPr>
        <w:t>每个细胞是人体化工厂，</w:t>
      </w:r>
      <w:r>
        <w:rPr>
          <w:rFonts w:hint="eastAsia" w:asciiTheme="majorEastAsia" w:hAnsiTheme="majorEastAsia" w:eastAsiaTheme="majorEastAsia" w:cstheme="majorEastAsia"/>
          <w:b/>
          <w:bCs/>
          <w:sz w:val="24"/>
          <w:szCs w:val="24"/>
        </w:rPr>
        <w:t>成</w:t>
      </w:r>
      <w:r>
        <w:rPr>
          <w:rFonts w:hint="eastAsia" w:asciiTheme="majorEastAsia" w:hAnsiTheme="majorEastAsia" w:eastAsiaTheme="majorEastAsia" w:cstheme="majorEastAsia"/>
          <w:b/>
          <w:bCs/>
          <w:sz w:val="24"/>
          <w:szCs w:val="24"/>
          <w:lang w:val="en-US" w:eastAsia="zh-CN"/>
        </w:rPr>
        <w:t>人肌肉细胞内含水72～78％，其中化合水占4.5%，其余为自由水，是细胞内完成生化作用的原料和营养。细胞内若脱水较多，则难以工作。</w:t>
      </w:r>
      <w:r>
        <w:rPr>
          <w:rFonts w:hint="eastAsia" w:asciiTheme="majorEastAsia" w:hAnsiTheme="majorEastAsia" w:eastAsiaTheme="majorEastAsia" w:cstheme="majorEastAsia"/>
          <w:b/>
          <w:bCs/>
          <w:sz w:val="24"/>
          <w:szCs w:val="24"/>
          <w:u w:val="none"/>
          <w:lang w:val="en-US" w:eastAsia="zh-CN"/>
        </w:rPr>
        <w:t>水怎样进入细胞？</w:t>
      </w:r>
      <w:r>
        <w:rPr>
          <w:rFonts w:hint="eastAsia" w:asciiTheme="majorEastAsia" w:hAnsiTheme="majorEastAsia" w:eastAsiaTheme="majorEastAsia" w:cstheme="majorEastAsia"/>
          <w:b/>
          <w:bCs/>
          <w:sz w:val="24"/>
          <w:szCs w:val="24"/>
        </w:rPr>
        <w:t>据世界科学研究成果</w:t>
      </w:r>
      <w:r>
        <w:rPr>
          <w:rFonts w:hint="eastAsia" w:asciiTheme="majorEastAsia" w:hAnsiTheme="majorEastAsia" w:eastAsiaTheme="majorEastAsia" w:cstheme="majorEastAsia"/>
          <w:b/>
          <w:bCs/>
          <w:sz w:val="24"/>
          <w:szCs w:val="24"/>
          <w:lang w:eastAsia="zh-CN"/>
        </w:rPr>
        <w:t>，</w:t>
      </w:r>
      <w:r>
        <w:rPr>
          <w:rFonts w:hint="eastAsia" w:asciiTheme="majorEastAsia" w:hAnsiTheme="majorEastAsia" w:eastAsiaTheme="majorEastAsia" w:cstheme="majorEastAsia"/>
          <w:b/>
          <w:bCs/>
          <w:sz w:val="24"/>
          <w:szCs w:val="24"/>
          <w:u w:val="wave"/>
          <w:lang w:eastAsia="zh-CN"/>
        </w:rPr>
        <w:t>细胞膜上有糖通道</w:t>
      </w:r>
      <w:r>
        <w:rPr>
          <w:rFonts w:hint="eastAsia" w:asciiTheme="majorEastAsia" w:hAnsiTheme="majorEastAsia" w:eastAsiaTheme="majorEastAsia" w:cstheme="majorEastAsia"/>
          <w:b/>
          <w:bCs/>
          <w:sz w:val="24"/>
          <w:szCs w:val="24"/>
          <w:u w:val="wave"/>
        </w:rPr>
        <w:t>、</w:t>
      </w:r>
      <w:r>
        <w:rPr>
          <w:rFonts w:hint="eastAsia" w:asciiTheme="majorEastAsia" w:hAnsiTheme="majorEastAsia" w:eastAsiaTheme="majorEastAsia" w:cstheme="majorEastAsia"/>
          <w:b/>
          <w:bCs/>
          <w:sz w:val="24"/>
          <w:szCs w:val="24"/>
          <w:u w:val="wave"/>
          <w:lang w:eastAsia="zh-CN"/>
        </w:rPr>
        <w:t>脂通道</w:t>
      </w:r>
      <w:r>
        <w:rPr>
          <w:rFonts w:hint="eastAsia" w:asciiTheme="majorEastAsia" w:hAnsiTheme="majorEastAsia" w:eastAsiaTheme="majorEastAsia" w:cstheme="majorEastAsia"/>
          <w:b/>
          <w:bCs/>
          <w:sz w:val="24"/>
          <w:szCs w:val="24"/>
          <w:u w:val="wave"/>
        </w:rPr>
        <w:t>、</w:t>
      </w:r>
      <w:r>
        <w:rPr>
          <w:rFonts w:hint="eastAsia" w:asciiTheme="majorEastAsia" w:hAnsiTheme="majorEastAsia" w:eastAsiaTheme="majorEastAsia" w:cstheme="majorEastAsia"/>
          <w:b/>
          <w:bCs/>
          <w:sz w:val="24"/>
          <w:szCs w:val="24"/>
          <w:u w:val="wave"/>
          <w:lang w:eastAsia="zh-CN"/>
        </w:rPr>
        <w:t>水通道和离子通道</w:t>
      </w:r>
      <w:r>
        <w:rPr>
          <w:rFonts w:hint="eastAsia" w:asciiTheme="majorEastAsia" w:hAnsiTheme="majorEastAsia" w:eastAsiaTheme="majorEastAsia" w:cstheme="majorEastAsia"/>
          <w:b/>
          <w:bCs/>
          <w:sz w:val="24"/>
          <w:szCs w:val="24"/>
          <w:lang w:eastAsia="zh-CN"/>
        </w:rPr>
        <w:t>。细胞内水，靠</w:t>
      </w:r>
      <w:r>
        <w:rPr>
          <w:rFonts w:hint="eastAsia" w:asciiTheme="majorEastAsia" w:hAnsiTheme="majorEastAsia" w:eastAsiaTheme="majorEastAsia" w:cstheme="majorEastAsia"/>
          <w:b/>
          <w:bCs/>
          <w:sz w:val="24"/>
          <w:szCs w:val="24"/>
          <w:lang w:val="en-US" w:eastAsia="zh-CN"/>
        </w:rPr>
        <w:t>人进食喝水化合生成血液，</w:t>
      </w:r>
      <w:r>
        <w:rPr>
          <w:rFonts w:hint="eastAsia" w:asciiTheme="majorEastAsia" w:hAnsiTheme="majorEastAsia" w:eastAsiaTheme="majorEastAsia" w:cstheme="majorEastAsia"/>
          <w:b/>
          <w:bCs/>
          <w:sz w:val="24"/>
          <w:szCs w:val="24"/>
        </w:rPr>
        <w:t>经微血管过滤成组织液分布</w:t>
      </w:r>
      <w:r>
        <w:rPr>
          <w:rFonts w:hint="eastAsia" w:asciiTheme="majorEastAsia" w:hAnsiTheme="majorEastAsia" w:eastAsiaTheme="majorEastAsia" w:cstheme="majorEastAsia"/>
          <w:b/>
          <w:bCs/>
          <w:sz w:val="24"/>
          <w:szCs w:val="24"/>
          <w:lang w:val="en-US" w:eastAsia="zh-CN"/>
        </w:rPr>
        <w:t>在细胞周围，占体重15%，其中含</w:t>
      </w:r>
      <w:r>
        <w:rPr>
          <w:rFonts w:hint="eastAsia" w:asciiTheme="majorEastAsia" w:hAnsiTheme="majorEastAsia" w:eastAsiaTheme="majorEastAsia" w:cstheme="majorEastAsia"/>
          <w:b/>
          <w:bCs/>
          <w:sz w:val="24"/>
          <w:szCs w:val="24"/>
        </w:rPr>
        <w:t>水</w:t>
      </w:r>
      <w:r>
        <w:rPr>
          <w:rFonts w:hint="eastAsia" w:asciiTheme="majorEastAsia" w:hAnsiTheme="majorEastAsia" w:eastAsiaTheme="majorEastAsia" w:cstheme="majorEastAsia"/>
          <w:b/>
          <w:bCs/>
          <w:sz w:val="24"/>
          <w:szCs w:val="24"/>
          <w:lang w:val="en-US" w:eastAsia="zh-CN"/>
        </w:rPr>
        <w:t>90%和多种营养</w:t>
      </w:r>
      <w:r>
        <w:rPr>
          <w:rFonts w:hint="eastAsia" w:asciiTheme="majorEastAsia" w:hAnsiTheme="majorEastAsia" w:eastAsiaTheme="majorEastAsia" w:cstheme="majorEastAsia"/>
          <w:b/>
          <w:bCs/>
          <w:sz w:val="24"/>
          <w:szCs w:val="24"/>
        </w:rPr>
        <w:t>喂养细胞</w:t>
      </w:r>
      <w:r>
        <w:rPr>
          <w:rFonts w:hint="eastAsia" w:asciiTheme="majorEastAsia" w:hAnsiTheme="majorEastAsia" w:eastAsiaTheme="majorEastAsia" w:cstheme="majorEastAsia"/>
          <w:b/>
          <w:bCs/>
          <w:sz w:val="24"/>
          <w:szCs w:val="24"/>
          <w:lang w:val="en-US" w:eastAsia="zh-CN"/>
        </w:rPr>
        <w:t>。</w:t>
      </w:r>
      <w:r>
        <w:rPr>
          <w:rFonts w:hint="eastAsia" w:asciiTheme="majorEastAsia" w:hAnsiTheme="majorEastAsia" w:eastAsiaTheme="majorEastAsia" w:cstheme="majorEastAsia"/>
          <w:b/>
          <w:bCs/>
          <w:sz w:val="24"/>
          <w:szCs w:val="24"/>
        </w:rPr>
        <w:t>德国科学家欧文•内尔和伯特•萨克曼发现细胞膜水通道口径仅2</w:t>
      </w:r>
      <w:r>
        <w:rPr>
          <w:rFonts w:hint="eastAsia" w:asciiTheme="majorEastAsia" w:hAnsiTheme="majorEastAsia" w:eastAsiaTheme="majorEastAsia" w:cstheme="majorEastAsia"/>
          <w:b/>
          <w:bCs/>
          <w:sz w:val="24"/>
          <w:szCs w:val="24"/>
          <w:lang w:val="en-US" w:eastAsia="zh-CN"/>
        </w:rPr>
        <w:t>nm</w:t>
      </w:r>
      <w:r>
        <w:rPr>
          <w:rFonts w:hint="eastAsia" w:asciiTheme="majorEastAsia" w:hAnsiTheme="majorEastAsia" w:eastAsiaTheme="majorEastAsia" w:cstheme="majorEastAsia"/>
          <w:b/>
          <w:bCs/>
          <w:sz w:val="24"/>
          <w:szCs w:val="24"/>
        </w:rPr>
        <w:t>，不关闭，只能跌入4～6个水分子缔合的小簇团，获</w:t>
      </w:r>
      <w:r>
        <w:rPr>
          <w:rFonts w:hint="eastAsia" w:asciiTheme="majorEastAsia" w:hAnsiTheme="majorEastAsia" w:eastAsiaTheme="majorEastAsia" w:cstheme="majorEastAsia"/>
          <w:b/>
          <w:bCs/>
          <w:sz w:val="24"/>
          <w:szCs w:val="24"/>
          <w:lang w:val="en-US" w:eastAsia="zh-CN"/>
        </w:rPr>
        <w:t>1991年</w:t>
      </w:r>
      <w:r>
        <w:rPr>
          <w:rFonts w:hint="eastAsia" w:asciiTheme="majorEastAsia" w:hAnsiTheme="majorEastAsia" w:eastAsiaTheme="majorEastAsia" w:cstheme="majorEastAsia"/>
          <w:b/>
          <w:bCs/>
          <w:sz w:val="24"/>
          <w:szCs w:val="24"/>
        </w:rPr>
        <w:t>诺贝尔生理学与医学奖</w:t>
      </w:r>
      <w:r>
        <w:rPr>
          <w:rFonts w:hint="eastAsia" w:asciiTheme="majorEastAsia" w:hAnsiTheme="majorEastAsia" w:eastAsiaTheme="majorEastAsia" w:cstheme="majorEastAsia"/>
          <w:b/>
          <w:bCs/>
          <w:sz w:val="24"/>
          <w:szCs w:val="24"/>
          <w:lang w:val="en-US" w:eastAsia="zh-CN"/>
        </w:rPr>
        <w:t>。而普通水内有大小不同的簇团，7个以上水分子缔合的簇团多，不能进入细胞，</w:t>
      </w:r>
      <w:r>
        <w:rPr>
          <w:rFonts w:hint="eastAsia" w:asciiTheme="majorEastAsia" w:hAnsiTheme="majorEastAsia" w:eastAsiaTheme="majorEastAsia" w:cstheme="majorEastAsia"/>
          <w:b/>
          <w:bCs/>
          <w:sz w:val="24"/>
          <w:szCs w:val="24"/>
          <w:u w:val="wave"/>
          <w:lang w:val="en-US" w:eastAsia="zh-CN"/>
        </w:rPr>
        <w:t>水被细胞利用率低</w:t>
      </w:r>
      <w:r>
        <w:rPr>
          <w:rFonts w:hint="eastAsia" w:asciiTheme="majorEastAsia" w:hAnsiTheme="majorEastAsia" w:eastAsiaTheme="majorEastAsia" w:cstheme="majorEastAsia"/>
          <w:b/>
          <w:bCs/>
          <w:sz w:val="24"/>
          <w:szCs w:val="24"/>
          <w:lang w:val="en-US" w:eastAsia="zh-CN"/>
        </w:rPr>
        <w:t>。</w:t>
      </w:r>
      <w:r>
        <w:rPr>
          <w:rFonts w:hint="eastAsia" w:asciiTheme="majorEastAsia" w:hAnsiTheme="majorEastAsia" w:eastAsiaTheme="majorEastAsia" w:cstheme="majorEastAsia"/>
          <w:b/>
          <w:bCs/>
          <w:sz w:val="24"/>
          <w:szCs w:val="24"/>
        </w:rPr>
        <w:t>美国科学家彼得•阿格雷和罗德里克•麦金农继续研究</w:t>
      </w:r>
      <w:r>
        <w:rPr>
          <w:rFonts w:hint="eastAsia" w:asciiTheme="majorEastAsia" w:hAnsiTheme="majorEastAsia" w:eastAsiaTheme="majorEastAsia" w:cstheme="majorEastAsia"/>
          <w:b/>
          <w:bCs/>
          <w:sz w:val="24"/>
          <w:szCs w:val="24"/>
          <w:lang w:val="en-US" w:eastAsia="zh-CN"/>
        </w:rPr>
        <w:t>细胞膜</w:t>
      </w:r>
      <w:r>
        <w:rPr>
          <w:rFonts w:hint="eastAsia" w:asciiTheme="majorEastAsia" w:hAnsiTheme="majorEastAsia" w:eastAsiaTheme="majorEastAsia" w:cstheme="majorEastAsia"/>
          <w:b/>
          <w:bCs/>
          <w:sz w:val="24"/>
          <w:szCs w:val="24"/>
        </w:rPr>
        <w:t>通道</w:t>
      </w:r>
      <w:r>
        <w:rPr>
          <w:rFonts w:hint="eastAsia" w:asciiTheme="majorEastAsia" w:hAnsiTheme="majorEastAsia" w:eastAsiaTheme="majorEastAsia" w:cstheme="majorEastAsia"/>
          <w:b/>
          <w:bCs/>
          <w:sz w:val="24"/>
          <w:szCs w:val="24"/>
          <w:lang w:val="en-US" w:eastAsia="zh-CN"/>
        </w:rPr>
        <w:t>，</w:t>
      </w:r>
      <w:r>
        <w:rPr>
          <w:rFonts w:hint="eastAsia" w:asciiTheme="majorEastAsia" w:hAnsiTheme="majorEastAsia" w:eastAsiaTheme="majorEastAsia" w:cstheme="majorEastAsia"/>
          <w:b/>
          <w:bCs/>
          <w:sz w:val="24"/>
          <w:szCs w:val="24"/>
        </w:rPr>
        <w:t>发现糖脂病患者糖脂通道受损，闸门关闭，水通道口径2</w:t>
      </w:r>
      <w:r>
        <w:rPr>
          <w:rFonts w:hint="eastAsia" w:asciiTheme="majorEastAsia" w:hAnsiTheme="majorEastAsia" w:eastAsiaTheme="majorEastAsia" w:cstheme="majorEastAsia"/>
          <w:b/>
          <w:bCs/>
          <w:sz w:val="24"/>
          <w:szCs w:val="24"/>
          <w:lang w:val="en-US" w:eastAsia="zh-CN"/>
        </w:rPr>
        <w:t>nm内</w:t>
      </w:r>
      <w:r>
        <w:rPr>
          <w:rFonts w:hint="eastAsia" w:asciiTheme="majorEastAsia" w:hAnsiTheme="majorEastAsia" w:eastAsiaTheme="majorEastAsia" w:cstheme="majorEastAsia"/>
          <w:b/>
          <w:bCs/>
          <w:sz w:val="24"/>
          <w:szCs w:val="24"/>
        </w:rPr>
        <w:t>最窄处仅</w:t>
      </w:r>
      <w:r>
        <w:rPr>
          <w:rFonts w:hint="eastAsia" w:asciiTheme="majorEastAsia" w:hAnsiTheme="majorEastAsia" w:eastAsiaTheme="majorEastAsia" w:cstheme="majorEastAsia"/>
          <w:b/>
          <w:bCs/>
          <w:sz w:val="24"/>
          <w:szCs w:val="24"/>
          <w:lang w:val="en-US" w:eastAsia="zh-CN"/>
        </w:rPr>
        <w:t>0.28nm</w:t>
      </w:r>
      <w:r>
        <w:rPr>
          <w:rFonts w:hint="eastAsia" w:asciiTheme="majorEastAsia" w:hAnsiTheme="majorEastAsia" w:eastAsiaTheme="majorEastAsia" w:cstheme="majorEastAsia"/>
          <w:b/>
          <w:bCs/>
          <w:sz w:val="24"/>
          <w:szCs w:val="24"/>
        </w:rPr>
        <w:t>，且拍成照片，</w:t>
      </w:r>
      <w:r>
        <w:rPr>
          <w:rFonts w:hint="eastAsia" w:asciiTheme="majorEastAsia" w:hAnsiTheme="majorEastAsia" w:eastAsiaTheme="majorEastAsia" w:cstheme="majorEastAsia"/>
          <w:b/>
          <w:bCs/>
          <w:sz w:val="24"/>
          <w:szCs w:val="24"/>
          <w:lang w:val="en-US" w:eastAsia="zh-CN"/>
        </w:rPr>
        <w:t>因</w:t>
      </w:r>
      <w:r>
        <w:rPr>
          <w:rFonts w:hint="eastAsia" w:asciiTheme="majorEastAsia" w:hAnsiTheme="majorEastAsia" w:eastAsiaTheme="majorEastAsia" w:cstheme="majorEastAsia"/>
          <w:b/>
          <w:bCs/>
          <w:sz w:val="24"/>
          <w:szCs w:val="24"/>
        </w:rPr>
        <w:t>水分子</w:t>
      </w:r>
      <w:r>
        <w:rPr>
          <w:rFonts w:hint="eastAsia" w:asciiTheme="majorEastAsia" w:hAnsiTheme="majorEastAsia" w:eastAsiaTheme="majorEastAsia" w:cstheme="majorEastAsia"/>
          <w:b/>
          <w:bCs/>
          <w:sz w:val="24"/>
          <w:szCs w:val="24"/>
          <w:lang w:val="en-US" w:eastAsia="zh-CN"/>
        </w:rPr>
        <w:t>半径0.99～0.138nm，说明水分子</w:t>
      </w:r>
      <w:r>
        <w:rPr>
          <w:rFonts w:hint="eastAsia" w:asciiTheme="majorEastAsia" w:hAnsiTheme="majorEastAsia" w:eastAsiaTheme="majorEastAsia" w:cstheme="majorEastAsia"/>
          <w:b/>
          <w:bCs/>
          <w:sz w:val="24"/>
          <w:szCs w:val="24"/>
        </w:rPr>
        <w:t>只能单个地进出细胞，获2003年诺贝尔化学奖</w:t>
      </w:r>
      <w:r>
        <w:rPr>
          <w:rFonts w:hint="eastAsia" w:asciiTheme="majorEastAsia" w:hAnsiTheme="majorEastAsia" w:eastAsiaTheme="majorEastAsia" w:cstheme="majorEastAsia"/>
          <w:b/>
          <w:bCs/>
          <w:color w:val="843C0B" w:themeColor="accent2" w:themeShade="80"/>
          <w:sz w:val="24"/>
          <w:szCs w:val="24"/>
        </w:rPr>
        <w:t>[</w:t>
      </w:r>
      <w:r>
        <w:rPr>
          <w:rFonts w:hint="eastAsia" w:asciiTheme="majorEastAsia" w:hAnsiTheme="majorEastAsia" w:eastAsiaTheme="majorEastAsia" w:cstheme="majorEastAsia"/>
          <w:b/>
          <w:bCs/>
          <w:color w:val="843C0B" w:themeColor="accent2" w:themeShade="80"/>
          <w:sz w:val="24"/>
          <w:szCs w:val="24"/>
          <w:lang w:val="en-US" w:eastAsia="zh-CN"/>
        </w:rPr>
        <w:t>6</w:t>
      </w:r>
      <w:r>
        <w:rPr>
          <w:rFonts w:hint="eastAsia" w:asciiTheme="majorEastAsia" w:hAnsiTheme="majorEastAsia" w:eastAsiaTheme="majorEastAsia" w:cstheme="majorEastAsia"/>
          <w:b/>
          <w:bCs/>
          <w:color w:val="843C0B" w:themeColor="accent2" w:themeShade="80"/>
          <w:sz w:val="24"/>
          <w:szCs w:val="24"/>
        </w:rPr>
        <w:t>]</w:t>
      </w:r>
      <w:r>
        <w:rPr>
          <w:rFonts w:hint="eastAsia" w:asciiTheme="majorEastAsia" w:hAnsiTheme="majorEastAsia" w:eastAsiaTheme="majorEastAsia" w:cstheme="majorEastAsia"/>
          <w:b/>
          <w:bCs/>
          <w:sz w:val="24"/>
          <w:szCs w:val="24"/>
          <w:lang w:val="en-US" w:eastAsia="zh-CN"/>
        </w:rPr>
        <w:t>。由于</w:t>
      </w:r>
      <w:r>
        <w:rPr>
          <w:rFonts w:hint="eastAsia" w:asciiTheme="majorEastAsia" w:hAnsiTheme="majorEastAsia" w:eastAsiaTheme="majorEastAsia" w:cstheme="majorEastAsia"/>
          <w:b/>
          <w:bCs/>
          <w:sz w:val="24"/>
          <w:szCs w:val="24"/>
        </w:rPr>
        <w:t>细胞分泌消化液时很快，而补水迟缓，是细胞脱水的首要因素。又因人从小到老都是被动喝水，不渴不喝水，使口渴神经不断萎缩，致细胞內水常入不敷出而逐渐脱水。还因人吃主食常是需要量的</w:t>
      </w:r>
      <w:r>
        <w:rPr>
          <w:rFonts w:hint="eastAsia" w:asciiTheme="majorEastAsia" w:hAnsiTheme="majorEastAsia" w:eastAsiaTheme="majorEastAsia" w:cstheme="majorEastAsia"/>
          <w:b/>
          <w:bCs/>
          <w:sz w:val="24"/>
          <w:szCs w:val="24"/>
          <w:lang w:val="en-US" w:eastAsia="zh-CN"/>
        </w:rPr>
        <w:t>2～5倍</w:t>
      </w:r>
      <w:r>
        <w:rPr>
          <w:rFonts w:hint="eastAsia" w:asciiTheme="majorEastAsia" w:hAnsiTheme="majorEastAsia" w:eastAsiaTheme="majorEastAsia" w:cstheme="majorEastAsia"/>
          <w:b/>
          <w:bCs/>
          <w:sz w:val="24"/>
          <w:szCs w:val="24"/>
        </w:rPr>
        <w:t>，耗费消化液多，补水常不足，致部分消化器官细胞脱水。</w:t>
      </w:r>
      <w:r>
        <w:rPr>
          <w:rFonts w:hint="eastAsia"/>
          <w:b/>
          <w:bCs/>
          <w:sz w:val="24"/>
          <w:szCs w:val="24"/>
        </w:rPr>
        <w:t>这三个因素使人体细胞自然地逐渐脫水，多种器官衰弱萎缩，带来多种病症。笔者通过发明产品让人们饮用微小分子团水</w:t>
      </w:r>
      <w:r>
        <w:rPr>
          <w:rFonts w:hint="eastAsia"/>
          <w:b/>
          <w:bCs/>
          <w:sz w:val="24"/>
          <w:szCs w:val="24"/>
          <w:lang w:val="en-US" w:eastAsia="zh-CN"/>
        </w:rPr>
        <w:t>20年，治愈了多种因</w:t>
      </w:r>
      <w:r>
        <w:rPr>
          <w:rFonts w:hint="eastAsia"/>
          <w:b/>
          <w:bCs/>
          <w:sz w:val="24"/>
          <w:szCs w:val="24"/>
        </w:rPr>
        <w:t>细胞脫水造成器官衰弱萎缩形成的病，才在世界上首先提出</w:t>
      </w:r>
      <w:r>
        <w:rPr>
          <w:rFonts w:hint="eastAsia" w:ascii="宋体" w:hAnsi="宋体" w:eastAsia="宋体" w:cs="宋体"/>
          <w:b/>
          <w:bCs/>
          <w:sz w:val="24"/>
          <w:szCs w:val="24"/>
        </w:rPr>
        <w:t>“细胞脱水致病”和“</w:t>
      </w:r>
      <w:r>
        <w:rPr>
          <w:rFonts w:hint="eastAsia"/>
          <w:b/>
          <w:bCs/>
          <w:sz w:val="24"/>
          <w:szCs w:val="24"/>
        </w:rPr>
        <w:t>给脫水细胞补水</w:t>
      </w:r>
      <w:r>
        <w:rPr>
          <w:rFonts w:hint="eastAsia" w:ascii="宋体" w:hAnsi="宋体" w:eastAsia="宋体" w:cs="宋体"/>
          <w:b/>
          <w:bCs/>
          <w:sz w:val="24"/>
          <w:szCs w:val="24"/>
        </w:rPr>
        <w:t>”</w:t>
      </w:r>
      <w:r>
        <w:rPr>
          <w:rFonts w:hint="eastAsia"/>
          <w:b/>
          <w:bCs/>
          <w:sz w:val="24"/>
          <w:szCs w:val="24"/>
        </w:rPr>
        <w:t>可治疗多种慢性细胞脱水病。而在</w:t>
      </w:r>
      <w:r>
        <w:rPr>
          <w:rFonts w:hint="eastAsia"/>
          <w:b/>
          <w:bCs/>
          <w:sz w:val="24"/>
          <w:szCs w:val="24"/>
          <w:lang w:eastAsia="zh-CN"/>
        </w:rPr>
        <w:t>《病理生理学》和《病理学》中遗漏了</w:t>
      </w:r>
      <w:r>
        <w:rPr>
          <w:rFonts w:hint="eastAsia" w:ascii="宋体" w:hAnsi="宋体" w:eastAsia="宋体" w:cs="宋体"/>
          <w:b/>
          <w:bCs/>
          <w:sz w:val="24"/>
          <w:szCs w:val="24"/>
          <w:lang w:eastAsia="zh-CN"/>
        </w:rPr>
        <w:t>此</w:t>
      </w:r>
      <w:r>
        <w:rPr>
          <w:rFonts w:hint="eastAsia"/>
          <w:b/>
          <w:bCs/>
          <w:sz w:val="24"/>
          <w:szCs w:val="24"/>
          <w:lang w:eastAsia="zh-CN"/>
        </w:rPr>
        <w:t>病因和医理。</w:t>
      </w:r>
    </w:p>
    <w:p>
      <w:pPr>
        <w:numPr>
          <w:ilvl w:val="0"/>
          <w:numId w:val="0"/>
        </w:numPr>
        <w:ind w:firstLine="481"/>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b/>
          <w:bCs/>
          <w:color w:val="auto"/>
          <w:sz w:val="24"/>
          <w:szCs w:val="24"/>
          <w:u w:val="none"/>
          <w:lang w:val="en-US" w:eastAsia="zh-CN"/>
        </w:rPr>
        <w:t>人体细胞内脱水形成多种病，而不能只凭口渴判断，细胞脱水</w:t>
      </w:r>
      <w:r>
        <w:rPr>
          <w:rFonts w:hint="eastAsia" w:asciiTheme="minorEastAsia" w:hAnsiTheme="minorEastAsia" w:eastAsiaTheme="minorEastAsia" w:cstheme="minorEastAsia"/>
          <w:b/>
          <w:bCs/>
          <w:color w:val="auto"/>
          <w:sz w:val="24"/>
          <w:szCs w:val="24"/>
          <w:lang w:val="en-US" w:eastAsia="zh-CN"/>
        </w:rPr>
        <w:t>象征是尿色深，便秘，患痔疮，</w:t>
      </w:r>
      <w:r>
        <w:rPr>
          <w:rFonts w:hint="eastAsia" w:asciiTheme="minorEastAsia" w:hAnsiTheme="minorEastAsia" w:eastAsiaTheme="minorEastAsia" w:cstheme="minorEastAsia"/>
          <w:b/>
          <w:bCs/>
          <w:color w:val="auto"/>
          <w:sz w:val="24"/>
          <w:szCs w:val="24"/>
          <w:u w:val="none"/>
          <w:lang w:val="en-US" w:eastAsia="zh-CN"/>
        </w:rPr>
        <w:t>逐渐发展</w:t>
      </w:r>
      <w:r>
        <w:rPr>
          <w:rFonts w:hint="eastAsia" w:asciiTheme="minorEastAsia" w:hAnsiTheme="minorEastAsia" w:eastAsiaTheme="minorEastAsia" w:cstheme="minorEastAsia"/>
          <w:b/>
          <w:bCs/>
          <w:color w:val="auto"/>
          <w:sz w:val="24"/>
          <w:szCs w:val="24"/>
          <w:lang w:val="en-US" w:eastAsia="zh-CN"/>
        </w:rPr>
        <w:t>到胃</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color w:val="auto"/>
          <w:sz w:val="24"/>
          <w:szCs w:val="24"/>
          <w:lang w:val="en-US" w:eastAsia="zh-CN"/>
        </w:rPr>
        <w:t>肠</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color w:val="auto"/>
          <w:sz w:val="24"/>
          <w:szCs w:val="24"/>
          <w:lang w:val="en-US" w:eastAsia="zh-CN"/>
        </w:rPr>
        <w:t>胆等器官，分泌消化液少，形成慢栍胃腸炎</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color w:val="auto"/>
          <w:sz w:val="24"/>
          <w:szCs w:val="24"/>
          <w:lang w:val="en-US" w:eastAsia="zh-CN"/>
        </w:rPr>
        <w:t>胆囊炎;当胆囊细胞分泌胆液少</w:t>
      </w:r>
      <w:r>
        <w:rPr>
          <w:rFonts w:hint="eastAsia" w:asciiTheme="minorEastAsia" w:hAnsiTheme="minorEastAsia" w:eastAsiaTheme="minorEastAsia" w:cstheme="minorEastAsia"/>
          <w:b/>
          <w:bCs/>
          <w:sz w:val="24"/>
          <w:szCs w:val="24"/>
        </w:rPr>
        <w:t>时，大分子团水聚集在细胞周围，致患</w:t>
      </w:r>
      <w:r>
        <w:rPr>
          <w:rFonts w:hint="eastAsia" w:asciiTheme="minorEastAsia" w:hAnsiTheme="minorEastAsia" w:eastAsiaTheme="minorEastAsia" w:cstheme="minorEastAsia"/>
          <w:b/>
          <w:bCs/>
          <w:color w:val="auto"/>
          <w:sz w:val="24"/>
          <w:szCs w:val="24"/>
          <w:lang w:val="en-US" w:eastAsia="zh-CN"/>
        </w:rPr>
        <w:t>胆囊</w:t>
      </w:r>
      <w:r>
        <w:rPr>
          <w:rFonts w:hint="eastAsia" w:asciiTheme="minorEastAsia" w:hAnsiTheme="minorEastAsia" w:eastAsiaTheme="minorEastAsia" w:cstheme="minorEastAsia"/>
          <w:b/>
          <w:bCs/>
          <w:sz w:val="24"/>
          <w:szCs w:val="24"/>
        </w:rPr>
        <w:t>息肉</w:t>
      </w:r>
      <w:r>
        <w:rPr>
          <w:rFonts w:hint="eastAsia" w:asciiTheme="minorEastAsia" w:hAnsiTheme="minorEastAsia" w:eastAsiaTheme="minorEastAsia" w:cstheme="minorEastAsia"/>
          <w:b/>
          <w:bCs/>
          <w:sz w:val="24"/>
          <w:szCs w:val="24"/>
          <w:lang w:val="en-US" w:eastAsia="zh-CN"/>
        </w:rPr>
        <w:t>; 当摄入主食肉食过多，需分泌胰液多，因</w:t>
      </w:r>
      <w:r>
        <w:rPr>
          <w:rFonts w:hint="eastAsia" w:asciiTheme="minorEastAsia" w:hAnsiTheme="minorEastAsia" w:eastAsiaTheme="minorEastAsia" w:cstheme="minorEastAsia"/>
          <w:b/>
          <w:bCs/>
          <w:sz w:val="24"/>
          <w:szCs w:val="24"/>
        </w:rPr>
        <w:t>细胞</w:t>
      </w:r>
      <w:r>
        <w:rPr>
          <w:rFonts w:hint="eastAsia" w:asciiTheme="minorEastAsia" w:hAnsiTheme="minorEastAsia" w:eastAsiaTheme="minorEastAsia" w:cstheme="minorEastAsia"/>
          <w:b/>
          <w:bCs/>
          <w:sz w:val="24"/>
          <w:szCs w:val="24"/>
          <w:lang w:val="en-US" w:eastAsia="zh-CN"/>
        </w:rPr>
        <w:t>补水不足使胰液分泌少，致患</w:t>
      </w:r>
      <w:r>
        <w:rPr>
          <w:rFonts w:hint="eastAsia" w:asciiTheme="minorEastAsia" w:hAnsiTheme="minorEastAsia" w:cstheme="minorEastAsia"/>
          <w:b/>
          <w:bCs/>
          <w:sz w:val="24"/>
          <w:szCs w:val="24"/>
          <w:lang w:val="en-US" w:eastAsia="zh-CN"/>
        </w:rPr>
        <w:t>2型</w:t>
      </w:r>
      <w:r>
        <w:rPr>
          <w:rFonts w:hint="eastAsia" w:asciiTheme="minorEastAsia" w:hAnsiTheme="minorEastAsia" w:eastAsiaTheme="minorEastAsia" w:cstheme="minorEastAsia"/>
          <w:b/>
          <w:bCs/>
          <w:sz w:val="24"/>
          <w:szCs w:val="24"/>
          <w:lang w:val="en-US" w:eastAsia="zh-CN"/>
        </w:rPr>
        <w:t>糖尿病;前列腺</w:t>
      </w:r>
      <w:r>
        <w:rPr>
          <w:rFonts w:hint="eastAsia" w:asciiTheme="minorEastAsia" w:hAnsiTheme="minorEastAsia" w:eastAsiaTheme="minorEastAsia" w:cstheme="minorEastAsia"/>
          <w:b/>
          <w:bCs/>
          <w:color w:val="auto"/>
          <w:sz w:val="24"/>
          <w:szCs w:val="24"/>
          <w:lang w:val="en-US" w:eastAsia="zh-CN"/>
        </w:rPr>
        <w:t>细胞常</w:t>
      </w:r>
      <w:r>
        <w:rPr>
          <w:rFonts w:hint="eastAsia" w:asciiTheme="minorEastAsia" w:hAnsiTheme="minorEastAsia" w:eastAsiaTheme="minorEastAsia" w:cstheme="minorEastAsia"/>
          <w:b/>
          <w:bCs/>
          <w:sz w:val="24"/>
          <w:szCs w:val="24"/>
          <w:lang w:val="en-US" w:eastAsia="zh-CN"/>
        </w:rPr>
        <w:t>需补</w:t>
      </w:r>
      <w:r>
        <w:rPr>
          <w:rFonts w:hint="eastAsia" w:asciiTheme="minorEastAsia" w:hAnsiTheme="minorEastAsia" w:eastAsiaTheme="minorEastAsia" w:cstheme="minorEastAsia"/>
          <w:b/>
          <w:bCs/>
          <w:sz w:val="24"/>
          <w:szCs w:val="24"/>
        </w:rPr>
        <w:t>水，当细胞脱水时大分子簇团水聚集在细胞周围不能进入，成为</w:t>
      </w:r>
      <w:r>
        <w:rPr>
          <w:rFonts w:hint="eastAsia" w:asciiTheme="minorEastAsia" w:hAnsiTheme="minorEastAsia" w:eastAsiaTheme="minorEastAsia" w:cstheme="minorEastAsia"/>
          <w:b/>
          <w:bCs/>
          <w:sz w:val="24"/>
          <w:szCs w:val="24"/>
          <w:lang w:val="en-US" w:eastAsia="zh-CN"/>
        </w:rPr>
        <w:t>前列腺增生;当气管绒毛细胞内脱</w:t>
      </w:r>
      <w:r>
        <w:rPr>
          <w:rFonts w:hint="eastAsia" w:asciiTheme="minorEastAsia" w:hAnsiTheme="minorEastAsia" w:eastAsiaTheme="minorEastAsia" w:cstheme="minorEastAsia"/>
          <w:b/>
          <w:bCs/>
          <w:sz w:val="24"/>
          <w:szCs w:val="24"/>
        </w:rPr>
        <w:t>水时，</w:t>
      </w:r>
      <w:r>
        <w:rPr>
          <w:rFonts w:hint="eastAsia" w:asciiTheme="minorEastAsia" w:hAnsiTheme="minorEastAsia" w:eastAsiaTheme="minorEastAsia" w:cstheme="minorEastAsia"/>
          <w:b/>
          <w:bCs/>
          <w:sz w:val="24"/>
          <w:szCs w:val="24"/>
          <w:lang w:val="en-US" w:eastAsia="zh-CN"/>
        </w:rPr>
        <w:t>形成慢性</w:t>
      </w:r>
      <w:r>
        <w:rPr>
          <w:rFonts w:hint="eastAsia" w:asciiTheme="minorEastAsia" w:hAnsiTheme="minorEastAsia" w:eastAsiaTheme="minorEastAsia" w:cstheme="minorEastAsia"/>
          <w:b/>
          <w:bCs/>
          <w:color w:val="auto"/>
          <w:sz w:val="24"/>
          <w:szCs w:val="24"/>
          <w:lang w:val="en-US" w:eastAsia="zh-CN"/>
        </w:rPr>
        <w:t>气管炎</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color w:val="auto"/>
          <w:sz w:val="24"/>
          <w:szCs w:val="24"/>
          <w:lang w:val="en-US" w:eastAsia="zh-CN"/>
        </w:rPr>
        <w:t>支气管炎</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color w:val="auto"/>
          <w:sz w:val="24"/>
          <w:szCs w:val="24"/>
          <w:lang w:val="en-US" w:eastAsia="zh-CN"/>
        </w:rPr>
        <w:t>哮喘;而</w:t>
      </w:r>
      <w:r>
        <w:rPr>
          <w:rFonts w:hint="eastAsia" w:asciiTheme="minorEastAsia" w:hAnsiTheme="minorEastAsia" w:eastAsiaTheme="minorEastAsia" w:cstheme="minorEastAsia"/>
          <w:b/>
          <w:bCs/>
          <w:sz w:val="24"/>
          <w:szCs w:val="24"/>
          <w:lang w:val="en-US" w:eastAsia="zh-CN"/>
        </w:rPr>
        <w:t>肺泡本来有</w:t>
      </w:r>
      <w:r>
        <w:rPr>
          <w:rFonts w:hint="eastAsia" w:asciiTheme="minorEastAsia" w:hAnsiTheme="minorEastAsia" w:eastAsiaTheme="minorEastAsia" w:cstheme="minorEastAsia"/>
          <w:b/>
          <w:bCs/>
          <w:sz w:val="24"/>
          <w:szCs w:val="24"/>
        </w:rPr>
        <w:t>自洁功能，当</w:t>
      </w:r>
      <w:r>
        <w:rPr>
          <w:rFonts w:hint="eastAsia" w:asciiTheme="minorEastAsia" w:hAnsiTheme="minorEastAsia" w:eastAsiaTheme="minorEastAsia" w:cstheme="minorEastAsia"/>
          <w:b/>
          <w:bCs/>
          <w:sz w:val="24"/>
          <w:szCs w:val="24"/>
          <w:lang w:val="en-US" w:eastAsia="zh-CN"/>
        </w:rPr>
        <w:t>肺泡细胞脱水而粉尘多，致患矽肺病</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尘肺病;</w:t>
      </w:r>
      <w:r>
        <w:rPr>
          <w:rFonts w:hint="eastAsia" w:asciiTheme="minorEastAsia" w:hAnsiTheme="minorEastAsia" w:eastAsiaTheme="minorEastAsia" w:cstheme="minorEastAsia"/>
          <w:b/>
          <w:bCs/>
          <w:color w:val="auto"/>
          <w:sz w:val="24"/>
          <w:szCs w:val="24"/>
          <w:lang w:val="en-US" w:eastAsia="zh-CN"/>
        </w:rPr>
        <w:t>当</w:t>
      </w:r>
      <w:r>
        <w:rPr>
          <w:rFonts w:hint="eastAsia" w:asciiTheme="minorEastAsia" w:hAnsiTheme="minorEastAsia" w:eastAsiaTheme="minorEastAsia" w:cstheme="minorEastAsia"/>
          <w:b/>
          <w:bCs/>
          <w:sz w:val="24"/>
          <w:szCs w:val="24"/>
        </w:rPr>
        <w:t>动脉细胞脫水时，大分子团水聚集在细胞外，使小动脉增厚，细胞脫水使之无“胞吐”而丧失自洁功能，逐渐致动脉粥样硬化，致患高低血压、冠心病、脑动脉硬化，加重后形成粥样斑抉</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当</w:t>
      </w:r>
      <w:r>
        <w:rPr>
          <w:rFonts w:hint="eastAsia" w:asciiTheme="minorEastAsia" w:hAnsiTheme="minorEastAsia" w:eastAsiaTheme="minorEastAsia" w:cstheme="minorEastAsia"/>
          <w:b/>
          <w:bCs/>
          <w:sz w:val="24"/>
          <w:szCs w:val="24"/>
          <w:lang w:val="en-US" w:eastAsia="zh-CN"/>
        </w:rPr>
        <w:t>肾小球细胞</w:t>
      </w:r>
      <w:r>
        <w:rPr>
          <w:rFonts w:hint="eastAsia" w:asciiTheme="minorEastAsia" w:hAnsiTheme="minorEastAsia" w:eastAsiaTheme="minorEastAsia" w:cstheme="minorEastAsia"/>
          <w:b/>
          <w:bCs/>
          <w:sz w:val="24"/>
          <w:szCs w:val="24"/>
        </w:rPr>
        <w:t>脱水后自洁功能消失，某些物质积淀在</w:t>
      </w:r>
      <w:r>
        <w:rPr>
          <w:rFonts w:hint="eastAsia" w:asciiTheme="minorEastAsia" w:hAnsiTheme="minorEastAsia" w:eastAsiaTheme="minorEastAsia" w:cstheme="minorEastAsia"/>
          <w:b/>
          <w:bCs/>
          <w:sz w:val="24"/>
          <w:szCs w:val="24"/>
          <w:lang w:val="en-US" w:eastAsia="zh-CN"/>
        </w:rPr>
        <w:t>肾小球上，致患肾衰;或</w:t>
      </w:r>
      <w:r>
        <w:rPr>
          <w:rFonts w:hint="eastAsia" w:asciiTheme="minorEastAsia" w:hAnsiTheme="minorEastAsia" w:eastAsiaTheme="minorEastAsia" w:cstheme="minorEastAsia"/>
          <w:b/>
          <w:bCs/>
          <w:sz w:val="24"/>
          <w:szCs w:val="24"/>
        </w:rPr>
        <w:t>使脑、肝、肾</w:t>
      </w:r>
      <w:r>
        <w:rPr>
          <w:rFonts w:hint="eastAsia" w:asciiTheme="minorEastAsia" w:hAnsiTheme="minorEastAsia" w:eastAsiaTheme="minorEastAsia" w:cstheme="minorEastAsia"/>
          <w:b/>
          <w:bCs/>
          <w:i w:val="0"/>
          <w:iCs w:val="0"/>
          <w:sz w:val="24"/>
          <w:szCs w:val="24"/>
          <w:lang w:val="en-US" w:eastAsia="zh-CN"/>
        </w:rPr>
        <w:t>细胞脱水而</w:t>
      </w:r>
      <w:r>
        <w:rPr>
          <w:rFonts w:hint="eastAsia" w:asciiTheme="minorEastAsia" w:hAnsiTheme="minorEastAsia" w:eastAsiaTheme="minorEastAsia" w:cstheme="minorEastAsia"/>
          <w:b/>
          <w:bCs/>
          <w:sz w:val="24"/>
          <w:szCs w:val="24"/>
        </w:rPr>
        <w:t>萎缩，</w:t>
      </w:r>
      <w:r>
        <w:rPr>
          <w:rFonts w:hint="eastAsia" w:asciiTheme="minorEastAsia" w:hAnsiTheme="minorEastAsia" w:eastAsiaTheme="minorEastAsia" w:cstheme="minorEastAsia"/>
          <w:b/>
          <w:bCs/>
          <w:i w:val="0"/>
          <w:iCs w:val="0"/>
          <w:sz w:val="24"/>
          <w:szCs w:val="24"/>
          <w:lang w:val="en-US" w:eastAsia="zh-CN"/>
        </w:rPr>
        <w:t>胸腺</w:t>
      </w:r>
      <w:r>
        <w:rPr>
          <w:rFonts w:hint="eastAsia" w:asciiTheme="minorEastAsia" w:hAnsiTheme="minorEastAsia" w:eastAsiaTheme="minorEastAsia" w:cstheme="minorEastAsia"/>
          <w:b/>
          <w:bCs/>
          <w:sz w:val="24"/>
          <w:szCs w:val="24"/>
        </w:rPr>
        <w:t>、脾脏</w:t>
      </w:r>
      <w:r>
        <w:rPr>
          <w:rFonts w:hint="eastAsia" w:asciiTheme="minorEastAsia" w:hAnsiTheme="minorEastAsia" w:eastAsiaTheme="minorEastAsia" w:cstheme="minorEastAsia"/>
          <w:b/>
          <w:bCs/>
          <w:i w:val="0"/>
          <w:iCs w:val="0"/>
          <w:sz w:val="24"/>
          <w:szCs w:val="24"/>
          <w:lang w:val="en-US" w:eastAsia="zh-CN"/>
        </w:rPr>
        <w:t>的萎缩</w:t>
      </w:r>
      <w:r>
        <w:rPr>
          <w:rFonts w:hint="eastAsia" w:asciiTheme="minorEastAsia" w:hAnsiTheme="minorEastAsia" w:eastAsiaTheme="minorEastAsia" w:cstheme="minorEastAsia"/>
          <w:b/>
          <w:bCs/>
          <w:sz w:val="24"/>
          <w:szCs w:val="24"/>
        </w:rPr>
        <w:t>使免疫细胞减少，免疫力低下，致患乳腺癌</w:t>
      </w:r>
      <w:r>
        <w:rPr>
          <w:rFonts w:hint="eastAsia" w:asciiTheme="minorEastAsia" w:hAnsiTheme="minorEastAsia" w:cstheme="minorEastAsia"/>
          <w:b/>
          <w:bCs/>
          <w:sz w:val="24"/>
          <w:szCs w:val="24"/>
          <w:lang w:eastAsia="zh-CN"/>
        </w:rPr>
        <w:t>；当体力细胞脫水，致脑、肌、肝、肾</w:t>
      </w:r>
      <w:r>
        <w:rPr>
          <w:rFonts w:hint="eastAsia" w:asciiTheme="minorEastAsia" w:hAnsiTheme="minorEastAsia" w:eastAsiaTheme="minorEastAsia" w:cstheme="minorEastAsia"/>
          <w:b/>
          <w:bCs/>
          <w:sz w:val="24"/>
          <w:szCs w:val="24"/>
        </w:rPr>
        <w:t>等器官萎缩和神经细怉萎缩，致患脑萎缩</w:t>
      </w:r>
      <w:r>
        <w:rPr>
          <w:rFonts w:hint="eastAsia" w:asciiTheme="minorEastAsia" w:hAnsiTheme="minorEastAsia" w:cstheme="minorEastAsia"/>
          <w:b/>
          <w:bCs/>
          <w:sz w:val="24"/>
          <w:szCs w:val="24"/>
          <w:lang w:eastAsia="zh-CN"/>
        </w:rPr>
        <w:t>、肌萎缩、帕金森病、中风后遗症等</w:t>
      </w:r>
      <w:r>
        <w:rPr>
          <w:rFonts w:hint="eastAsia" w:asciiTheme="minorEastAsia" w:hAnsiTheme="minorEastAsia" w:eastAsiaTheme="minorEastAsia" w:cstheme="minorEastAsia"/>
          <w:b/>
          <w:bCs/>
          <w:sz w:val="24"/>
          <w:szCs w:val="24"/>
          <w:lang w:val="en-US" w:eastAsia="zh-CN"/>
        </w:rPr>
        <w:t>;当民众</w:t>
      </w:r>
      <w:r>
        <w:rPr>
          <w:rFonts w:hint="eastAsia" w:asciiTheme="minorEastAsia" w:hAnsiTheme="minorEastAsia" w:eastAsiaTheme="minorEastAsia" w:cstheme="minorEastAsia"/>
          <w:b/>
          <w:bCs/>
          <w:i w:val="0"/>
          <w:iCs w:val="0"/>
          <w:sz w:val="24"/>
          <w:szCs w:val="24"/>
        </w:rPr>
        <w:t>购用本品饮用微</w:t>
      </w:r>
      <w:r>
        <w:rPr>
          <w:rFonts w:hint="eastAsia" w:asciiTheme="minorEastAsia" w:hAnsiTheme="minorEastAsia" w:eastAsiaTheme="minorEastAsia" w:cstheme="minorEastAsia"/>
          <w:b/>
          <w:bCs/>
          <w:sz w:val="24"/>
          <w:szCs w:val="24"/>
          <w:u w:val="none"/>
          <w:lang w:val="en-US" w:eastAsia="zh-CN"/>
        </w:rPr>
        <w:t>小分子团</w:t>
      </w:r>
      <w:r>
        <w:rPr>
          <w:rFonts w:hint="eastAsia" w:asciiTheme="minorEastAsia" w:hAnsiTheme="minorEastAsia" w:eastAsiaTheme="minorEastAsia" w:cstheme="minorEastAsia"/>
          <w:b/>
          <w:bCs/>
          <w:i w:val="0"/>
          <w:iCs w:val="0"/>
          <w:sz w:val="24"/>
          <w:szCs w:val="24"/>
        </w:rPr>
        <w:t>水，以上病症自然地消失，这些通过补水能治愈的病都应为</w:t>
      </w:r>
      <w:r>
        <w:rPr>
          <w:rFonts w:hint="eastAsia" w:asciiTheme="minorEastAsia" w:hAnsiTheme="minorEastAsia" w:eastAsiaTheme="minorEastAsia" w:cstheme="minorEastAsia"/>
          <w:b/>
          <w:bCs/>
          <w:i w:val="0"/>
          <w:iCs w:val="0"/>
          <w:sz w:val="24"/>
          <w:szCs w:val="24"/>
          <w:lang w:val="en-US" w:eastAsia="zh-CN"/>
        </w:rPr>
        <w:t>慢性细胞脱水</w:t>
      </w:r>
      <w:r>
        <w:rPr>
          <w:rFonts w:hint="eastAsia" w:asciiTheme="minorEastAsia" w:hAnsiTheme="minorEastAsia" w:eastAsiaTheme="minorEastAsia" w:cstheme="minorEastAsia"/>
          <w:b/>
          <w:bCs/>
          <w:i w:val="0"/>
          <w:iCs w:val="0"/>
          <w:sz w:val="24"/>
          <w:szCs w:val="24"/>
        </w:rPr>
        <w:t>病。</w:t>
      </w:r>
      <w:r>
        <w:rPr>
          <w:rFonts w:hint="eastAsia" w:asciiTheme="minorEastAsia" w:hAnsiTheme="minorEastAsia" w:eastAsiaTheme="minorEastAsia" w:cstheme="minorEastAsia"/>
          <w:b/>
          <w:bCs/>
          <w:sz w:val="24"/>
          <w:szCs w:val="24"/>
        </w:rPr>
        <w:t>实践检验了真理，实践和生理学使人认识以上病症的因果关系，病因都是细胞脫水</w:t>
      </w:r>
      <w:r>
        <w:rPr>
          <w:rFonts w:hint="eastAsia" w:asciiTheme="minorEastAsia" w:hAnsiTheme="minorEastAsia" w:eastAsiaTheme="minorEastAsia" w:cstheme="minorEastAsia"/>
          <w:b/>
          <w:bCs/>
          <w:i w:val="0"/>
          <w:iCs w:val="0"/>
          <w:sz w:val="24"/>
          <w:szCs w:val="24"/>
        </w:rPr>
        <w:t>，细胞因脱水凋亡，使器官衰弱萎缩，补水后细胞正常地代谢分泌，器官功能恢复。证明了这些病的内因是细胞脱水。而人们从来误以为唯有药能治病，不知道此类病根是细胞脱水，水</w:t>
      </w:r>
      <w:r>
        <w:rPr>
          <w:rFonts w:hint="eastAsia" w:asciiTheme="minorEastAsia" w:hAnsiTheme="minorEastAsia" w:eastAsiaTheme="minorEastAsia" w:cstheme="minorEastAsia"/>
          <w:b/>
          <w:bCs/>
          <w:i w:val="0"/>
          <w:iCs w:val="0"/>
          <w:sz w:val="24"/>
          <w:szCs w:val="24"/>
          <w:lang w:val="en-US" w:eastAsia="zh-CN"/>
        </w:rPr>
        <w:t>是细胞内不可替代的营养</w:t>
      </w:r>
      <w:r>
        <w:rPr>
          <w:rFonts w:hint="eastAsia" w:asciiTheme="minorEastAsia" w:hAnsiTheme="minorEastAsia" w:eastAsiaTheme="minorEastAsia" w:cstheme="minorEastAsia"/>
          <w:b w:val="0"/>
          <w:bCs w:val="0"/>
          <w:i w:val="0"/>
          <w:iCs w:val="0"/>
          <w:sz w:val="24"/>
          <w:szCs w:val="24"/>
        </w:rPr>
        <w:t>。</w:t>
      </w:r>
    </w:p>
    <w:p>
      <w:pPr>
        <w:ind w:firstLine="482" w:firstLineChars="200"/>
        <w:rPr>
          <w:rFonts w:hint="eastAsia"/>
          <w:b/>
          <w:bCs/>
          <w:sz w:val="24"/>
          <w:szCs w:val="24"/>
          <w:lang w:val="en-US" w:eastAsia="zh-CN"/>
        </w:rPr>
      </w:pPr>
      <w:r>
        <w:rPr>
          <w:rFonts w:hint="eastAsia"/>
          <w:b/>
          <w:bCs/>
          <w:sz w:val="24"/>
          <w:szCs w:val="24"/>
        </w:rPr>
        <w:t>病因是医学的精髓，内因是根本，药不对病因不治本。患者饮服富含4～6个水分子缔合的小簇团的微小分子团水，</w:t>
      </w:r>
      <w:r>
        <w:rPr>
          <w:rFonts w:hint="eastAsia"/>
          <w:b/>
          <w:bCs/>
          <w:sz w:val="24"/>
          <w:szCs w:val="24"/>
          <w:lang w:val="en-US" w:eastAsia="zh-CN"/>
        </w:rPr>
        <w:t>经过</w:t>
      </w:r>
      <w:r>
        <w:rPr>
          <w:rFonts w:hint="eastAsia"/>
          <w:b/>
          <w:bCs/>
          <w:sz w:val="24"/>
          <w:szCs w:val="24"/>
        </w:rPr>
        <w:t>临床试用和医学统计，又经</w:t>
      </w:r>
      <w:r>
        <w:rPr>
          <w:rFonts w:hint="eastAsia"/>
          <w:b/>
          <w:bCs/>
          <w:sz w:val="24"/>
          <w:szCs w:val="24"/>
          <w:lang w:val="en-US" w:eastAsia="zh-CN"/>
        </w:rPr>
        <w:t>20年实践表明，可祛除多种慢性细胞脫水病，显示出充分的规律性和科学性，因而可肯定细胞脫水是病之内因，多吃</w:t>
      </w:r>
      <w:r>
        <w:rPr>
          <w:rFonts w:hint="eastAsia"/>
          <w:b/>
          <w:bCs/>
          <w:sz w:val="24"/>
          <w:szCs w:val="24"/>
        </w:rPr>
        <w:t>主食肉食是病之外因，外因是条件，内因是根本，外因通过内因起作用。患者饮</w:t>
      </w:r>
      <w:r>
        <w:rPr>
          <w:rFonts w:hint="eastAsia"/>
          <w:b/>
          <w:bCs/>
          <w:sz w:val="24"/>
          <w:szCs w:val="24"/>
          <w:lang w:val="en-US" w:eastAsia="zh-CN"/>
        </w:rPr>
        <w:t>用</w:t>
      </w:r>
      <w:r>
        <w:rPr>
          <w:rFonts w:hint="eastAsia" w:ascii="宋体" w:hAnsi="宋体"/>
          <w:b/>
          <w:bCs/>
          <w:sz w:val="24"/>
          <w:szCs w:val="24"/>
        </w:rPr>
        <w:t>微小分子团</w:t>
      </w:r>
      <w:r>
        <w:rPr>
          <w:rFonts w:hint="eastAsia"/>
          <w:b/>
          <w:bCs/>
          <w:sz w:val="24"/>
          <w:szCs w:val="24"/>
        </w:rPr>
        <w:t>水，可较快地进入细胞，给脱水细胞补水，并用“已饥方食”控制热量，使细胞内的糖脂适当，则消除病之内因和外因，逐渐使细胞正常地代谢分泌，开创了让细胞健康治愈多种慢性</w:t>
      </w:r>
      <w:r>
        <w:rPr>
          <w:rFonts w:hint="eastAsia"/>
          <w:b/>
          <w:bCs/>
          <w:sz w:val="24"/>
          <w:szCs w:val="24"/>
          <w:lang w:val="en-US" w:eastAsia="zh-CN"/>
        </w:rPr>
        <w:t>细胞脫水</w:t>
      </w:r>
      <w:r>
        <w:rPr>
          <w:rFonts w:hint="eastAsia"/>
          <w:b/>
          <w:bCs/>
          <w:sz w:val="24"/>
          <w:szCs w:val="24"/>
        </w:rPr>
        <w:t>病的医疗方法</w:t>
      </w:r>
      <w:r>
        <w:rPr>
          <w:rFonts w:hint="eastAsia"/>
          <w:b/>
          <w:bCs/>
          <w:sz w:val="24"/>
          <w:szCs w:val="24"/>
          <w:lang w:val="en-US" w:eastAsia="zh-CN"/>
        </w:rPr>
        <w:t>，治愈冠心病</w:t>
      </w:r>
      <w:r>
        <w:rPr>
          <w:rFonts w:hint="eastAsia" w:asciiTheme="minorEastAsia" w:hAnsiTheme="minorEastAsia" w:eastAsiaTheme="minorEastAsia" w:cstheme="minorEastAsia"/>
          <w:b/>
          <w:bCs/>
          <w:sz w:val="24"/>
          <w:szCs w:val="24"/>
        </w:rPr>
        <w:t>、</w:t>
      </w:r>
      <w:r>
        <w:rPr>
          <w:rFonts w:hint="eastAsia"/>
          <w:b/>
          <w:bCs/>
          <w:sz w:val="24"/>
          <w:szCs w:val="24"/>
          <w:lang w:val="en-US" w:eastAsia="zh-CN"/>
        </w:rPr>
        <w:t>脑动脉硬化</w:t>
      </w:r>
      <w:r>
        <w:rPr>
          <w:rFonts w:hint="eastAsia" w:asciiTheme="minorEastAsia" w:hAnsiTheme="minorEastAsia" w:eastAsiaTheme="minorEastAsia" w:cstheme="minorEastAsia"/>
          <w:b/>
          <w:bCs/>
          <w:sz w:val="24"/>
          <w:szCs w:val="24"/>
        </w:rPr>
        <w:t>、</w:t>
      </w:r>
      <w:r>
        <w:rPr>
          <w:rFonts w:hint="eastAsia"/>
          <w:b/>
          <w:bCs/>
          <w:sz w:val="24"/>
          <w:szCs w:val="24"/>
          <w:lang w:val="en-US" w:eastAsia="zh-CN"/>
        </w:rPr>
        <w:t>高低血压</w:t>
      </w:r>
      <w:r>
        <w:rPr>
          <w:rFonts w:hint="eastAsia" w:asciiTheme="minorEastAsia" w:hAnsiTheme="minorEastAsia" w:eastAsiaTheme="minorEastAsia" w:cstheme="minorEastAsia"/>
          <w:b/>
          <w:bCs/>
          <w:sz w:val="24"/>
          <w:szCs w:val="24"/>
        </w:rPr>
        <w:t>、</w:t>
      </w:r>
      <w:r>
        <w:rPr>
          <w:rFonts w:hint="eastAsia"/>
          <w:b/>
          <w:bCs/>
          <w:sz w:val="24"/>
          <w:szCs w:val="24"/>
          <w:lang w:val="en-US" w:eastAsia="zh-CN"/>
        </w:rPr>
        <w:t>糖尿病与前列腺増生和肾衰等慢性</w:t>
      </w:r>
      <w:r>
        <w:rPr>
          <w:rFonts w:hint="eastAsia"/>
          <w:b/>
          <w:bCs/>
          <w:sz w:val="24"/>
          <w:szCs w:val="24"/>
        </w:rPr>
        <w:t>细胞</w:t>
      </w:r>
      <w:r>
        <w:rPr>
          <w:rFonts w:hint="eastAsia"/>
          <w:b/>
          <w:bCs/>
          <w:sz w:val="24"/>
          <w:szCs w:val="24"/>
          <w:lang w:val="en-US" w:eastAsia="zh-CN"/>
        </w:rPr>
        <w:t>脱水病，有益于全人类和子孙后代的健康。而靠药永远不能治愈以上病症，国家每年因此耗费大量的医药资源，许多人因药不治本而承受病痛折磨，脫水细胞得不到补水治疗而终生服药，或患并发症或患心肌梗塞或卒中或患癌早逝。</w:t>
      </w:r>
    </w:p>
    <w:p>
      <w:pPr>
        <w:numPr>
          <w:ilvl w:val="0"/>
          <w:numId w:val="0"/>
        </w:numPr>
        <w:rPr>
          <w:rFonts w:hint="eastAsia" w:ascii="黑体" w:hAnsi="黑体" w:eastAsia="黑体" w:cs="黑体"/>
          <w:b/>
          <w:bCs/>
          <w:color w:val="0000FF"/>
          <w:sz w:val="24"/>
          <w:szCs w:val="24"/>
        </w:rPr>
      </w:pPr>
      <w:r>
        <w:rPr>
          <w:rFonts w:hint="eastAsia" w:ascii="黑体" w:hAnsi="黑体" w:eastAsia="黑体" w:cs="黑体"/>
          <w:b/>
          <w:bCs/>
          <w:color w:val="0000FF"/>
          <w:sz w:val="24"/>
          <w:szCs w:val="24"/>
          <w:shd w:val="clear" w:color="auto" w:fill="FFFFFF"/>
          <w:lang w:eastAsia="zh-CN"/>
        </w:rPr>
        <w:t>二、用微小分子团水治疗心脑血管病和糖尿病能治病于本，弥补了药物欠缺的功能</w:t>
      </w:r>
    </w:p>
    <w:p>
      <w:pPr>
        <w:ind w:firstLine="482" w:firstLineChars="200"/>
        <w:rPr>
          <w:rFonts w:hint="eastAsia" w:asciiTheme="minorEastAsia" w:hAnsiTheme="minorEastAsia" w:cstheme="minorEastAsia"/>
          <w:b/>
          <w:bCs w:val="0"/>
          <w:sz w:val="24"/>
          <w:szCs w:val="24"/>
          <w:lang w:val="en-US" w:eastAsia="zh-CN"/>
        </w:rPr>
      </w:pPr>
      <w:r>
        <w:rPr>
          <w:rFonts w:hint="eastAsia" w:asciiTheme="minorEastAsia" w:hAnsiTheme="minorEastAsia" w:cstheme="minorEastAsia"/>
          <w:b/>
          <w:bCs w:val="0"/>
          <w:color w:val="843C0B" w:themeColor="accent2" w:themeShade="80"/>
          <w:sz w:val="24"/>
          <w:szCs w:val="24"/>
          <w:shd w:val="clear" w:color="auto" w:fill="FFFFFF"/>
          <w:lang w:val="en-US" w:eastAsia="zh-CN"/>
        </w:rPr>
        <w:t>发明工具:</w:t>
      </w:r>
      <w:r>
        <w:rPr>
          <w:rFonts w:hint="eastAsia" w:asciiTheme="minorEastAsia" w:hAnsiTheme="minorEastAsia" w:cstheme="minorEastAsia"/>
          <w:b/>
          <w:bCs w:val="0"/>
          <w:color w:val="auto"/>
          <w:sz w:val="24"/>
          <w:szCs w:val="24"/>
          <w:shd w:val="clear" w:color="auto" w:fill="FFFFFF"/>
          <w:lang w:val="en-US" w:eastAsia="zh-CN"/>
        </w:rPr>
        <w:t>30</w:t>
      </w:r>
      <w:r>
        <w:rPr>
          <w:rFonts w:hint="eastAsia" w:asciiTheme="minorEastAsia" w:hAnsiTheme="minorEastAsia" w:cstheme="minorEastAsia"/>
          <w:b/>
          <w:bCs w:val="0"/>
          <w:color w:val="000000"/>
          <w:sz w:val="24"/>
          <w:szCs w:val="24"/>
          <w:shd w:val="clear" w:color="auto" w:fill="FFFFFF"/>
          <w:lang w:val="en-US" w:eastAsia="zh-CN"/>
        </w:rPr>
        <w:t>年前的1990年，</w:t>
      </w:r>
      <w:r>
        <w:rPr>
          <w:rFonts w:hint="eastAsia" w:asciiTheme="minorEastAsia" w:hAnsiTheme="minorEastAsia" w:eastAsiaTheme="minorEastAsia" w:cstheme="minorEastAsia"/>
          <w:b/>
          <w:bCs w:val="0"/>
          <w:color w:val="000000"/>
          <w:sz w:val="24"/>
          <w:szCs w:val="24"/>
          <w:shd w:val="clear" w:color="auto" w:fill="FFFFFF"/>
        </w:rPr>
        <w:t>我</w:t>
      </w:r>
      <w:r>
        <w:rPr>
          <w:rFonts w:hint="eastAsia" w:asciiTheme="minorEastAsia" w:hAnsiTheme="minorEastAsia" w:cstheme="minorEastAsia"/>
          <w:b/>
          <w:bCs w:val="0"/>
          <w:color w:val="000000"/>
          <w:sz w:val="24"/>
          <w:szCs w:val="24"/>
          <w:shd w:val="clear" w:color="auto" w:fill="FFFFFF"/>
          <w:lang w:val="en-US" w:eastAsia="zh-CN"/>
        </w:rPr>
        <w:t>因患高血压，想到我的父辈祖辈都患中风瘫痪或心肌梗塞而病故，感到思想压力很大。</w:t>
      </w:r>
      <w:r>
        <w:rPr>
          <w:rFonts w:hint="eastAsia" w:asciiTheme="minorEastAsia" w:hAnsiTheme="minorEastAsia" w:eastAsiaTheme="minorEastAsia" w:cstheme="minorEastAsia"/>
          <w:b/>
          <w:bCs w:val="0"/>
          <w:color w:val="000000"/>
          <w:sz w:val="24"/>
          <w:szCs w:val="24"/>
          <w:shd w:val="clear" w:color="auto" w:fill="FFFFFF"/>
        </w:rPr>
        <w:t>我</w:t>
      </w:r>
      <w:r>
        <w:rPr>
          <w:rFonts w:hint="eastAsia" w:asciiTheme="minorEastAsia" w:hAnsiTheme="minorEastAsia" w:cstheme="minorEastAsia"/>
          <w:b/>
          <w:bCs w:val="0"/>
          <w:sz w:val="24"/>
          <w:szCs w:val="24"/>
        </w:rPr>
        <w:t>从中国基础医学研究成果和广西巴马长寿村水的分子团小受启发，</w:t>
      </w:r>
      <w:r>
        <w:rPr>
          <w:rFonts w:hint="eastAsia" w:asciiTheme="minorEastAsia" w:hAnsiTheme="minorEastAsia" w:cstheme="minorEastAsia"/>
          <w:b/>
          <w:bCs w:val="0"/>
          <w:color w:val="000000"/>
          <w:sz w:val="24"/>
          <w:szCs w:val="24"/>
          <w:shd w:val="clear" w:color="auto" w:fill="FFFFFF"/>
          <w:lang w:val="en-US" w:eastAsia="zh-CN"/>
        </w:rPr>
        <w:t>出于健康需要，</w:t>
      </w:r>
      <w:r>
        <w:rPr>
          <w:rFonts w:hint="eastAsia" w:asciiTheme="minorEastAsia" w:hAnsiTheme="minorEastAsia" w:cstheme="minorEastAsia"/>
          <w:b/>
          <w:bCs w:val="0"/>
          <w:sz w:val="24"/>
          <w:szCs w:val="24"/>
        </w:rPr>
        <w:t>决心研究</w:t>
      </w:r>
      <w:r>
        <w:rPr>
          <w:rFonts w:hint="eastAsia" w:asciiTheme="minorEastAsia" w:hAnsiTheme="minorEastAsia" w:eastAsiaTheme="minorEastAsia" w:cstheme="minorEastAsia"/>
          <w:b/>
          <w:bCs w:val="0"/>
          <w:color w:val="000000"/>
          <w:sz w:val="24"/>
          <w:szCs w:val="24"/>
          <w:shd w:val="clear" w:color="auto" w:fill="FFFFFF"/>
        </w:rPr>
        <w:t>小分子团水，并探京让人</w:t>
      </w:r>
      <w:r>
        <w:rPr>
          <w:rFonts w:hint="eastAsia" w:asciiTheme="minorEastAsia" w:hAnsiTheme="minorEastAsia" w:cstheme="minorEastAsia"/>
          <w:b/>
          <w:bCs w:val="0"/>
          <w:sz w:val="24"/>
          <w:szCs w:val="24"/>
        </w:rPr>
        <w:t>应用治</w:t>
      </w:r>
      <w:r>
        <w:rPr>
          <w:rFonts w:hint="eastAsia" w:asciiTheme="minorEastAsia" w:hAnsiTheme="minorEastAsia" w:eastAsiaTheme="minorEastAsia" w:cstheme="minorEastAsia"/>
          <w:b/>
          <w:bCs w:val="0"/>
          <w:color w:val="000000"/>
          <w:sz w:val="24"/>
          <w:szCs w:val="24"/>
          <w:shd w:val="clear" w:color="auto" w:fill="FFFFFF"/>
        </w:rPr>
        <w:t>病</w:t>
      </w:r>
      <w:r>
        <w:rPr>
          <w:rFonts w:hint="eastAsia" w:asciiTheme="minorEastAsia" w:hAnsiTheme="minorEastAsia" w:cstheme="minorEastAsia"/>
          <w:b/>
          <w:bCs w:val="0"/>
          <w:color w:val="000000"/>
          <w:sz w:val="24"/>
          <w:szCs w:val="24"/>
          <w:shd w:val="clear" w:color="auto" w:fill="FFFFFF"/>
          <w:lang w:eastAsia="zh-CN"/>
        </w:rPr>
        <w:t>。经过物理检测对比，</w:t>
      </w:r>
      <w:r>
        <w:rPr>
          <w:rFonts w:hint="eastAsia" w:asciiTheme="minorEastAsia" w:hAnsiTheme="minorEastAsia" w:cstheme="minorEastAsia"/>
          <w:b/>
          <w:bCs w:val="0"/>
          <w:sz w:val="24"/>
          <w:szCs w:val="24"/>
        </w:rPr>
        <w:t>发明了卓康小分子团离子水瓶</w:t>
      </w:r>
      <w:r>
        <w:rPr>
          <w:rFonts w:hint="eastAsia" w:asciiTheme="minorEastAsia" w:hAnsiTheme="minorEastAsia" w:cstheme="minorEastAsia"/>
          <w:b/>
          <w:bCs w:val="0"/>
          <w:sz w:val="24"/>
          <w:szCs w:val="24"/>
          <w:lang w:val="en-US" w:eastAsia="zh-CN"/>
        </w:rPr>
        <w:t>。该品在南京用自来</w:t>
      </w:r>
      <w:r>
        <w:rPr>
          <w:rFonts w:hint="eastAsia" w:asciiTheme="minorEastAsia" w:hAnsiTheme="minorEastAsia" w:cstheme="minorEastAsia"/>
          <w:b/>
          <w:bCs w:val="0"/>
          <w:sz w:val="24"/>
          <w:szCs w:val="24"/>
        </w:rPr>
        <w:t>水</w:t>
      </w:r>
      <w:r>
        <w:rPr>
          <w:rFonts w:hint="eastAsia" w:asciiTheme="minorEastAsia" w:hAnsiTheme="minorEastAsia" w:cstheme="minorEastAsia"/>
          <w:b/>
          <w:bCs w:val="0"/>
          <w:sz w:val="24"/>
          <w:szCs w:val="24"/>
          <w:lang w:val="en-US" w:eastAsia="zh-CN"/>
        </w:rPr>
        <w:t>(130.26Hz)处理，经核磁共振半幅宽检测</w:t>
      </w:r>
      <w:r>
        <w:rPr>
          <w:rFonts w:hint="eastAsia" w:asciiTheme="minorEastAsia" w:hAnsiTheme="minorEastAsia" w:cstheme="minorEastAsia"/>
          <w:b/>
          <w:bCs w:val="0"/>
          <w:sz w:val="24"/>
          <w:szCs w:val="24"/>
        </w:rPr>
        <w:t>为55.82</w:t>
      </w:r>
      <w:r>
        <w:rPr>
          <w:rFonts w:hint="eastAsia" w:asciiTheme="minorEastAsia" w:hAnsiTheme="minorEastAsia" w:cstheme="minorEastAsia"/>
          <w:b/>
          <w:bCs w:val="0"/>
          <w:sz w:val="24"/>
          <w:szCs w:val="24"/>
          <w:lang w:val="en-US" w:eastAsia="zh-CN"/>
        </w:rPr>
        <w:t>Hz</w:t>
      </w:r>
      <w:r>
        <w:rPr>
          <w:rFonts w:hint="eastAsia" w:asciiTheme="minorEastAsia" w:hAnsiTheme="minorEastAsia" w:cstheme="minorEastAsia"/>
          <w:b/>
          <w:bCs w:val="0"/>
          <w:sz w:val="24"/>
          <w:szCs w:val="24"/>
        </w:rPr>
        <w:t>，表明是富含微小分子团水</w:t>
      </w:r>
      <w:r>
        <w:rPr>
          <w:rFonts w:hint="eastAsia" w:asciiTheme="majorEastAsia" w:hAnsiTheme="majorEastAsia" w:eastAsiaTheme="majorEastAsia" w:cstheme="majorEastAsia"/>
          <w:b/>
          <w:bCs w:val="0"/>
          <w:sz w:val="24"/>
          <w:szCs w:val="24"/>
        </w:rPr>
        <w:t>，其细度优于广西巴马长寿村水</w:t>
      </w:r>
      <w:r>
        <w:rPr>
          <w:rFonts w:hint="eastAsia" w:asciiTheme="majorEastAsia" w:hAnsiTheme="majorEastAsia" w:eastAsiaTheme="majorEastAsia" w:cstheme="majorEastAsia"/>
          <w:b/>
          <w:bCs w:val="0"/>
          <w:sz w:val="24"/>
          <w:szCs w:val="24"/>
          <w:lang w:val="en-US" w:eastAsia="zh-CN"/>
        </w:rPr>
        <w:t>(61</w:t>
      </w:r>
      <w:r>
        <w:rPr>
          <w:rFonts w:hint="eastAsia" w:ascii="宋体" w:hAnsi="宋体" w:eastAsia="宋体" w:cs="宋体"/>
          <w:b/>
          <w:bCs w:val="0"/>
          <w:sz w:val="24"/>
          <w:szCs w:val="24"/>
          <w:lang w:val="en-US" w:eastAsia="zh-CN"/>
        </w:rPr>
        <w:t>～</w:t>
      </w:r>
      <w:r>
        <w:rPr>
          <w:rFonts w:hint="eastAsia" w:asciiTheme="majorEastAsia" w:hAnsiTheme="majorEastAsia" w:eastAsiaTheme="majorEastAsia" w:cstheme="majorEastAsia"/>
          <w:b/>
          <w:bCs w:val="0"/>
          <w:sz w:val="24"/>
          <w:szCs w:val="24"/>
          <w:lang w:val="en-US" w:eastAsia="zh-CN"/>
        </w:rPr>
        <w:t>66</w:t>
      </w:r>
      <w:r>
        <w:rPr>
          <w:rFonts w:hint="eastAsia" w:asciiTheme="minorEastAsia" w:hAnsiTheme="minorEastAsia" w:cstheme="minorEastAsia"/>
          <w:b/>
          <w:bCs w:val="0"/>
          <w:sz w:val="24"/>
          <w:szCs w:val="24"/>
          <w:lang w:val="en-US" w:eastAsia="zh-CN"/>
        </w:rPr>
        <w:t>Hz</w:t>
      </w:r>
      <w:r>
        <w:rPr>
          <w:rFonts w:hint="eastAsia" w:asciiTheme="majorEastAsia" w:hAnsiTheme="majorEastAsia" w:eastAsiaTheme="majorEastAsia" w:cstheme="majorEastAsia"/>
          <w:b/>
          <w:bCs w:val="0"/>
          <w:sz w:val="24"/>
          <w:szCs w:val="24"/>
          <w:lang w:val="en-US" w:eastAsia="zh-CN"/>
        </w:rPr>
        <w:t>)。</w:t>
      </w:r>
      <w:r>
        <w:rPr>
          <w:rFonts w:hint="eastAsia" w:asciiTheme="minorEastAsia" w:hAnsiTheme="minorEastAsia" w:cstheme="minorEastAsia"/>
          <w:b/>
          <w:bCs w:val="0"/>
          <w:sz w:val="24"/>
          <w:szCs w:val="24"/>
          <w:lang w:val="en-US" w:eastAsia="zh-CN"/>
        </w:rPr>
        <w:t>核磁共振半幅宽小于60Hz</w:t>
      </w:r>
      <w:r>
        <w:rPr>
          <w:rFonts w:hint="eastAsia" w:asciiTheme="minorEastAsia" w:hAnsiTheme="minorEastAsia" w:cstheme="minorEastAsia"/>
          <w:b/>
          <w:bCs w:val="0"/>
          <w:sz w:val="24"/>
          <w:szCs w:val="24"/>
        </w:rPr>
        <w:t>，才称为</w:t>
      </w:r>
      <w:r>
        <w:rPr>
          <w:rFonts w:hint="eastAsia" w:asciiTheme="minorEastAsia" w:hAnsiTheme="minorEastAsia" w:eastAsiaTheme="minorEastAsia" w:cstheme="minorEastAsia"/>
          <w:b/>
          <w:bCs w:val="0"/>
          <w:color w:val="auto"/>
          <w:sz w:val="24"/>
          <w:szCs w:val="24"/>
          <w:lang w:val="en-US" w:eastAsia="zh-CN"/>
        </w:rPr>
        <w:t>微</w:t>
      </w:r>
      <w:r>
        <w:rPr>
          <w:rFonts w:hint="eastAsia" w:asciiTheme="minorEastAsia" w:hAnsiTheme="minorEastAsia" w:cstheme="minorEastAsia"/>
          <w:b/>
          <w:bCs w:val="0"/>
          <w:sz w:val="24"/>
          <w:szCs w:val="24"/>
          <w:lang w:val="en-US" w:eastAsia="zh-CN"/>
        </w:rPr>
        <w:t>小分子团水。</w:t>
      </w:r>
    </w:p>
    <w:p>
      <w:pPr>
        <w:ind w:firstLine="482" w:firstLineChars="200"/>
        <w:rPr>
          <w:rFonts w:hint="eastAsia" w:ascii="宋体" w:hAnsi="宋体"/>
          <w:b/>
          <w:bCs w:val="0"/>
          <w:sz w:val="24"/>
          <w:szCs w:val="24"/>
          <w:lang w:val="en-US" w:eastAsia="zh-CN"/>
        </w:rPr>
      </w:pPr>
      <w:r>
        <w:rPr>
          <w:rFonts w:hint="eastAsia" w:ascii="宋体" w:hAnsi="宋体"/>
          <w:b/>
          <w:bCs w:val="0"/>
          <w:color w:val="843C0B" w:themeColor="accent2" w:themeShade="80"/>
          <w:sz w:val="24"/>
          <w:szCs w:val="24"/>
        </w:rPr>
        <w:t>水的</w:t>
      </w:r>
      <w:r>
        <w:rPr>
          <w:rFonts w:hint="eastAsia" w:asciiTheme="minorEastAsia" w:hAnsiTheme="minorEastAsia" w:eastAsiaTheme="minorEastAsia" w:cstheme="minorEastAsia"/>
          <w:b/>
          <w:bCs w:val="0"/>
          <w:color w:val="843C0B" w:themeColor="accent2" w:themeShade="80"/>
          <w:sz w:val="24"/>
          <w:szCs w:val="24"/>
          <w:lang w:val="en-US" w:eastAsia="zh-CN"/>
        </w:rPr>
        <w:t>物理变化</w:t>
      </w:r>
      <w:r>
        <w:rPr>
          <w:rFonts w:hint="eastAsia" w:asciiTheme="minorEastAsia" w:hAnsiTheme="minorEastAsia" w:cstheme="minorEastAsia"/>
          <w:b/>
          <w:bCs w:val="0"/>
          <w:color w:val="843C0B" w:themeColor="accent2" w:themeShade="80"/>
          <w:sz w:val="24"/>
          <w:szCs w:val="24"/>
          <w:lang w:val="en-US" w:eastAsia="zh-CN"/>
        </w:rPr>
        <w:t>:</w:t>
      </w:r>
      <w:r>
        <w:rPr>
          <w:rFonts w:hint="eastAsia" w:asciiTheme="minorEastAsia" w:hAnsiTheme="minorEastAsia" w:eastAsiaTheme="minorEastAsia" w:cstheme="minorEastAsia"/>
          <w:b/>
          <w:bCs w:val="0"/>
          <w:sz w:val="24"/>
          <w:szCs w:val="24"/>
          <w:lang w:val="en-US" w:eastAsia="zh-CN"/>
        </w:rPr>
        <w:t>中国科技界从</w:t>
      </w:r>
      <w:r>
        <w:rPr>
          <w:rFonts w:hint="eastAsia" w:asciiTheme="minorEastAsia" w:hAnsiTheme="minorEastAsia" w:cstheme="minorEastAsia"/>
          <w:b/>
          <w:bCs w:val="0"/>
          <w:sz w:val="24"/>
          <w:szCs w:val="24"/>
          <w:lang w:val="en-US" w:eastAsia="zh-CN"/>
        </w:rPr>
        <w:t>1980年起对</w:t>
      </w:r>
      <w:r>
        <w:rPr>
          <w:rFonts w:hint="eastAsia" w:asciiTheme="minorEastAsia" w:hAnsiTheme="minorEastAsia" w:eastAsiaTheme="minorEastAsia" w:cstheme="minorEastAsia"/>
          <w:b/>
          <w:bCs w:val="0"/>
          <w:sz w:val="24"/>
          <w:szCs w:val="24"/>
          <w:lang w:val="en-US" w:eastAsia="zh-CN"/>
        </w:rPr>
        <w:t>小分子团水做了大量研究，在基础医学研究中有较多优秀成果。</w:t>
      </w:r>
      <w:r>
        <w:rPr>
          <w:rFonts w:hint="eastAsia" w:ascii="宋体" w:hAnsi="宋体"/>
          <w:b/>
          <w:bCs w:val="0"/>
          <w:sz w:val="24"/>
          <w:szCs w:val="24"/>
        </w:rPr>
        <w:t>中国科学院于2014年1月处理出微小分子团水</w:t>
      </w:r>
      <w:r>
        <w:rPr>
          <w:rFonts w:hint="eastAsia" w:ascii="宋体" w:hAnsi="宋体"/>
          <w:b/>
          <w:bCs w:val="0"/>
          <w:sz w:val="24"/>
          <w:szCs w:val="24"/>
          <w:lang w:val="en-US" w:eastAsia="zh-CN"/>
        </w:rPr>
        <w:t>(</w:t>
      </w:r>
      <w:r>
        <w:rPr>
          <w:rFonts w:hint="eastAsia" w:asciiTheme="minorEastAsia" w:hAnsiTheme="minorEastAsia" w:cstheme="minorEastAsia"/>
          <w:b/>
          <w:bCs w:val="0"/>
          <w:sz w:val="24"/>
          <w:szCs w:val="24"/>
          <w:lang w:val="en-US" w:eastAsia="zh-CN"/>
        </w:rPr>
        <w:t>经核磁共振半幅宽检测</w:t>
      </w:r>
      <w:r>
        <w:rPr>
          <w:rFonts w:hint="eastAsia" w:ascii="宋体" w:hAnsi="宋体" w:eastAsia="宋体" w:cs="宋体"/>
          <w:b/>
          <w:bCs w:val="0"/>
          <w:sz w:val="24"/>
          <w:szCs w:val="24"/>
          <w:vertAlign w:val="superscript"/>
        </w:rPr>
        <w:t>17</w:t>
      </w:r>
      <w:r>
        <w:rPr>
          <w:rFonts w:hint="eastAsia" w:ascii="宋体" w:hAnsi="宋体" w:eastAsia="宋体" w:cs="宋体"/>
          <w:b/>
          <w:bCs w:val="0"/>
          <w:sz w:val="24"/>
          <w:szCs w:val="24"/>
        </w:rPr>
        <w:t>O</w:t>
      </w:r>
      <w:r>
        <w:rPr>
          <w:rFonts w:hint="eastAsia" w:ascii="宋体" w:hAnsi="宋体" w:eastAsia="宋体" w:cs="宋体"/>
          <w:b/>
          <w:bCs w:val="0"/>
          <w:sz w:val="24"/>
          <w:szCs w:val="24"/>
          <w:lang w:val="en-US" w:eastAsia="zh-CN"/>
        </w:rPr>
        <w:t>-NMR&lt;</w:t>
      </w:r>
      <w:r>
        <w:rPr>
          <w:rFonts w:hint="eastAsia" w:asciiTheme="minorEastAsia" w:hAnsiTheme="minorEastAsia" w:cstheme="minorEastAsia"/>
          <w:b/>
          <w:bCs w:val="0"/>
          <w:sz w:val="24"/>
          <w:szCs w:val="24"/>
          <w:lang w:val="en-US" w:eastAsia="zh-CN"/>
        </w:rPr>
        <w:t>60Hz</w:t>
      </w:r>
      <w:r>
        <w:rPr>
          <w:rFonts w:hint="eastAsia" w:ascii="宋体" w:hAnsi="宋体"/>
          <w:b/>
          <w:bCs w:val="0"/>
          <w:sz w:val="24"/>
          <w:szCs w:val="24"/>
        </w:rPr>
        <w:t>，并用量子仪在世界上首次拍摄到小分子团水的照片，包括单个水分子结构和由4个水分子组成的水团簇，证实微小分子团水是客观存在的，这是通过技术手段经物理变化处理出来的水，富</w:t>
      </w:r>
      <w:r>
        <w:rPr>
          <w:rFonts w:hint="eastAsia"/>
          <w:b/>
          <w:bCs w:val="0"/>
          <w:sz w:val="24"/>
          <w:szCs w:val="24"/>
        </w:rPr>
        <w:t>含4～6个水分子缔合的小簇团</w:t>
      </w:r>
      <w:r>
        <w:rPr>
          <w:rFonts w:hint="eastAsia" w:ascii="宋体" w:hAnsi="宋体"/>
          <w:b/>
          <w:bCs w:val="0"/>
          <w:sz w:val="24"/>
          <w:szCs w:val="24"/>
        </w:rPr>
        <w:t>。</w:t>
      </w:r>
    </w:p>
    <w:p>
      <w:pPr>
        <w:ind w:firstLine="482" w:firstLineChars="200"/>
        <w:rPr>
          <w:rFonts w:hint="eastAsia" w:ascii="宋体" w:hAnsi="宋体"/>
          <w:b/>
          <w:bCs w:val="0"/>
          <w:sz w:val="24"/>
          <w:szCs w:val="24"/>
          <w:lang w:eastAsia="zh-CN"/>
        </w:rPr>
      </w:pPr>
      <w:r>
        <w:rPr>
          <w:rFonts w:hint="eastAsia" w:asciiTheme="minorEastAsia" w:hAnsiTheme="minorEastAsia" w:cstheme="minorEastAsia"/>
          <w:b/>
          <w:bCs w:val="0"/>
          <w:color w:val="843C0B" w:themeColor="accent2" w:themeShade="80"/>
          <w:sz w:val="24"/>
          <w:szCs w:val="24"/>
        </w:rPr>
        <w:t>临床检验和鉴定</w:t>
      </w:r>
      <w:r>
        <w:rPr>
          <w:rFonts w:hint="eastAsia" w:asciiTheme="minorEastAsia" w:hAnsiTheme="minorEastAsia" w:cstheme="minorEastAsia"/>
          <w:b/>
          <w:bCs w:val="0"/>
          <w:color w:val="843C0B" w:themeColor="accent2" w:themeShade="80"/>
          <w:sz w:val="24"/>
          <w:szCs w:val="24"/>
          <w:lang w:val="en-US" w:eastAsia="zh-CN"/>
        </w:rPr>
        <w:t>:</w:t>
      </w:r>
      <w:r>
        <w:rPr>
          <w:rFonts w:hint="eastAsia" w:asciiTheme="minorEastAsia" w:hAnsiTheme="minorEastAsia" w:cstheme="minorEastAsia"/>
          <w:b/>
          <w:bCs w:val="0"/>
          <w:sz w:val="24"/>
          <w:szCs w:val="24"/>
        </w:rPr>
        <w:t>该品1993年底送给三家省级医院，首次在世界上对心脑血管病做临床观察4个月，于1994年4月完成了临床试验，日饮量按健康人标准，每千克体重日饮30</w:t>
      </w:r>
      <w:r>
        <w:rPr>
          <w:rFonts w:hint="eastAsia" w:asciiTheme="majorEastAsia" w:hAnsiTheme="majorEastAsia" w:eastAsiaTheme="majorEastAsia" w:cstheme="majorEastAsia"/>
          <w:b/>
          <w:bCs w:val="0"/>
          <w:sz w:val="24"/>
          <w:szCs w:val="24"/>
        </w:rPr>
        <w:t>～</w:t>
      </w:r>
      <w:r>
        <w:rPr>
          <w:rFonts w:hint="eastAsia" w:asciiTheme="minorEastAsia" w:hAnsiTheme="minorEastAsia" w:cstheme="minorEastAsia"/>
          <w:b/>
          <w:bCs w:val="0"/>
          <w:sz w:val="24"/>
          <w:szCs w:val="24"/>
        </w:rPr>
        <w:t>40</w:t>
      </w:r>
      <w:r>
        <w:rPr>
          <w:rFonts w:hint="eastAsia" w:asciiTheme="minorEastAsia" w:hAnsiTheme="minorEastAsia" w:cstheme="minorEastAsia"/>
          <w:b/>
          <w:bCs w:val="0"/>
          <w:sz w:val="24"/>
          <w:szCs w:val="24"/>
          <w:lang w:val="en-US" w:eastAsia="zh-CN"/>
        </w:rPr>
        <w:t>ml</w:t>
      </w:r>
      <w:r>
        <w:rPr>
          <w:rFonts w:hint="eastAsia" w:asciiTheme="minorEastAsia" w:hAnsiTheme="minorEastAsia" w:cstheme="minorEastAsia"/>
          <w:b/>
          <w:bCs w:val="0"/>
          <w:sz w:val="24"/>
          <w:szCs w:val="24"/>
        </w:rPr>
        <w:t>。同年8月经北京和广西医学专家鉴定，肯定其疗效，认为：“</w:t>
      </w:r>
      <w:r>
        <w:rPr>
          <w:rFonts w:hint="eastAsia" w:asciiTheme="minorEastAsia" w:hAnsiTheme="minorEastAsia" w:eastAsiaTheme="minorEastAsia" w:cstheme="minorEastAsia"/>
          <w:b/>
          <w:bCs w:val="0"/>
          <w:sz w:val="24"/>
          <w:szCs w:val="24"/>
        </w:rPr>
        <w:t>降脂降压效果好”，“能扩大心脑动脉流量，改善心脑电图和微循环，较好地降低血尿酸……有效地控制和降低血糖”，“该产品对治疗心脑动脉粥样硬化和高血脂、高血压有良好的医疗保健作用”，</w:t>
      </w:r>
      <w:r>
        <w:rPr>
          <w:rFonts w:hint="eastAsia" w:asciiTheme="minorEastAsia" w:hAnsiTheme="minorEastAsia" w:eastAsiaTheme="minorEastAsia" w:cstheme="minorEastAsia"/>
          <w:b/>
          <w:bCs w:val="0"/>
          <w:sz w:val="24"/>
          <w:szCs w:val="24"/>
          <w:lang w:eastAsia="zh-CN"/>
        </w:rPr>
        <w:t>“该产品安全</w:t>
      </w: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
          <w:bCs w:val="0"/>
          <w:sz w:val="24"/>
          <w:szCs w:val="24"/>
          <w:lang w:eastAsia="zh-CN"/>
        </w:rPr>
        <w:t>有效</w:t>
      </w: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
          <w:bCs w:val="0"/>
          <w:sz w:val="24"/>
          <w:szCs w:val="24"/>
          <w:lang w:eastAsia="zh-CN"/>
        </w:rPr>
        <w:t>简便实用，是一种适合家庭、医院和工作场所使用的优良医疗保健产品。</w:t>
      </w:r>
      <w:r>
        <w:rPr>
          <w:rFonts w:hint="eastAsia" w:ascii="宋体" w:hAnsi="宋体"/>
          <w:b/>
          <w:bCs w:val="0"/>
          <w:sz w:val="24"/>
          <w:szCs w:val="24"/>
          <w:lang w:eastAsia="zh-CN"/>
        </w:rPr>
        <w:t>”</w:t>
      </w:r>
    </w:p>
    <w:p>
      <w:pPr>
        <w:ind w:firstLine="482" w:firstLineChars="200"/>
        <w:rPr>
          <w:rFonts w:hint="eastAsia" w:ascii="宋体" w:hAnsi="宋体" w:eastAsia="宋体" w:cs="宋体"/>
          <w:b/>
          <w:bCs w:val="0"/>
          <w:sz w:val="24"/>
          <w:szCs w:val="24"/>
        </w:rPr>
      </w:pPr>
      <w:r>
        <w:rPr>
          <w:rFonts w:hint="eastAsia" w:asciiTheme="minorEastAsia" w:hAnsiTheme="minorEastAsia" w:eastAsiaTheme="minorEastAsia" w:cstheme="minorEastAsia"/>
          <w:b/>
          <w:bCs/>
          <w:color w:val="843C0B" w:themeColor="accent2" w:themeShade="80"/>
          <w:sz w:val="24"/>
          <w:szCs w:val="24"/>
          <w:lang w:val="en-US" w:eastAsia="zh-CN"/>
        </w:rPr>
        <w:t>市场检验</w:t>
      </w:r>
      <w:r>
        <w:rPr>
          <w:rFonts w:hint="eastAsia" w:asciiTheme="minorEastAsia" w:hAnsiTheme="minorEastAsia" w:cstheme="minorEastAsia"/>
          <w:b/>
          <w:bCs/>
          <w:color w:val="843C0B" w:themeColor="accent2" w:themeShade="80"/>
          <w:sz w:val="24"/>
          <w:szCs w:val="24"/>
          <w:lang w:val="en-US" w:eastAsia="zh-CN"/>
        </w:rPr>
        <w:t>:</w:t>
      </w:r>
      <w:r>
        <w:rPr>
          <w:rFonts w:hint="eastAsia" w:asciiTheme="minorEastAsia" w:hAnsiTheme="minorEastAsia" w:cstheme="minorEastAsia"/>
          <w:b/>
          <w:bCs/>
          <w:sz w:val="24"/>
          <w:szCs w:val="24"/>
          <w:lang w:val="en-US" w:eastAsia="zh-CN"/>
        </w:rPr>
        <w:t>该品</w:t>
      </w:r>
      <w:r>
        <w:rPr>
          <w:rFonts w:hint="eastAsia" w:asciiTheme="minorEastAsia" w:hAnsiTheme="minorEastAsia" w:cstheme="minorEastAsia"/>
          <w:b/>
          <w:bCs/>
          <w:sz w:val="24"/>
          <w:szCs w:val="24"/>
        </w:rPr>
        <w:t>1999年获中国发明专利权，</w:t>
      </w:r>
      <w:r>
        <w:rPr>
          <w:rFonts w:hint="eastAsia" w:asciiTheme="minorEastAsia" w:hAnsi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en-US" w:eastAsia="zh-CN"/>
        </w:rPr>
        <w:t>000年进入市场。产品上</w:t>
      </w:r>
      <w:r>
        <w:rPr>
          <w:rFonts w:hint="eastAsia" w:asciiTheme="minorEastAsia" w:hAnsiTheme="minorEastAsia" w:eastAsiaTheme="minorEastAsia" w:cstheme="minorEastAsia"/>
          <w:b/>
          <w:bCs/>
          <w:sz w:val="24"/>
          <w:szCs w:val="24"/>
          <w:lang w:eastAsia="zh-CN"/>
        </w:rPr>
        <w:t>市后，消费者饮用</w:t>
      </w:r>
      <w:r>
        <w:rPr>
          <w:rFonts w:hint="eastAsia" w:asciiTheme="minorEastAsia" w:hAnsiTheme="minorEastAsia" w:cstheme="minorEastAsia"/>
          <w:b/>
          <w:bCs/>
          <w:sz w:val="24"/>
          <w:szCs w:val="24"/>
          <w:lang w:val="en-US" w:eastAsia="zh-CN"/>
        </w:rPr>
        <w:t>2</w:t>
      </w:r>
      <w:r>
        <w:rPr>
          <w:rFonts w:hint="eastAsia" w:ascii="宋体" w:hAnsi="宋体" w:eastAsia="宋体" w:cs="宋体"/>
          <w:b/>
          <w:bCs/>
          <w:sz w:val="24"/>
          <w:szCs w:val="24"/>
          <w:lang w:val="en-US" w:eastAsia="zh-CN"/>
        </w:rPr>
        <w:t>～</w:t>
      </w:r>
      <w:r>
        <w:rPr>
          <w:rFonts w:hint="eastAsia" w:asciiTheme="minorEastAsia" w:hAnsiTheme="minorEastAsia" w:cstheme="minorEastAsia"/>
          <w:b/>
          <w:bCs/>
          <w:sz w:val="24"/>
          <w:szCs w:val="24"/>
          <w:lang w:val="en-US" w:eastAsia="zh-CN"/>
        </w:rPr>
        <w:t>4个月，</w:t>
      </w:r>
      <w:r>
        <w:rPr>
          <w:rFonts w:hint="eastAsia" w:asciiTheme="minorEastAsia" w:hAnsiTheme="minorEastAsia" w:eastAsiaTheme="minorEastAsia" w:cstheme="minorEastAsia"/>
          <w:b/>
          <w:bCs/>
          <w:sz w:val="24"/>
          <w:szCs w:val="24"/>
        </w:rPr>
        <w:t>降脂降压效果好，用户惊奇赞美，喝此水给动脉和胰岛细胞补水，可</w:t>
      </w:r>
      <w:r>
        <w:rPr>
          <w:rFonts w:hint="eastAsia" w:asciiTheme="minorEastAsia" w:hAnsiTheme="minorEastAsia" w:eastAsiaTheme="minorEastAsia" w:cstheme="minorEastAsia"/>
          <w:b/>
          <w:bCs/>
          <w:sz w:val="24"/>
          <w:szCs w:val="24"/>
          <w:lang w:eastAsia="zh-CN"/>
        </w:rPr>
        <w:t>减轻至消除</w:t>
      </w:r>
      <w:r>
        <w:rPr>
          <w:rFonts w:hint="eastAsia" w:asciiTheme="minorEastAsia" w:hAnsiTheme="minorEastAsia" w:eastAsiaTheme="minorEastAsia" w:cstheme="minorEastAsia"/>
          <w:b/>
          <w:bCs/>
          <w:sz w:val="24"/>
          <w:szCs w:val="24"/>
        </w:rPr>
        <w:t>动脉粥样硬化，扩大心脑动脉流量，优于吃降压药掩盖动脉粥样硬化，也优于吃</w:t>
      </w:r>
      <w:r>
        <w:rPr>
          <w:rFonts w:hint="eastAsia" w:asciiTheme="minorEastAsia" w:hAnsiTheme="minorEastAsia" w:eastAsiaTheme="minorEastAsia" w:cstheme="minorEastAsia"/>
          <w:b/>
          <w:bCs/>
          <w:sz w:val="24"/>
          <w:szCs w:val="24"/>
          <w:lang w:eastAsia="zh-CN"/>
        </w:rPr>
        <w:t>降脂药，不会伤肝伤肾，很受欢迎。患</w:t>
      </w:r>
      <w:r>
        <w:rPr>
          <w:rFonts w:hint="eastAsia" w:asciiTheme="minorEastAsia" w:hAnsiTheme="minorEastAsia" w:eastAsiaTheme="minorEastAsia" w:cstheme="minorEastAsia"/>
          <w:b/>
          <w:bCs/>
          <w:sz w:val="24"/>
          <w:szCs w:val="24"/>
          <w:u w:val="none"/>
        </w:rPr>
        <w:t>者按要求的饮水时间和饮水量，用“已饥方食”控制热量，使细胞内糖脂适当，则给脱水细胞补水，使细胞正常地代谢分泌</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trike w:val="0"/>
          <w:dstrike w:val="0"/>
          <w:sz w:val="24"/>
          <w:szCs w:val="24"/>
        </w:rPr>
        <w:t>于是，</w:t>
      </w:r>
      <w:r>
        <w:rPr>
          <w:rFonts w:hint="eastAsia" w:asciiTheme="minorEastAsia" w:hAnsiTheme="minorEastAsia" w:eastAsiaTheme="minorEastAsia" w:cstheme="minorEastAsia"/>
          <w:b/>
          <w:bCs w:val="0"/>
          <w:strike w:val="0"/>
          <w:dstrike w:val="0"/>
          <w:sz w:val="24"/>
          <w:szCs w:val="24"/>
        </w:rPr>
        <w:t>病史</w:t>
      </w:r>
      <w:r>
        <w:rPr>
          <w:rFonts w:hint="eastAsia" w:asciiTheme="minorEastAsia" w:hAnsiTheme="minorEastAsia" w:cstheme="minorEastAsia"/>
          <w:b/>
          <w:bCs w:val="0"/>
          <w:strike w:val="0"/>
          <w:dstrike w:val="0"/>
          <w:sz w:val="24"/>
          <w:szCs w:val="24"/>
          <w:lang w:val="en-US" w:eastAsia="zh-CN"/>
        </w:rPr>
        <w:t>40多年的</w:t>
      </w:r>
      <w:r>
        <w:rPr>
          <w:rFonts w:hint="eastAsia" w:asciiTheme="minorEastAsia" w:hAnsiTheme="minorEastAsia" w:eastAsiaTheme="minorEastAsia" w:cstheme="minorEastAsia"/>
          <w:b/>
          <w:bCs w:val="0"/>
          <w:strike w:val="0"/>
          <w:dstrike w:val="0"/>
          <w:sz w:val="24"/>
          <w:szCs w:val="24"/>
        </w:rPr>
        <w:t>高低血压和脑动脉硬化患者饮用2～4个月，提升血高密度脂蛋白，减轻动脉硬化，逐渐减药至停药，消除头晕头痛头胀等症状，不再服药，血压正常，前列腺增生消失；病史</w:t>
      </w:r>
      <w:r>
        <w:rPr>
          <w:rFonts w:hint="eastAsia" w:asciiTheme="minorEastAsia" w:hAnsiTheme="minorEastAsia" w:cstheme="minorEastAsia"/>
          <w:b/>
          <w:bCs w:val="0"/>
          <w:strike w:val="0"/>
          <w:dstrike w:val="0"/>
          <w:sz w:val="24"/>
          <w:szCs w:val="24"/>
          <w:lang w:val="en-US" w:eastAsia="zh-CN"/>
        </w:rPr>
        <w:t>26年的</w:t>
      </w:r>
      <w:r>
        <w:rPr>
          <w:rFonts w:hint="eastAsia" w:asciiTheme="minorEastAsia" w:hAnsiTheme="minorEastAsia" w:eastAsiaTheme="minorEastAsia" w:cstheme="minorEastAsia"/>
          <w:b/>
          <w:bCs w:val="0"/>
          <w:strike w:val="0"/>
          <w:dstrike w:val="0"/>
          <w:sz w:val="24"/>
          <w:szCs w:val="24"/>
        </w:rPr>
        <w:t>冠心病人饮用3～5个月，消除心痛、胸闷、早搏、房颤、心绞痛等症状，一年左右</w:t>
      </w:r>
      <w:r>
        <w:rPr>
          <w:rFonts w:hint="eastAsia" w:asciiTheme="minorEastAsia" w:hAnsiTheme="minorEastAsia" w:eastAsiaTheme="minorEastAsia" w:cstheme="minorEastAsia"/>
          <w:b/>
          <w:bCs w:val="0"/>
          <w:strike w:val="0"/>
          <w:dstrike w:val="0"/>
          <w:color w:val="000000"/>
          <w:sz w:val="24"/>
          <w:szCs w:val="24"/>
        </w:rPr>
        <w:t>经冠脉造影扫描无明显狭窄，心电图正常，冠心病痊愈，颈动脉斑块也消失</w:t>
      </w:r>
      <w:r>
        <w:rPr>
          <w:rFonts w:hint="eastAsia" w:asciiTheme="minorEastAsia" w:hAnsiTheme="minorEastAsia" w:eastAsiaTheme="minorEastAsia" w:cstheme="minorEastAsia"/>
          <w:b/>
          <w:bCs w:val="0"/>
          <w:strike w:val="0"/>
          <w:dstrike w:val="0"/>
          <w:sz w:val="24"/>
          <w:szCs w:val="24"/>
        </w:rPr>
        <w:t>；</w:t>
      </w:r>
      <w:r>
        <w:rPr>
          <w:rFonts w:hint="eastAsia" w:asciiTheme="minorEastAsia" w:hAnsiTheme="minorEastAsia" w:eastAsiaTheme="minorEastAsia" w:cstheme="minorEastAsia"/>
          <w:b/>
          <w:bCs w:val="0"/>
          <w:strike w:val="0"/>
          <w:dstrike w:val="0"/>
          <w:color w:val="000000"/>
          <w:sz w:val="24"/>
          <w:szCs w:val="24"/>
        </w:rPr>
        <w:t>病史14年的糖尿病人饮用3</w:t>
      </w:r>
      <w:r>
        <w:rPr>
          <w:rFonts w:hint="eastAsia" w:asciiTheme="minorEastAsia" w:hAnsiTheme="minorEastAsia" w:eastAsiaTheme="minorEastAsia" w:cstheme="minorEastAsia"/>
          <w:b/>
          <w:bCs w:val="0"/>
          <w:strike w:val="0"/>
          <w:dstrike w:val="0"/>
          <w:sz w:val="24"/>
          <w:szCs w:val="24"/>
        </w:rPr>
        <w:t>～</w:t>
      </w:r>
      <w:r>
        <w:rPr>
          <w:rFonts w:hint="eastAsia" w:asciiTheme="minorEastAsia" w:hAnsiTheme="minorEastAsia" w:eastAsiaTheme="minorEastAsia" w:cstheme="minorEastAsia"/>
          <w:b/>
          <w:bCs w:val="0"/>
          <w:strike w:val="0"/>
          <w:dstrike w:val="0"/>
          <w:color w:val="000000"/>
          <w:sz w:val="24"/>
          <w:szCs w:val="24"/>
        </w:rPr>
        <w:t>10个月，血糖尿糖正常，治愈糖尿病</w:t>
      </w:r>
      <w:r>
        <w:rPr>
          <w:rFonts w:hint="eastAsia" w:asciiTheme="minorEastAsia" w:hAnsiTheme="minorEastAsia" w:eastAsiaTheme="minorEastAsia" w:cstheme="minorEastAsia"/>
          <w:b/>
          <w:bCs w:val="0"/>
          <w:strike w:val="0"/>
          <w:dstrike w:val="0"/>
          <w:sz w:val="24"/>
          <w:szCs w:val="24"/>
        </w:rPr>
        <w:t>；患</w:t>
      </w:r>
      <w:r>
        <w:rPr>
          <w:rFonts w:hint="eastAsia" w:asciiTheme="minorEastAsia" w:hAnsiTheme="minorEastAsia" w:eastAsiaTheme="minorEastAsia" w:cstheme="minorEastAsia"/>
          <w:b/>
          <w:bCs w:val="0"/>
          <w:strike w:val="0"/>
          <w:dstrike w:val="0"/>
          <w:color w:val="000000"/>
          <w:sz w:val="24"/>
          <w:szCs w:val="24"/>
        </w:rPr>
        <w:t>糖尿病</w:t>
      </w:r>
      <w:r>
        <w:rPr>
          <w:rFonts w:hint="eastAsia" w:asciiTheme="minorEastAsia" w:hAnsiTheme="minorEastAsia" w:cstheme="minorEastAsia"/>
          <w:b/>
          <w:bCs w:val="0"/>
          <w:strike w:val="0"/>
          <w:dstrike w:val="0"/>
          <w:sz w:val="24"/>
          <w:szCs w:val="24"/>
          <w:lang w:val="en-US" w:eastAsia="zh-CN"/>
        </w:rPr>
        <w:t>20年的患者，饮用2年康复。患</w:t>
      </w:r>
      <w:r>
        <w:rPr>
          <w:rFonts w:hint="eastAsia" w:asciiTheme="minorEastAsia" w:hAnsiTheme="minorEastAsia" w:eastAsiaTheme="minorEastAsia" w:cstheme="minorEastAsia"/>
          <w:b/>
          <w:bCs w:val="0"/>
          <w:strike w:val="0"/>
          <w:dstrike w:val="0"/>
          <w:sz w:val="24"/>
          <w:szCs w:val="24"/>
        </w:rPr>
        <w:t>中风后遗症</w:t>
      </w:r>
      <w:r>
        <w:rPr>
          <w:rFonts w:hint="eastAsia" w:asciiTheme="minorEastAsia" w:hAnsiTheme="minorEastAsia" w:cstheme="minorEastAsia"/>
          <w:b/>
          <w:bCs w:val="0"/>
          <w:strike w:val="0"/>
          <w:dstrike w:val="0"/>
          <w:sz w:val="24"/>
          <w:szCs w:val="24"/>
          <w:lang w:val="en-US" w:eastAsia="zh-CN"/>
        </w:rPr>
        <w:t>7</w:t>
      </w:r>
      <w:r>
        <w:rPr>
          <w:rFonts w:hint="eastAsia" w:ascii="宋体" w:hAnsi="宋体" w:eastAsia="宋体" w:cs="宋体"/>
          <w:b/>
          <w:bCs w:val="0"/>
          <w:strike w:val="0"/>
          <w:dstrike w:val="0"/>
          <w:sz w:val="24"/>
          <w:szCs w:val="24"/>
          <w:lang w:val="en-US" w:eastAsia="zh-CN"/>
        </w:rPr>
        <w:t>～</w:t>
      </w:r>
      <w:r>
        <w:rPr>
          <w:rFonts w:hint="eastAsia" w:asciiTheme="minorEastAsia" w:hAnsiTheme="minorEastAsia" w:cstheme="minorEastAsia"/>
          <w:b/>
          <w:bCs w:val="0"/>
          <w:strike w:val="0"/>
          <w:dstrike w:val="0"/>
          <w:sz w:val="24"/>
          <w:szCs w:val="24"/>
          <w:lang w:val="en-US" w:eastAsia="zh-CN"/>
        </w:rPr>
        <w:t>25年的患者饮用8个月康复;许多人患多种</w:t>
      </w:r>
      <w:r>
        <w:rPr>
          <w:rFonts w:hint="eastAsia" w:asciiTheme="minorEastAsia" w:hAnsiTheme="minorEastAsia" w:eastAsiaTheme="minorEastAsia" w:cstheme="minorEastAsia"/>
          <w:b/>
          <w:bCs w:val="0"/>
          <w:strike w:val="0"/>
          <w:dstrike w:val="0"/>
          <w:sz w:val="24"/>
          <w:szCs w:val="24"/>
        </w:rPr>
        <w:t>慢性细胞脱水病，长期服药无望治愈，购用该水后奇迹般恢复健康</w:t>
      </w:r>
      <w:r>
        <w:rPr>
          <w:rFonts w:hint="eastAsia" w:asciiTheme="minorEastAsia" w:hAnsiTheme="minorEastAsia" w:eastAsiaTheme="minorEastAsia" w:cstheme="minorEastAsia"/>
          <w:b w:val="0"/>
          <w:bCs/>
          <w:strike w:val="0"/>
          <w:dstrike w:val="0"/>
          <w:sz w:val="24"/>
          <w:szCs w:val="24"/>
        </w:rPr>
        <w:t>。</w:t>
      </w:r>
      <w:r>
        <w:rPr>
          <w:rFonts w:hint="eastAsia" w:asciiTheme="minorEastAsia" w:hAnsiTheme="minorEastAsia" w:cstheme="minorEastAsia"/>
          <w:b/>
          <w:bCs w:val="0"/>
          <w:sz w:val="24"/>
          <w:szCs w:val="24"/>
        </w:rPr>
        <w:t>用户来信中佳音频传，</w:t>
      </w:r>
      <w:r>
        <w:rPr>
          <w:rFonts w:hint="eastAsia" w:ascii="宋体" w:hAnsi="宋体" w:eastAsia="宋体" w:cs="宋体"/>
          <w:b/>
          <w:bCs w:val="0"/>
          <w:sz w:val="24"/>
          <w:szCs w:val="24"/>
        </w:rPr>
        <w:t>反映无需吃降压</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降糖药或打胰岛素</w:t>
      </w:r>
      <w:r>
        <w:rPr>
          <w:rFonts w:hint="eastAsia" w:asciiTheme="minorEastAsia" w:hAnsiTheme="minorEastAsia" w:cstheme="minorEastAsia"/>
          <w:b/>
          <w:bCs w:val="0"/>
          <w:sz w:val="24"/>
          <w:szCs w:val="24"/>
        </w:rPr>
        <w:t>。</w:t>
      </w:r>
      <w:r>
        <w:rPr>
          <w:rFonts w:hint="eastAsia" w:asciiTheme="majorEastAsia" w:hAnsiTheme="majorEastAsia" w:eastAsiaTheme="majorEastAsia" w:cstheme="majorEastAsia"/>
          <w:b/>
          <w:bCs w:val="0"/>
          <w:sz w:val="24"/>
          <w:szCs w:val="24"/>
        </w:rPr>
        <w:t>用户们陆续祛除高低血压、冠心病、脑动脉硬化和2型糖尿病</w:t>
      </w:r>
      <w:r>
        <w:rPr>
          <w:rFonts w:hint="eastAsia" w:asciiTheme="minorEastAsia" w:hAnsiTheme="minorEastAsia" w:eastAsiaTheme="minorEastAsia" w:cstheme="minorEastAsia"/>
          <w:b/>
          <w:bCs w:val="0"/>
          <w:sz w:val="24"/>
          <w:szCs w:val="24"/>
          <w:lang w:val="en-US" w:eastAsia="zh-CN"/>
        </w:rPr>
        <w:t>与前列腺增生</w:t>
      </w:r>
      <w:r>
        <w:rPr>
          <w:rFonts w:hint="eastAsia" w:asciiTheme="majorEastAsia" w:hAnsiTheme="majorEastAsia" w:eastAsiaTheme="majorEastAsia" w:cstheme="majorEastAsia"/>
          <w:b/>
          <w:bCs w:val="0"/>
          <w:sz w:val="24"/>
          <w:szCs w:val="24"/>
        </w:rPr>
        <w:t>等病症</w:t>
      </w:r>
      <w:r>
        <w:rPr>
          <w:rFonts w:hint="eastAsia" w:ascii="宋体" w:hAnsi="宋体" w:eastAsia="宋体" w:cs="宋体"/>
          <w:b/>
          <w:bCs w:val="0"/>
          <w:sz w:val="24"/>
          <w:szCs w:val="24"/>
        </w:rPr>
        <w:t>。</w:t>
      </w:r>
    </w:p>
    <w:p>
      <w:pPr>
        <w:numPr>
          <w:ilvl w:val="0"/>
          <w:numId w:val="1"/>
        </w:numPr>
        <w:ind w:leftChars="0"/>
        <w:rPr>
          <w:rFonts w:hint="eastAsia" w:ascii="黑体" w:hAnsi="黑体" w:eastAsia="黑体" w:cs="黑体"/>
          <w:b/>
          <w:bCs w:val="0"/>
          <w:color w:val="0000FF"/>
          <w:sz w:val="24"/>
          <w:szCs w:val="24"/>
          <w:shd w:val="clear" w:color="auto" w:fill="FFFFFF"/>
          <w:lang w:eastAsia="zh-CN"/>
        </w:rPr>
      </w:pPr>
      <w:r>
        <w:rPr>
          <w:rFonts w:hint="eastAsia" w:ascii="黑体" w:hAnsi="黑体" w:eastAsia="黑体" w:cs="黑体"/>
          <w:b/>
          <w:bCs w:val="0"/>
          <w:color w:val="0000FF"/>
          <w:sz w:val="24"/>
          <w:szCs w:val="24"/>
          <w:shd w:val="clear" w:color="auto" w:fill="FFFFFF"/>
          <w:lang w:eastAsia="zh-CN"/>
        </w:rPr>
        <w:t>饮用微小分子团水神奇般地治愈心脑血管病、赯尿病和癌症等慢性细胞脱水病</w:t>
      </w:r>
    </w:p>
    <w:p>
      <w:pPr>
        <w:ind w:firstLine="420" w:firstLineChars="200"/>
        <w:rPr>
          <w:rFonts w:hint="eastAsia" w:asciiTheme="minorEastAsia" w:hAnsiTheme="minorEastAsia" w:cstheme="minorEastAsia"/>
          <w:b/>
          <w:bCs/>
          <w:sz w:val="24"/>
          <w:szCs w:val="24"/>
        </w:rPr>
      </w:pPr>
      <w:r>
        <w:rPr>
          <w:rFonts w:hint="eastAsia" w:ascii="楷体_GB2312" w:eastAsia="楷体_GB2312"/>
          <w:b w:val="0"/>
          <w:bCs w:val="0"/>
          <w:color w:val="0000FF"/>
          <w:sz w:val="21"/>
          <w:szCs w:val="21"/>
        </w:rPr>
        <w:t>●</w:t>
      </w:r>
      <w:r>
        <w:rPr>
          <w:rFonts w:hint="eastAsia" w:asciiTheme="minorEastAsia" w:hAnsiTheme="minorEastAsia" w:cstheme="minorEastAsia"/>
          <w:b/>
          <w:bCs/>
          <w:sz w:val="24"/>
          <w:szCs w:val="24"/>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82" w:firstLineChars="200"/>
        <w:rPr>
          <w:rFonts w:asciiTheme="minorEastAsia" w:hAnsiTheme="minorEastAsia" w:cstheme="minorEastAsia"/>
          <w:b/>
          <w:bCs/>
          <w:sz w:val="24"/>
          <w:szCs w:val="24"/>
        </w:rPr>
      </w:pPr>
      <w:r>
        <w:rPr>
          <w:rFonts w:hint="eastAsia" w:ascii="楷体_GB2312" w:eastAsia="楷体_GB2312"/>
          <w:b/>
          <w:bCs/>
          <w:color w:val="0000FF"/>
          <w:sz w:val="24"/>
          <w:szCs w:val="24"/>
        </w:rPr>
        <w:t>●</w:t>
      </w:r>
      <w:r>
        <w:rPr>
          <w:rFonts w:hint="eastAsia" w:asciiTheme="minorEastAsia" w:hAnsiTheme="minorEastAsia" w:cstheme="minorEastAsia"/>
          <w:b/>
          <w:bCs/>
          <w:color w:val="000000"/>
          <w:sz w:val="24"/>
          <w:szCs w:val="24"/>
        </w:rPr>
        <w:t>吉林省长春市</w:t>
      </w:r>
      <w:r>
        <w:rPr>
          <w:rFonts w:hint="eastAsia" w:asciiTheme="minorEastAsia" w:hAnsiTheme="minorEastAsia" w:cstheme="minorEastAsia"/>
          <w:b/>
          <w:bCs/>
          <w:sz w:val="24"/>
          <w:szCs w:val="24"/>
        </w:rPr>
        <w:t>退休干部郭全荣于</w:t>
      </w:r>
      <w:r>
        <w:rPr>
          <w:rFonts w:hint="eastAsia" w:asciiTheme="minorEastAsia" w:hAnsiTheme="minorEastAsia" w:cstheme="minorEastAsia"/>
          <w:b/>
          <w:bCs/>
          <w:color w:val="000000"/>
          <w:sz w:val="24"/>
          <w:szCs w:val="24"/>
        </w:rPr>
        <w:t>2005年1月5日</w:t>
      </w:r>
      <w:r>
        <w:rPr>
          <w:rFonts w:hint="eastAsia" w:asciiTheme="minorEastAsia" w:hAnsiTheme="minorEastAsia" w:cstheme="minorEastAsia"/>
          <w:b/>
          <w:bCs/>
          <w:sz w:val="24"/>
          <w:szCs w:val="24"/>
        </w:rPr>
        <w:t>来信说：</w:t>
      </w:r>
      <w:r>
        <w:rPr>
          <w:rFonts w:hint="eastAsia" w:asciiTheme="minorEastAsia" w:hAnsiTheme="minorEastAsia" w:cstheme="minorEastAsia"/>
          <w:b/>
          <w:bCs/>
          <w:color w:val="000000"/>
          <w:sz w:val="24"/>
          <w:szCs w:val="24"/>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numPr>
          <w:ilvl w:val="0"/>
          <w:numId w:val="0"/>
        </w:numPr>
        <w:ind w:firstLine="482" w:firstLineChars="200"/>
        <w:rPr>
          <w:rFonts w:hint="eastAsia" w:asciiTheme="minorEastAsia" w:hAnsiTheme="minorEastAsia" w:eastAsiaTheme="minorEastAsia" w:cstheme="minorEastAsia"/>
          <w:b/>
          <w:bCs/>
          <w:sz w:val="24"/>
          <w:szCs w:val="24"/>
        </w:rPr>
      </w:pPr>
      <w:r>
        <w:rPr>
          <w:rFonts w:hint="eastAsia" w:ascii="楷体_GB2312" w:eastAsia="楷体_GB2312"/>
          <w:b/>
          <w:bCs/>
          <w:color w:val="0000FF"/>
          <w:sz w:val="24"/>
          <w:szCs w:val="24"/>
        </w:rPr>
        <w:t>●</w:t>
      </w:r>
      <w:r>
        <w:rPr>
          <w:rFonts w:hint="eastAsia" w:asciiTheme="minorEastAsia" w:hAnsiTheme="minorEastAsia" w:eastAsiaTheme="minorEastAsia" w:cstheme="minorEastAsia"/>
          <w:b/>
          <w:bCs/>
          <w:sz w:val="24"/>
          <w:szCs w:val="24"/>
        </w:rPr>
        <w:t>吉林省九台市张立仁于2005年12月1日来信说：“我71岁，饮用你产品出的小分子水三个多月，效果真神奇，我的几种病都见很好的疗效，我原来冠心病很严重，一动身就上不来气，心跳得厉害，心绞痛，什么活都干不了。喝了三个月后，感到很好，现在已停药，便秘早已消除，我还能干一些轻活，心情特别高兴。感谢你的发明有治病的好疗效。”并于2006年9月16日再次来信说：“我以前血压 170/110，现在120/80。我原先冠心病有七年之久，什么活都干不了，病情是很重的，现在能骑自行车到处跑，并能干体力劳动，身体已恢复健康。我决心用我的口碑和疗效向亲友们做好宣传，让更多人早日恢复健康。”</w:t>
      </w:r>
    </w:p>
    <w:p>
      <w:pPr>
        <w:keepNext w:val="0"/>
        <w:keepLines w:val="0"/>
        <w:widowControl w:val="0"/>
        <w:suppressLineNumbers w:val="0"/>
        <w:spacing w:before="0" w:beforeAutospacing="0" w:after="0" w:afterAutospacing="0"/>
        <w:ind w:left="0" w:right="0" w:firstLine="482" w:firstLineChars="200"/>
        <w:jc w:val="both"/>
        <w:rPr>
          <w:rFonts w:hint="eastAsia" w:asciiTheme="minorEastAsia" w:hAnsiTheme="minorEastAsia" w:eastAsiaTheme="minorEastAsia" w:cstheme="minorEastAsia"/>
          <w:b/>
          <w:bCs/>
          <w:sz w:val="24"/>
          <w:szCs w:val="24"/>
        </w:rPr>
      </w:pPr>
      <w:r>
        <w:rPr>
          <w:rFonts w:hint="eastAsia" w:ascii="楷体_GB2312" w:eastAsia="楷体_GB2312"/>
          <w:b/>
          <w:bCs/>
          <w:color w:val="0000FF"/>
          <w:sz w:val="24"/>
          <w:szCs w:val="24"/>
        </w:rPr>
        <w:t>●</w:t>
      </w:r>
      <w:r>
        <w:rPr>
          <w:rFonts w:hint="eastAsia" w:asciiTheme="minorEastAsia" w:hAnsiTheme="minorEastAsia" w:eastAsiaTheme="minorEastAsia" w:cstheme="minorEastAsia"/>
          <w:b/>
          <w:bCs/>
          <w:sz w:val="24"/>
          <w:szCs w:val="24"/>
        </w:rPr>
        <w:t>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482" w:firstLineChars="200"/>
        <w:rPr>
          <w:rFonts w:hint="eastAsia" w:asciiTheme="minorEastAsia" w:hAnsiTheme="minorEastAsia" w:eastAsiaTheme="minorEastAsia" w:cstheme="minorEastAsia"/>
          <w:b w:val="0"/>
          <w:bCs w:val="0"/>
          <w:sz w:val="21"/>
          <w:szCs w:val="21"/>
        </w:rPr>
      </w:pPr>
      <w:r>
        <w:rPr>
          <w:rFonts w:hint="eastAsia" w:ascii="楷体_GB2312" w:eastAsia="楷体_GB2312"/>
          <w:b/>
          <w:bCs/>
          <w:color w:val="0000FF"/>
          <w:sz w:val="24"/>
          <w:szCs w:val="24"/>
        </w:rPr>
        <w:t>●</w:t>
      </w:r>
      <w:r>
        <w:rPr>
          <w:rFonts w:hint="eastAsia" w:asciiTheme="minorEastAsia" w:hAnsiTheme="minorEastAsia" w:eastAsiaTheme="minorEastAsia" w:cstheme="minorEastAsia"/>
          <w:b/>
          <w:bCs/>
          <w:sz w:val="24"/>
          <w:szCs w:val="24"/>
        </w:rPr>
        <w:t xml:space="preserve">吉林省白山市退休公务员王秀珍于 2007年11月14日来信说：“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 </w:t>
      </w:r>
    </w:p>
    <w:p>
      <w:pPr>
        <w:ind w:firstLine="482" w:firstLineChars="200"/>
        <w:rPr>
          <w:rFonts w:hint="eastAsia" w:asciiTheme="minorEastAsia" w:hAnsiTheme="minorEastAsia" w:eastAsiaTheme="minorEastAsia" w:cstheme="minorEastAsia"/>
          <w:b/>
          <w:bCs/>
          <w:sz w:val="24"/>
          <w:szCs w:val="24"/>
        </w:rPr>
      </w:pPr>
      <w:r>
        <w:rPr>
          <w:rFonts w:hint="eastAsia" w:ascii="楷体_GB2312" w:eastAsia="楷体_GB2312"/>
          <w:b/>
          <w:bCs/>
          <w:color w:val="0000FF"/>
          <w:sz w:val="24"/>
          <w:szCs w:val="24"/>
        </w:rPr>
        <w:t>●</w:t>
      </w:r>
      <w:r>
        <w:rPr>
          <w:rFonts w:hint="eastAsia" w:asciiTheme="minorEastAsia" w:hAnsiTheme="minorEastAsia" w:eastAsiaTheme="minorEastAsia" w:cstheme="minorEastAsia"/>
          <w:b/>
          <w:bCs/>
          <w:sz w:val="24"/>
          <w:szCs w:val="24"/>
        </w:rPr>
        <w:t>河南省驻马店市</w:t>
      </w:r>
      <w:r>
        <w:rPr>
          <w:rFonts w:hint="eastAsia" w:asciiTheme="minorEastAsia" w:hAnsiTheme="minorEastAsia" w:eastAsiaTheme="minorEastAsia" w:cstheme="minorEastAsia"/>
          <w:b/>
          <w:bCs/>
          <w:sz w:val="24"/>
          <w:szCs w:val="24"/>
          <w:lang w:val="en-US" w:eastAsia="zh-CN"/>
        </w:rPr>
        <w:t>52岁</w:t>
      </w:r>
      <w:r>
        <w:rPr>
          <w:rFonts w:hint="eastAsia" w:asciiTheme="minorEastAsia" w:hAnsiTheme="minorEastAsia" w:eastAsiaTheme="minorEastAsia" w:cstheme="minorEastAsia"/>
          <w:b/>
          <w:bCs/>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Theme="minorEastAsia" w:hAnsiTheme="minorEastAsia" w:eastAsiaTheme="minorEastAsia" w:cstheme="minorEastAsia"/>
          <w:b/>
          <w:bCs/>
          <w:color w:val="auto"/>
          <w:sz w:val="24"/>
          <w:szCs w:val="24"/>
          <w:lang w:val="en-US" w:eastAsia="zh-CN"/>
        </w:rPr>
        <w:t>“</w:t>
      </w:r>
      <w:r>
        <w:rPr>
          <w:rFonts w:hint="eastAsia" w:asciiTheme="minorEastAsia" w:hAnsiTheme="minorEastAsia" w:eastAsiaTheme="minorEastAsia" w:cstheme="minorEastAsia"/>
          <w:b/>
          <w:bCs/>
          <w:sz w:val="24"/>
          <w:szCs w:val="24"/>
        </w:rPr>
        <w:t>已饥方食</w:t>
      </w:r>
      <w:r>
        <w:rPr>
          <w:rFonts w:hint="eastAsia" w:asciiTheme="minorEastAsia" w:hAnsiTheme="minorEastAsia" w:eastAsiaTheme="minorEastAsia" w:cstheme="minorEastAsia"/>
          <w:b/>
          <w:bCs/>
          <w:color w:val="auto"/>
          <w:sz w:val="24"/>
          <w:szCs w:val="24"/>
          <w:lang w:val="en-US" w:eastAsia="zh-CN"/>
        </w:rPr>
        <w:t>”科学饮食，祛除了多种病症，</w:t>
      </w:r>
      <w:r>
        <w:rPr>
          <w:rFonts w:hint="eastAsia" w:asciiTheme="minorEastAsia" w:hAnsiTheme="minorEastAsia" w:eastAsiaTheme="minorEastAsia" w:cstheme="minorEastAsia"/>
          <w:b/>
          <w:bCs/>
          <w:sz w:val="24"/>
          <w:szCs w:val="24"/>
        </w:rPr>
        <w:t>获得健康，</w:t>
      </w:r>
      <w:r>
        <w:rPr>
          <w:rFonts w:hint="eastAsia" w:asciiTheme="minorEastAsia" w:hAnsiTheme="minorEastAsia" w:eastAsiaTheme="minorEastAsia" w:cstheme="minorEastAsia"/>
          <w:b/>
          <w:bCs/>
          <w:color w:val="auto"/>
          <w:sz w:val="24"/>
          <w:szCs w:val="24"/>
          <w:lang w:val="en-US" w:eastAsia="zh-CN"/>
        </w:rPr>
        <w:t>血压穏定在</w:t>
      </w:r>
      <w:r>
        <w:rPr>
          <w:rFonts w:hint="eastAsia" w:asciiTheme="minorEastAsia" w:hAnsiTheme="minorEastAsia" w:cstheme="minorEastAsia"/>
          <w:b/>
          <w:bCs/>
          <w:color w:val="auto"/>
          <w:sz w:val="24"/>
          <w:szCs w:val="24"/>
          <w:lang w:val="en-US" w:eastAsia="zh-CN"/>
        </w:rPr>
        <w:t>120/80的理想血压，总胆固醇3.31上下，甘油三腈0.52，高密度脂蛋白3.2</w:t>
      </w:r>
      <w:r>
        <w:rPr>
          <w:rFonts w:hint="eastAsia" w:ascii="宋体" w:hAnsi="宋体" w:eastAsia="宋体" w:cs="宋体"/>
          <w:b/>
          <w:bCs/>
          <w:color w:val="auto"/>
          <w:sz w:val="24"/>
          <w:szCs w:val="24"/>
          <w:lang w:val="en-US" w:eastAsia="zh-CN"/>
        </w:rPr>
        <w:t>～</w:t>
      </w:r>
      <w:r>
        <w:rPr>
          <w:rFonts w:hint="eastAsia" w:asciiTheme="minorEastAsia" w:hAnsiTheme="minorEastAsia" w:cstheme="minorEastAsia"/>
          <w:b/>
          <w:bCs/>
          <w:color w:val="auto"/>
          <w:sz w:val="24"/>
          <w:szCs w:val="24"/>
          <w:lang w:val="en-US" w:eastAsia="zh-CN"/>
        </w:rPr>
        <w:t>3.8，</w:t>
      </w:r>
      <w:r>
        <w:rPr>
          <w:rFonts w:hint="eastAsia" w:asciiTheme="minorEastAsia" w:hAnsiTheme="minorEastAsia" w:eastAsiaTheme="minorEastAsia" w:cstheme="minorEastAsia"/>
          <w:b/>
          <w:bCs/>
          <w:sz w:val="24"/>
          <w:szCs w:val="24"/>
        </w:rPr>
        <w:t xml:space="preserve">所以他在来信中说：“是您挽回了我的生命，在人生之途我又有了笫二个春天！” </w:t>
      </w:r>
    </w:p>
    <w:p>
      <w:pPr>
        <w:ind w:firstLine="482" w:firstLineChars="200"/>
        <w:rPr>
          <w:rFonts w:hint="eastAsia" w:ascii="黑体" w:hAnsi="黑体" w:eastAsia="黑体" w:cs="黑体"/>
          <w:b/>
          <w:bCs w:val="0"/>
          <w:color w:val="0000FF"/>
          <w:sz w:val="24"/>
          <w:szCs w:val="24"/>
          <w:shd w:val="clear" w:color="auto" w:fill="FFFFFF"/>
          <w:lang w:eastAsia="zh-CN"/>
        </w:rPr>
      </w:pPr>
      <w:r>
        <w:rPr>
          <w:rFonts w:hint="eastAsia" w:ascii="楷体_GB2312" w:eastAsia="楷体_GB2312"/>
          <w:b/>
          <w:bCs/>
          <w:color w:val="0000FF"/>
          <w:sz w:val="24"/>
          <w:szCs w:val="24"/>
        </w:rPr>
        <w:t>●</w:t>
      </w:r>
      <w:r>
        <w:rPr>
          <w:rFonts w:hint="eastAsia" w:asciiTheme="minorEastAsia" w:hAnsiTheme="minorEastAsia" w:cstheme="minorEastAsia"/>
          <w:b/>
          <w:bCs/>
          <w:sz w:val="24"/>
          <w:szCs w:val="24"/>
        </w:rPr>
        <w:t>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一个家庭因恢复健康而幸福。</w:t>
      </w:r>
      <w:r>
        <w:rPr>
          <w:rFonts w:hint="eastAsia" w:ascii="宋体" w:hAnsi="宋体" w:eastAsia="宋体" w:cs="宋体"/>
          <w:b/>
          <w:bCs/>
          <w:sz w:val="24"/>
          <w:szCs w:val="24"/>
        </w:rPr>
        <w:t>(更多病例请见</w:t>
      </w:r>
      <w:r>
        <w:rPr>
          <w:rFonts w:hint="eastAsia" w:ascii="宋体" w:hAnsi="宋体" w:eastAsia="宋体" w:cs="宋体"/>
          <w:b/>
          <w:bCs/>
          <w:sz w:val="24"/>
          <w:szCs w:val="24"/>
          <w:lang w:val="en-US" w:eastAsia="zh-CN"/>
        </w:rPr>
        <w:t>:nnzk.com</w:t>
      </w:r>
      <w:r>
        <w:rPr>
          <w:rFonts w:hint="eastAsia" w:ascii="宋体" w:hAnsi="宋体" w:eastAsia="宋体" w:cs="宋体"/>
          <w:b/>
          <w:bCs/>
          <w:sz w:val="24"/>
          <w:szCs w:val="24"/>
        </w:rPr>
        <w:t>)</w:t>
      </w:r>
    </w:p>
    <w:p>
      <w:pPr>
        <w:numPr>
          <w:ilvl w:val="0"/>
          <w:numId w:val="1"/>
        </w:numPr>
        <w:ind w:leftChars="0"/>
        <w:rPr>
          <w:rFonts w:hint="eastAsia" w:ascii="黑体" w:hAnsi="黑体" w:eastAsia="黑体" w:cs="黑体"/>
          <w:b/>
          <w:bCs w:val="0"/>
          <w:color w:val="0000FF"/>
          <w:sz w:val="24"/>
          <w:szCs w:val="24"/>
          <w:shd w:val="clear" w:color="auto" w:fill="FFFFFF"/>
          <w:lang w:eastAsia="zh-CN"/>
        </w:rPr>
      </w:pPr>
      <w:r>
        <w:rPr>
          <w:rFonts w:hint="eastAsia" w:ascii="黑体" w:hAnsi="黑体" w:eastAsia="黑体" w:cs="黑体"/>
          <w:b/>
          <w:bCs w:val="0"/>
          <w:color w:val="0000FF"/>
          <w:sz w:val="24"/>
          <w:szCs w:val="24"/>
          <w:shd w:val="clear" w:color="auto" w:fill="FFFFFF"/>
          <w:lang w:eastAsia="zh-CN"/>
        </w:rPr>
        <w:t>用微小分子团水治疗心脑血管病和糖尿病等多种慢性细胞脱水病的方法</w:t>
      </w:r>
    </w:p>
    <w:p>
      <w:pPr>
        <w:ind w:firstLine="482" w:firstLineChars="200"/>
        <w:rPr>
          <w:rFonts w:hint="eastAsia" w:hAnsi="Times New Roman" w:eastAsia="宋体" w:cs="Times New Roman"/>
          <w:b/>
          <w:bCs w:val="0"/>
          <w:color w:val="auto"/>
          <w:sz w:val="24"/>
          <w:szCs w:val="24"/>
          <w:lang w:val="en-US" w:eastAsia="zh-CN"/>
        </w:rPr>
      </w:pPr>
      <w:r>
        <w:rPr>
          <w:rFonts w:hint="eastAsia"/>
          <w:b/>
          <w:bCs w:val="0"/>
          <w:color w:val="auto"/>
          <w:sz w:val="24"/>
          <w:szCs w:val="24"/>
        </w:rPr>
        <w:t>首先要认清造成</w:t>
      </w:r>
      <w:r>
        <w:rPr>
          <w:rFonts w:hint="eastAsia" w:asciiTheme="majorEastAsia" w:hAnsiTheme="majorEastAsia" w:eastAsiaTheme="majorEastAsia" w:cstheme="majorEastAsia"/>
          <w:b/>
          <w:bCs w:val="0"/>
          <w:sz w:val="24"/>
          <w:szCs w:val="24"/>
        </w:rPr>
        <w:t>冠心病、脑动脉硬化、高低血压和2型糖尿病</w:t>
      </w:r>
      <w:r>
        <w:rPr>
          <w:rFonts w:hint="eastAsia"/>
          <w:b/>
          <w:bCs w:val="0"/>
          <w:color w:val="auto"/>
          <w:sz w:val="24"/>
          <w:szCs w:val="24"/>
        </w:rPr>
        <w:t>病症有内外两个因素。外因是多吃主食肉食，消耗体内消化液的小分子团水多，形成病之内因是细胞脱水。而内因是根本，外因是条件，外因通过内因才起作用。病的外因是多吃主食肉食，由于多吃少动，饭前总不觉饥饿，这样每天摄取的热量总是多于消耗，使血脂血糖升高。同时因吃主食肉食多，消耗由各个消化器官分泌出的小分子团水消化液多，致使体內各器官细胞脱水。所以，要治好病，务必“管住嘴,喝够水 ” ，用“已饥方食” 调整主食肉食量，尽可能吃鸡鸭鱼等白肉，不吃或少吃猪、牛、羊红肉，用户应多吃蔬菜水果。</w:t>
      </w:r>
      <w:r>
        <w:rPr>
          <w:rFonts w:hint="eastAsia"/>
          <w:b/>
          <w:bCs w:val="0"/>
          <w:color w:val="auto"/>
          <w:sz w:val="24"/>
          <w:szCs w:val="24"/>
          <w:lang w:val="en-US" w:eastAsia="zh-CN"/>
        </w:rPr>
        <w:t>60</w:t>
      </w:r>
      <w:r>
        <w:rPr>
          <w:rFonts w:hint="eastAsia" w:ascii="宋体" w:hAnsi="宋体" w:eastAsia="宋体" w:cs="宋体"/>
          <w:b/>
          <w:bCs w:val="0"/>
          <w:color w:val="auto"/>
          <w:sz w:val="24"/>
          <w:szCs w:val="24"/>
          <w:lang w:val="en-US" w:eastAsia="zh-CN"/>
        </w:rPr>
        <w:t>～</w:t>
      </w:r>
      <w:r>
        <w:rPr>
          <w:rFonts w:hint="eastAsia" w:hAnsi="Times New Roman" w:eastAsia="宋体" w:cs="Times New Roman"/>
          <w:b/>
          <w:bCs w:val="0"/>
          <w:color w:val="auto"/>
          <w:sz w:val="24"/>
          <w:szCs w:val="24"/>
          <w:lang w:val="en-US" w:eastAsia="zh-CN"/>
        </w:rPr>
        <w:t>70岁的人，若无体力劳动，每天主食应当不超过2两，晩餐不吃主食肉食，只吃蔬菜水果，以利祛除病症。</w:t>
      </w:r>
    </w:p>
    <w:p>
      <w:pPr>
        <w:ind w:firstLine="482" w:firstLineChars="200"/>
        <w:rPr>
          <w:rFonts w:hint="eastAsia" w:hAnsi="Times New Roman" w:eastAsia="宋体" w:cs="Times New Roman"/>
          <w:b/>
          <w:bCs w:val="0"/>
          <w:color w:val="auto"/>
          <w:sz w:val="24"/>
          <w:szCs w:val="24"/>
          <w:lang w:val="en-US" w:eastAsia="zh-CN"/>
        </w:rPr>
      </w:pPr>
      <w:r>
        <w:rPr>
          <w:rFonts w:hint="eastAsia"/>
          <w:b/>
          <w:bCs w:val="0"/>
          <w:color w:val="auto"/>
          <w:sz w:val="24"/>
          <w:szCs w:val="24"/>
          <w:lang w:val="en-US" w:eastAsia="zh-CN"/>
        </w:rPr>
        <w:t>2</w:t>
      </w:r>
      <w:r>
        <w:rPr>
          <w:rFonts w:hint="eastAsia"/>
          <w:b/>
          <w:bCs w:val="0"/>
          <w:color w:val="auto"/>
          <w:sz w:val="24"/>
          <w:szCs w:val="24"/>
          <w:lang w:eastAsia="zh-CN"/>
        </w:rPr>
        <w:t>、</w:t>
      </w:r>
      <w:r>
        <w:rPr>
          <w:rFonts w:hint="eastAsia"/>
          <w:b/>
          <w:bCs w:val="0"/>
          <w:color w:val="auto"/>
          <w:sz w:val="24"/>
          <w:szCs w:val="24"/>
        </w:rPr>
        <w:t>用户使用3</w:t>
      </w:r>
      <w:r>
        <w:rPr>
          <w:rFonts w:hint="eastAsia" w:ascii="宋体" w:hAnsi="宋体" w:eastAsia="宋体" w:cs="宋体"/>
          <w:b/>
          <w:bCs w:val="0"/>
          <w:color w:val="auto"/>
          <w:sz w:val="24"/>
          <w:szCs w:val="24"/>
          <w:lang w:val="en-US" w:eastAsia="zh-CN"/>
        </w:rPr>
        <w:t>、</w:t>
      </w:r>
      <w:r>
        <w:rPr>
          <w:rFonts w:hint="eastAsia"/>
          <w:b/>
          <w:bCs w:val="0"/>
          <w:color w:val="auto"/>
          <w:sz w:val="24"/>
          <w:szCs w:val="24"/>
          <w:lang w:val="en-US" w:eastAsia="zh-CN"/>
        </w:rPr>
        <w:t>6</w:t>
      </w:r>
      <w:r>
        <w:rPr>
          <w:rFonts w:hint="eastAsia" w:ascii="宋体" w:hAnsi="宋体" w:eastAsia="宋体" w:cs="宋体"/>
          <w:b/>
          <w:bCs w:val="0"/>
          <w:color w:val="auto"/>
          <w:sz w:val="24"/>
          <w:szCs w:val="24"/>
          <w:lang w:val="en-US" w:eastAsia="zh-CN"/>
        </w:rPr>
        <w:t>、</w:t>
      </w:r>
      <w:r>
        <w:rPr>
          <w:rFonts w:hint="eastAsia"/>
          <w:b/>
          <w:bCs w:val="0"/>
          <w:color w:val="auto"/>
          <w:sz w:val="24"/>
          <w:szCs w:val="24"/>
          <w:lang w:val="en-US" w:eastAsia="zh-CN"/>
        </w:rPr>
        <w:t>9</w:t>
      </w:r>
      <w:r>
        <w:rPr>
          <w:rFonts w:hint="eastAsia" w:ascii="宋体" w:hAnsi="宋体" w:eastAsia="宋体" w:cs="宋体"/>
          <w:b/>
          <w:bCs w:val="0"/>
          <w:color w:val="auto"/>
          <w:sz w:val="24"/>
          <w:szCs w:val="24"/>
          <w:lang w:val="en-US" w:eastAsia="zh-CN"/>
        </w:rPr>
        <w:t>、</w:t>
      </w:r>
      <w:r>
        <w:rPr>
          <w:rFonts w:hint="eastAsia"/>
          <w:b/>
          <w:bCs w:val="0"/>
          <w:color w:val="auto"/>
          <w:sz w:val="24"/>
          <w:szCs w:val="24"/>
          <w:lang w:val="en-US" w:eastAsia="zh-CN"/>
        </w:rPr>
        <w:t>12</w:t>
      </w:r>
      <w:r>
        <w:rPr>
          <w:rFonts w:hint="eastAsia"/>
          <w:b/>
          <w:bCs w:val="0"/>
          <w:color w:val="auto"/>
          <w:sz w:val="24"/>
          <w:szCs w:val="24"/>
        </w:rPr>
        <w:t>个月后，应检查血压、血脂和血黏度和红白细胞及免疫指标，与用户以前的检查指标比较，可看出饮用效果。销售商应指导用户合理膳食，以扼制病源，提高免疫力，消除病症。</w:t>
      </w:r>
    </w:p>
    <w:p>
      <w:pPr>
        <w:ind w:firstLine="482" w:firstLineChars="200"/>
        <w:rPr>
          <w:rFonts w:hint="eastAsia" w:hAnsi="Times New Roman" w:eastAsia="宋体" w:cs="Times New Roman"/>
          <w:b/>
          <w:bCs w:val="0"/>
          <w:color w:val="auto"/>
          <w:sz w:val="24"/>
          <w:szCs w:val="24"/>
          <w:lang w:val="en-US" w:eastAsia="zh-CN"/>
        </w:rPr>
      </w:pPr>
      <w:r>
        <w:rPr>
          <w:rFonts w:hint="eastAsia" w:hAnsi="Times New Roman" w:eastAsia="宋体" w:cs="Times New Roman"/>
          <w:b/>
          <w:bCs w:val="0"/>
          <w:color w:val="auto"/>
          <w:sz w:val="24"/>
          <w:szCs w:val="24"/>
          <w:lang w:val="en-US" w:eastAsia="zh-CN"/>
        </w:rPr>
        <w:t>3、</w:t>
      </w:r>
      <w:r>
        <w:rPr>
          <w:rFonts w:hint="eastAsia"/>
          <w:b/>
          <w:bCs w:val="0"/>
          <w:color w:val="auto"/>
          <w:sz w:val="24"/>
          <w:szCs w:val="24"/>
        </w:rPr>
        <w:t>要求用户改变被动喝水习惯，养成定时主动的喝水习惯，每隔</w:t>
      </w:r>
      <w:r>
        <w:rPr>
          <w:rFonts w:hint="eastAsia"/>
          <w:b/>
          <w:bCs w:val="0"/>
          <w:color w:val="auto"/>
          <w:sz w:val="24"/>
          <w:szCs w:val="24"/>
          <w:lang w:val="en-US" w:eastAsia="zh-CN"/>
        </w:rPr>
        <w:t>1.5</w:t>
      </w:r>
      <w:r>
        <w:rPr>
          <w:rFonts w:hint="eastAsia" w:ascii="宋体" w:hAnsi="宋体" w:eastAsia="宋体" w:cs="宋体"/>
          <w:b/>
          <w:bCs w:val="0"/>
          <w:color w:val="auto"/>
          <w:sz w:val="24"/>
          <w:szCs w:val="24"/>
          <w:lang w:val="en-US" w:eastAsia="zh-CN"/>
        </w:rPr>
        <w:t>～</w:t>
      </w:r>
      <w:r>
        <w:rPr>
          <w:rFonts w:hint="eastAsia" w:hAnsi="Times New Roman" w:eastAsia="宋体" w:cs="Times New Roman"/>
          <w:b/>
          <w:bCs w:val="0"/>
          <w:color w:val="auto"/>
          <w:sz w:val="24"/>
          <w:szCs w:val="24"/>
          <w:lang w:val="en-US" w:eastAsia="zh-CN"/>
        </w:rPr>
        <w:t>2小时喝一杯（250毫升）水。因为许多中老年人口渴阈值提高，体内很缺水时才觉口渴。</w:t>
      </w:r>
    </w:p>
    <w:p>
      <w:pPr>
        <w:ind w:firstLine="482" w:firstLineChars="200"/>
        <w:rPr>
          <w:rFonts w:hint="eastAsia" w:hAnsi="Times New Roman" w:eastAsia="宋体" w:cs="Times New Roman"/>
          <w:b/>
          <w:bCs w:val="0"/>
          <w:color w:val="auto"/>
          <w:sz w:val="24"/>
          <w:szCs w:val="24"/>
          <w:lang w:val="en-US" w:eastAsia="zh-CN"/>
        </w:rPr>
      </w:pPr>
      <w:r>
        <w:rPr>
          <w:rFonts w:hint="eastAsia" w:hAnsi="Times New Roman" w:eastAsia="宋体" w:cs="Times New Roman"/>
          <w:b/>
          <w:bCs w:val="0"/>
          <w:color w:val="auto"/>
          <w:sz w:val="24"/>
          <w:szCs w:val="24"/>
          <w:lang w:val="en-US" w:eastAsia="zh-CN"/>
        </w:rPr>
        <w:t>建议白天喝8</w:t>
      </w:r>
      <w:r>
        <w:rPr>
          <w:rFonts w:hint="eastAsia" w:ascii="宋体" w:hAnsi="宋体" w:eastAsia="宋体" w:cs="宋体"/>
          <w:b/>
          <w:bCs w:val="0"/>
          <w:color w:val="auto"/>
          <w:sz w:val="24"/>
          <w:szCs w:val="24"/>
          <w:lang w:val="en-US" w:eastAsia="zh-CN"/>
        </w:rPr>
        <w:t>～</w:t>
      </w:r>
      <w:r>
        <w:rPr>
          <w:rFonts w:hint="eastAsia" w:hAnsi="Times New Roman" w:eastAsia="宋体" w:cs="Times New Roman"/>
          <w:b/>
          <w:bCs w:val="0"/>
          <w:color w:val="auto"/>
          <w:sz w:val="24"/>
          <w:szCs w:val="24"/>
          <w:lang w:val="en-US" w:eastAsia="zh-CN"/>
        </w:rPr>
        <w:t>10杯水，共2000</w:t>
      </w:r>
      <w:r>
        <w:rPr>
          <w:rFonts w:hint="eastAsia" w:ascii="宋体" w:hAnsi="宋体" w:eastAsia="宋体" w:cs="宋体"/>
          <w:b/>
          <w:bCs w:val="0"/>
          <w:color w:val="auto"/>
          <w:sz w:val="24"/>
          <w:szCs w:val="24"/>
          <w:lang w:val="en-US" w:eastAsia="zh-CN"/>
        </w:rPr>
        <w:t>～</w:t>
      </w:r>
      <w:r>
        <w:rPr>
          <w:rFonts w:hint="eastAsia" w:eastAsia="宋体" w:cstheme="minorHAnsi"/>
          <w:b/>
          <w:bCs w:val="0"/>
          <w:color w:val="auto"/>
          <w:sz w:val="24"/>
          <w:szCs w:val="24"/>
          <w:lang w:val="en-US" w:eastAsia="zh-CN"/>
        </w:rPr>
        <w:t>2500ml水，体重50kg以下略减。</w:t>
      </w:r>
      <w:r>
        <w:rPr>
          <w:rFonts w:hint="eastAsia" w:hAnsi="Times New Roman" w:eastAsia="宋体" w:cs="Times New Roman"/>
          <w:b/>
          <w:bCs w:val="0"/>
          <w:color w:val="auto"/>
          <w:sz w:val="24"/>
          <w:szCs w:val="24"/>
          <w:lang w:val="en-US" w:eastAsia="zh-CN"/>
        </w:rPr>
        <w:t>以下时间必须喝水：</w:t>
      </w:r>
    </w:p>
    <w:p>
      <w:pPr>
        <w:numPr>
          <w:ilvl w:val="0"/>
          <w:numId w:val="0"/>
        </w:numPr>
        <w:rPr>
          <w:rFonts w:hint="eastAsia" w:hAnsi="Times New Roman" w:cs="Times New Roman"/>
          <w:b/>
          <w:bCs w:val="0"/>
          <w:color w:val="auto"/>
          <w:sz w:val="24"/>
          <w:szCs w:val="24"/>
          <w:lang w:val="en-US" w:eastAsia="zh-CN"/>
        </w:rPr>
      </w:pPr>
      <w:r>
        <w:rPr>
          <w:rFonts w:hint="eastAsia" w:hAnsi="Times New Roman" w:eastAsia="宋体" w:cs="Times New Roman"/>
          <w:b/>
          <w:bCs w:val="0"/>
          <w:color w:val="auto"/>
          <w:sz w:val="24"/>
          <w:szCs w:val="24"/>
          <w:lang w:val="en-US" w:eastAsia="zh-CN"/>
        </w:rPr>
        <w:t>1</w:t>
      </w:r>
      <w:r>
        <w:rPr>
          <w:rFonts w:hint="eastAsia" w:ascii="楷体" w:hAnsi="楷体" w:eastAsia="楷体" w:cs="楷体"/>
          <w:b/>
          <w:bCs w:val="0"/>
          <w:color w:val="auto"/>
          <w:sz w:val="24"/>
          <w:szCs w:val="24"/>
          <w:lang w:val="en-US" w:eastAsia="zh-CN"/>
        </w:rPr>
        <w:t>)</w:t>
      </w:r>
      <w:r>
        <w:rPr>
          <w:rFonts w:hint="eastAsia" w:hAnsi="Times New Roman" w:eastAsia="宋体" w:cs="Times New Roman"/>
          <w:b/>
          <w:bCs w:val="0"/>
          <w:color w:val="auto"/>
          <w:sz w:val="24"/>
          <w:szCs w:val="24"/>
          <w:lang w:val="en-US" w:eastAsia="zh-CN"/>
        </w:rPr>
        <w:t>早晨起床后喝二杯，每坏</w:t>
      </w:r>
      <w:r>
        <w:rPr>
          <w:rFonts w:hint="eastAsia" w:hAnsi="Times New Roman" w:cs="Times New Roman"/>
          <w:b/>
          <w:bCs w:val="0"/>
          <w:color w:val="auto"/>
          <w:sz w:val="24"/>
          <w:szCs w:val="24"/>
          <w:lang w:val="en-US" w:eastAsia="zh-CN"/>
        </w:rPr>
        <w:t>250毫升;</w:t>
      </w:r>
    </w:p>
    <w:p>
      <w:pPr>
        <w:numPr>
          <w:ilvl w:val="0"/>
          <w:numId w:val="0"/>
        </w:numPr>
        <w:rPr>
          <w:rFonts w:hint="eastAsia" w:hAnsi="Times New Roman" w:cs="Times New Roman"/>
          <w:b/>
          <w:bCs w:val="0"/>
          <w:color w:val="auto"/>
          <w:sz w:val="24"/>
          <w:szCs w:val="24"/>
          <w:lang w:val="en-US" w:eastAsia="zh-CN"/>
        </w:rPr>
      </w:pPr>
      <w:r>
        <w:rPr>
          <w:rFonts w:hint="eastAsia" w:hAnsi="Times New Roman" w:eastAsia="宋体" w:cs="Times New Roman"/>
          <w:b/>
          <w:bCs w:val="0"/>
          <w:color w:val="auto"/>
          <w:sz w:val="24"/>
          <w:szCs w:val="24"/>
          <w:lang w:val="en-US" w:eastAsia="zh-CN"/>
        </w:rPr>
        <w:t>2</w:t>
      </w:r>
      <w:r>
        <w:rPr>
          <w:rFonts w:hint="eastAsia" w:ascii="宋体" w:hAnsi="宋体" w:eastAsia="宋体" w:cs="宋体"/>
          <w:b/>
          <w:bCs w:val="0"/>
          <w:color w:val="auto"/>
          <w:sz w:val="24"/>
          <w:szCs w:val="24"/>
          <w:lang w:val="en-US" w:eastAsia="zh-CN"/>
        </w:rPr>
        <w:t>)早餐后，</w:t>
      </w:r>
      <w:r>
        <w:rPr>
          <w:rFonts w:hint="default" w:ascii="Calibri" w:hAnsi="Calibri" w:eastAsia="宋体" w:cs="Calibri"/>
          <w:b/>
          <w:bCs w:val="0"/>
          <w:color w:val="auto"/>
          <w:sz w:val="24"/>
          <w:szCs w:val="24"/>
          <w:lang w:val="en-US" w:eastAsia="zh-CN"/>
        </w:rPr>
        <w:t>上午约</w:t>
      </w:r>
      <w:r>
        <w:rPr>
          <w:rFonts w:hint="eastAsia" w:ascii="Calibri" w:hAnsi="Calibri" w:eastAsia="宋体" w:cs="Calibri"/>
          <w:b/>
          <w:bCs w:val="0"/>
          <w:color w:val="auto"/>
          <w:sz w:val="24"/>
          <w:szCs w:val="24"/>
          <w:lang w:val="en-US" w:eastAsia="zh-CN"/>
        </w:rPr>
        <w:t>10点钟</w:t>
      </w:r>
      <w:r>
        <w:rPr>
          <w:rFonts w:hint="eastAsia" w:hAnsi="Times New Roman" w:eastAsia="宋体" w:cs="Times New Roman"/>
          <w:b/>
          <w:bCs w:val="0"/>
          <w:color w:val="auto"/>
          <w:sz w:val="24"/>
          <w:szCs w:val="24"/>
          <w:lang w:val="en-US" w:eastAsia="zh-CN"/>
        </w:rPr>
        <w:t>喝</w:t>
      </w:r>
      <w:r>
        <w:rPr>
          <w:rFonts w:hint="eastAsia" w:ascii="Calibri" w:hAnsi="Calibri" w:eastAsia="宋体" w:cs="Calibri"/>
          <w:b/>
          <w:bCs w:val="0"/>
          <w:color w:val="auto"/>
          <w:sz w:val="24"/>
          <w:szCs w:val="24"/>
          <w:lang w:val="en-US" w:eastAsia="zh-CN"/>
        </w:rPr>
        <w:t>一杯</w:t>
      </w:r>
      <w:r>
        <w:rPr>
          <w:rFonts w:hint="eastAsia" w:hAnsi="Times New Roman" w:cs="Times New Roman"/>
          <w:b/>
          <w:bCs w:val="0"/>
          <w:color w:val="auto"/>
          <w:sz w:val="24"/>
          <w:szCs w:val="24"/>
          <w:lang w:val="en-US" w:eastAsia="zh-CN"/>
        </w:rPr>
        <w:t xml:space="preserve">;       </w:t>
      </w:r>
    </w:p>
    <w:p>
      <w:pPr>
        <w:numPr>
          <w:ilvl w:val="0"/>
          <w:numId w:val="0"/>
        </w:numPr>
        <w:rPr>
          <w:rFonts w:hint="eastAsia" w:hAnsi="Times New Roman" w:eastAsia="宋体" w:cs="Times New Roman"/>
          <w:b/>
          <w:bCs w:val="0"/>
          <w:color w:val="auto"/>
          <w:sz w:val="24"/>
          <w:szCs w:val="24"/>
          <w:lang w:val="en-US" w:eastAsia="zh-CN"/>
        </w:rPr>
      </w:pPr>
      <w:r>
        <w:rPr>
          <w:rFonts w:hint="eastAsia" w:ascii="Calibri" w:hAnsi="Calibri" w:eastAsia="宋体" w:cs="Calibri"/>
          <w:b/>
          <w:bCs w:val="0"/>
          <w:color w:val="auto"/>
          <w:sz w:val="24"/>
          <w:szCs w:val="24"/>
          <w:lang w:val="en-US" w:eastAsia="zh-CN"/>
        </w:rPr>
        <w:t>3</w:t>
      </w:r>
      <w:r>
        <w:rPr>
          <w:rFonts w:hint="eastAsia" w:ascii="宋体" w:hAnsi="宋体" w:eastAsia="宋体" w:cs="宋体"/>
          <w:b/>
          <w:bCs w:val="0"/>
          <w:color w:val="auto"/>
          <w:sz w:val="24"/>
          <w:szCs w:val="24"/>
          <w:lang w:val="en-US" w:eastAsia="zh-CN"/>
        </w:rPr>
        <w:t>)</w:t>
      </w:r>
      <w:r>
        <w:rPr>
          <w:rFonts w:hint="default" w:ascii="Calibri" w:hAnsi="Calibri" w:eastAsia="宋体" w:cs="Calibri"/>
          <w:b/>
          <w:bCs w:val="0"/>
          <w:color w:val="auto"/>
          <w:sz w:val="24"/>
          <w:szCs w:val="24"/>
          <w:lang w:val="en-US" w:eastAsia="zh-CN"/>
        </w:rPr>
        <w:t>午饭前约</w:t>
      </w:r>
      <w:r>
        <w:rPr>
          <w:rFonts w:hint="eastAsia" w:ascii="Calibri" w:hAnsi="Calibri" w:eastAsia="宋体" w:cs="Calibri"/>
          <w:b/>
          <w:bCs w:val="0"/>
          <w:color w:val="auto"/>
          <w:sz w:val="24"/>
          <w:szCs w:val="24"/>
          <w:lang w:val="en-US" w:eastAsia="zh-CN"/>
        </w:rPr>
        <w:t>12点钟</w:t>
      </w:r>
      <w:r>
        <w:rPr>
          <w:rFonts w:hint="eastAsia" w:hAnsi="Times New Roman" w:eastAsia="宋体" w:cs="Times New Roman"/>
          <w:b/>
          <w:bCs w:val="0"/>
          <w:color w:val="auto"/>
          <w:sz w:val="24"/>
          <w:szCs w:val="24"/>
          <w:lang w:val="en-US" w:eastAsia="zh-CN"/>
        </w:rPr>
        <w:t>喝</w:t>
      </w:r>
      <w:r>
        <w:rPr>
          <w:rFonts w:hint="eastAsia" w:ascii="Calibri" w:hAnsi="Calibri" w:eastAsia="宋体" w:cs="Calibri"/>
          <w:b/>
          <w:bCs w:val="0"/>
          <w:color w:val="auto"/>
          <w:sz w:val="24"/>
          <w:szCs w:val="24"/>
          <w:lang w:val="en-US" w:eastAsia="zh-CN"/>
        </w:rPr>
        <w:t>一杯</w:t>
      </w:r>
      <w:r>
        <w:rPr>
          <w:rFonts w:hint="eastAsia" w:hAnsi="Times New Roman" w:cs="Times New Roman"/>
          <w:b/>
          <w:bCs w:val="0"/>
          <w:color w:val="auto"/>
          <w:sz w:val="24"/>
          <w:szCs w:val="24"/>
          <w:lang w:val="en-US" w:eastAsia="zh-CN"/>
        </w:rPr>
        <w:t>;</w:t>
      </w:r>
    </w:p>
    <w:p>
      <w:pPr>
        <w:numPr>
          <w:ilvl w:val="0"/>
          <w:numId w:val="0"/>
        </w:numPr>
        <w:rPr>
          <w:rFonts w:hint="eastAsia" w:hAnsi="Times New Roman" w:cs="Times New Roman"/>
          <w:b/>
          <w:bCs w:val="0"/>
          <w:color w:val="auto"/>
          <w:sz w:val="24"/>
          <w:szCs w:val="24"/>
          <w:lang w:val="en-US" w:eastAsia="zh-CN"/>
        </w:rPr>
      </w:pPr>
      <w:r>
        <w:rPr>
          <w:rFonts w:hint="eastAsia" w:ascii="Calibri" w:hAnsi="Calibri" w:eastAsia="宋体" w:cs="Calibri"/>
          <w:b/>
          <w:bCs w:val="0"/>
          <w:color w:val="auto"/>
          <w:sz w:val="24"/>
          <w:szCs w:val="24"/>
          <w:lang w:val="en-US" w:eastAsia="zh-CN"/>
        </w:rPr>
        <w:t>4</w:t>
      </w:r>
      <w:r>
        <w:rPr>
          <w:rFonts w:hint="eastAsia" w:ascii="宋体" w:hAnsi="宋体" w:eastAsia="宋体" w:cs="宋体"/>
          <w:b/>
          <w:bCs w:val="0"/>
          <w:color w:val="auto"/>
          <w:sz w:val="24"/>
          <w:szCs w:val="24"/>
          <w:lang w:val="en-US" w:eastAsia="zh-CN"/>
        </w:rPr>
        <w:t>)午睡后约2、3点钟</w:t>
      </w:r>
      <w:r>
        <w:rPr>
          <w:rFonts w:hint="eastAsia" w:hAnsi="Times New Roman" w:eastAsia="宋体" w:cs="Times New Roman"/>
          <w:b/>
          <w:bCs w:val="0"/>
          <w:color w:val="auto"/>
          <w:sz w:val="24"/>
          <w:szCs w:val="24"/>
          <w:lang w:val="en-US" w:eastAsia="zh-CN"/>
        </w:rPr>
        <w:t>喝</w:t>
      </w:r>
      <w:r>
        <w:rPr>
          <w:rFonts w:hint="eastAsia" w:ascii="Calibri" w:hAnsi="Calibri" w:eastAsia="宋体" w:cs="Calibri"/>
          <w:b/>
          <w:bCs w:val="0"/>
          <w:color w:val="auto"/>
          <w:sz w:val="24"/>
          <w:szCs w:val="24"/>
          <w:lang w:val="en-US" w:eastAsia="zh-CN"/>
        </w:rPr>
        <w:t>一杯</w:t>
      </w:r>
      <w:r>
        <w:rPr>
          <w:rFonts w:hint="eastAsia" w:hAnsi="Times New Roman" w:cs="Times New Roman"/>
          <w:b/>
          <w:bCs w:val="0"/>
          <w:color w:val="auto"/>
          <w:sz w:val="24"/>
          <w:szCs w:val="24"/>
          <w:lang w:val="en-US" w:eastAsia="zh-CN"/>
        </w:rPr>
        <w:t xml:space="preserve">;    </w:t>
      </w:r>
    </w:p>
    <w:p>
      <w:pPr>
        <w:numPr>
          <w:ilvl w:val="0"/>
          <w:numId w:val="0"/>
        </w:numPr>
        <w:rPr>
          <w:rFonts w:hint="eastAsia" w:hAnsi="Times New Roman" w:eastAsia="宋体" w:cs="Times New Roman"/>
          <w:b/>
          <w:bCs w:val="0"/>
          <w:color w:val="auto"/>
          <w:sz w:val="24"/>
          <w:szCs w:val="24"/>
          <w:lang w:val="en-US" w:eastAsia="zh-CN"/>
        </w:rPr>
      </w:pPr>
      <w:r>
        <w:rPr>
          <w:rFonts w:hint="eastAsia" w:ascii="Calibri" w:hAnsi="Calibri" w:eastAsia="宋体" w:cs="Calibri"/>
          <w:b/>
          <w:bCs w:val="0"/>
          <w:color w:val="auto"/>
          <w:sz w:val="24"/>
          <w:szCs w:val="24"/>
          <w:lang w:val="en-US" w:eastAsia="zh-CN"/>
        </w:rPr>
        <w:t>5</w:t>
      </w:r>
      <w:r>
        <w:rPr>
          <w:rFonts w:hint="eastAsia" w:ascii="宋体" w:hAnsi="宋体" w:eastAsia="宋体" w:cs="宋体"/>
          <w:b/>
          <w:bCs w:val="0"/>
          <w:color w:val="auto"/>
          <w:sz w:val="24"/>
          <w:szCs w:val="24"/>
          <w:lang w:val="en-US" w:eastAsia="zh-CN"/>
        </w:rPr>
        <w:t>)下午约5点钟喝一杯</w:t>
      </w:r>
      <w:r>
        <w:rPr>
          <w:rFonts w:hint="eastAsia" w:hAnsi="Times New Roman" w:cs="Times New Roman"/>
          <w:b/>
          <w:bCs w:val="0"/>
          <w:color w:val="auto"/>
          <w:sz w:val="24"/>
          <w:szCs w:val="24"/>
          <w:lang w:val="en-US" w:eastAsia="zh-CN"/>
        </w:rPr>
        <w:t>;</w:t>
      </w:r>
    </w:p>
    <w:p>
      <w:pPr>
        <w:numPr>
          <w:ilvl w:val="0"/>
          <w:numId w:val="0"/>
        </w:numPr>
        <w:rPr>
          <w:rFonts w:hint="eastAsia" w:hAnsi="Times New Roman" w:cs="Times New Roman"/>
          <w:b/>
          <w:bCs w:val="0"/>
          <w:color w:val="auto"/>
          <w:sz w:val="24"/>
          <w:szCs w:val="24"/>
          <w:lang w:val="en-US" w:eastAsia="zh-CN"/>
        </w:rPr>
      </w:pPr>
      <w:r>
        <w:rPr>
          <w:rFonts w:hint="eastAsia" w:ascii="宋体" w:hAnsi="宋体" w:eastAsia="宋体" w:cs="宋体"/>
          <w:b/>
          <w:bCs w:val="0"/>
          <w:color w:val="auto"/>
          <w:sz w:val="24"/>
          <w:szCs w:val="24"/>
          <w:lang w:val="en-US" w:eastAsia="zh-CN"/>
        </w:rPr>
        <w:t>6)晚间约8点钟喝一杯</w:t>
      </w:r>
      <w:r>
        <w:rPr>
          <w:rFonts w:hint="eastAsia" w:hAnsi="Times New Roman" w:cs="Times New Roman"/>
          <w:b/>
          <w:bCs w:val="0"/>
          <w:color w:val="auto"/>
          <w:sz w:val="24"/>
          <w:szCs w:val="24"/>
          <w:lang w:val="en-US" w:eastAsia="zh-CN"/>
        </w:rPr>
        <w:t xml:space="preserve">;         </w:t>
      </w:r>
    </w:p>
    <w:p>
      <w:pPr>
        <w:numPr>
          <w:ilvl w:val="0"/>
          <w:numId w:val="0"/>
        </w:numPr>
        <w:rPr>
          <w:rFonts w:hint="eastAsia" w:hAnsi="Times New Roman" w:eastAsia="宋体" w:cs="Times New Roman"/>
          <w:b/>
          <w:bCs w:val="0"/>
          <w:color w:val="auto"/>
          <w:sz w:val="24"/>
          <w:szCs w:val="24"/>
          <w:lang w:val="en-US" w:eastAsia="zh-CN"/>
        </w:rPr>
      </w:pPr>
      <w:r>
        <w:rPr>
          <w:rFonts w:hint="eastAsia" w:ascii="宋体" w:hAnsi="宋体" w:eastAsia="宋体" w:cs="宋体"/>
          <w:b/>
          <w:bCs w:val="0"/>
          <w:color w:val="auto"/>
          <w:sz w:val="24"/>
          <w:szCs w:val="24"/>
          <w:lang w:val="en-US" w:eastAsia="zh-CN"/>
        </w:rPr>
        <w:t>7)临睡上床前喝半杯至一杯</w:t>
      </w:r>
      <w:r>
        <w:rPr>
          <w:rFonts w:hint="eastAsia" w:hAnsi="Times New Roman" w:cs="Times New Roman"/>
          <w:b/>
          <w:bCs w:val="0"/>
          <w:color w:val="auto"/>
          <w:sz w:val="24"/>
          <w:szCs w:val="24"/>
          <w:lang w:val="en-US" w:eastAsia="zh-CN"/>
        </w:rPr>
        <w:t>;</w:t>
      </w:r>
    </w:p>
    <w:p>
      <w:pPr>
        <w:numPr>
          <w:ilvl w:val="0"/>
          <w:numId w:val="0"/>
        </w:numPr>
        <w:rPr>
          <w:rFonts w:hint="eastAsia" w:hAnsi="Times New Roman" w:eastAsia="宋体" w:cs="Times New Roman"/>
          <w:b/>
          <w:bCs w:val="0"/>
          <w:color w:val="auto"/>
          <w:sz w:val="24"/>
          <w:szCs w:val="24"/>
          <w:lang w:val="en-US" w:eastAsia="zh-CN"/>
        </w:rPr>
      </w:pPr>
      <w:r>
        <w:rPr>
          <w:rFonts w:hint="eastAsia" w:ascii="宋体" w:hAnsi="宋体" w:eastAsia="宋体" w:cs="宋体"/>
          <w:b/>
          <w:bCs w:val="0"/>
          <w:color w:val="auto"/>
          <w:sz w:val="24"/>
          <w:szCs w:val="24"/>
          <w:lang w:val="en-US" w:eastAsia="zh-CN"/>
        </w:rPr>
        <w:t>8)</w:t>
      </w:r>
      <w:r>
        <w:rPr>
          <w:rFonts w:hint="eastAsia" w:hAnsi="Times New Roman" w:eastAsia="宋体" w:cs="Times New Roman"/>
          <w:b/>
          <w:bCs w:val="0"/>
          <w:color w:val="auto"/>
          <w:sz w:val="24"/>
          <w:szCs w:val="24"/>
          <w:lang w:val="en-US" w:eastAsia="zh-CN"/>
        </w:rPr>
        <w:t>对血黏度高、血脂高、冠心病、脑动脉硬化、高低血压、糖尿病和中早期癌症患者，应当在晩间看电视时多处理几杯水，灌进热水瓶置于床头。半夜小便前应觉得口渴，小便后应补喝一杯水，喝了还想喝。夜间如此补水见效快，用户病情改善后惊喜赞扬。</w:t>
      </w:r>
    </w:p>
    <w:p>
      <w:pPr>
        <w:numPr>
          <w:ilvl w:val="0"/>
          <w:numId w:val="0"/>
        </w:numPr>
        <w:ind w:leftChars="0"/>
        <w:rPr>
          <w:rFonts w:hint="eastAsia" w:ascii="黑体" w:hAnsi="黑体" w:eastAsia="黑体" w:cs="黑体"/>
          <w:b/>
          <w:bCs w:val="0"/>
          <w:color w:val="0000FF"/>
          <w:sz w:val="24"/>
          <w:szCs w:val="24"/>
          <w:u w:val="none"/>
          <w:lang w:val="en-US" w:eastAsia="zh-CN"/>
        </w:rPr>
      </w:pPr>
      <w:r>
        <w:rPr>
          <w:rFonts w:hint="eastAsia" w:ascii="黑体" w:hAnsi="黑体" w:eastAsia="黑体" w:cs="黑体"/>
          <w:b/>
          <w:bCs w:val="0"/>
          <w:color w:val="0000FF"/>
          <w:sz w:val="24"/>
          <w:szCs w:val="24"/>
          <w:u w:val="none"/>
          <w:lang w:val="en-US" w:eastAsia="zh-CN"/>
        </w:rPr>
        <w:t>五、给脫水细胞补水祛病的经验</w:t>
      </w:r>
    </w:p>
    <w:p>
      <w:pPr>
        <w:numPr>
          <w:ilvl w:val="0"/>
          <w:numId w:val="0"/>
        </w:numPr>
        <w:ind w:leftChars="0"/>
        <w:rPr>
          <w:rFonts w:hint="eastAsia" w:asciiTheme="minorEastAsia" w:hAnsiTheme="minorEastAsia" w:cstheme="minorEastAsia"/>
          <w:b/>
          <w:bCs w:val="0"/>
          <w:color w:val="auto"/>
          <w:sz w:val="24"/>
          <w:szCs w:val="24"/>
          <w:u w:val="none"/>
          <w:lang w:val="en-US" w:eastAsia="zh-CN"/>
        </w:rPr>
      </w:pPr>
      <w:r>
        <w:rPr>
          <w:rFonts w:hint="eastAsia" w:asciiTheme="minorEastAsia" w:hAnsiTheme="minorEastAsia" w:cstheme="minorEastAsia"/>
          <w:b/>
          <w:bCs w:val="0"/>
          <w:color w:val="auto"/>
          <w:sz w:val="24"/>
          <w:szCs w:val="24"/>
          <w:u w:val="none"/>
          <w:lang w:val="en-US" w:eastAsia="zh-CN"/>
        </w:rPr>
        <w:t>1、必须</w:t>
      </w:r>
      <w:r>
        <w:rPr>
          <w:rFonts w:hint="eastAsia"/>
          <w:b/>
          <w:bCs w:val="0"/>
          <w:color w:val="auto"/>
          <w:sz w:val="24"/>
          <w:szCs w:val="24"/>
        </w:rPr>
        <w:t>用“已饥方食” 调整主食肉食量，</w:t>
      </w:r>
      <w:r>
        <w:rPr>
          <w:rFonts w:hint="eastAsia" w:asciiTheme="minorEastAsia" w:hAnsiTheme="minorEastAsia" w:cstheme="minorEastAsia"/>
          <w:b/>
          <w:bCs w:val="0"/>
          <w:color w:val="auto"/>
          <w:sz w:val="24"/>
          <w:szCs w:val="24"/>
          <w:u w:val="none"/>
          <w:lang w:val="en-US" w:eastAsia="zh-CN"/>
        </w:rPr>
        <w:t>找到自己应有的主食肉食量、食油、坚果量</w:t>
      </w:r>
    </w:p>
    <w:p>
      <w:pPr>
        <w:numPr>
          <w:ilvl w:val="0"/>
          <w:numId w:val="0"/>
        </w:numPr>
        <w:ind w:left="241" w:leftChars="0" w:hanging="241" w:hangingChars="100"/>
        <w:rPr>
          <w:rFonts w:hint="eastAsia" w:hAnsi="Times New Roman" w:eastAsia="宋体" w:cs="Times New Roman"/>
          <w:b/>
          <w:bCs w:val="0"/>
          <w:color w:val="auto"/>
          <w:sz w:val="24"/>
          <w:szCs w:val="24"/>
          <w:lang w:val="en-US" w:eastAsia="zh-CN"/>
        </w:rPr>
      </w:pPr>
      <w:r>
        <w:rPr>
          <w:rFonts w:hint="eastAsia" w:asciiTheme="minorEastAsia" w:hAnsiTheme="minorEastAsia" w:cstheme="minorEastAsia"/>
          <w:b/>
          <w:bCs w:val="0"/>
          <w:color w:val="auto"/>
          <w:sz w:val="24"/>
          <w:szCs w:val="24"/>
          <w:u w:val="none"/>
          <w:lang w:val="en-US" w:eastAsia="zh-CN"/>
        </w:rPr>
        <w:t xml:space="preserve">   人每天需要的主食为50</w:t>
      </w:r>
      <w:r>
        <w:rPr>
          <w:rFonts w:hint="eastAsia" w:ascii="宋体" w:hAnsi="宋体" w:eastAsia="宋体" w:cs="宋体"/>
          <w:b/>
          <w:bCs w:val="0"/>
          <w:color w:val="auto"/>
          <w:sz w:val="24"/>
          <w:szCs w:val="24"/>
          <w:u w:val="none"/>
          <w:lang w:val="en-US" w:eastAsia="zh-CN"/>
        </w:rPr>
        <w:t>～</w:t>
      </w:r>
      <w:r>
        <w:rPr>
          <w:rFonts w:hint="eastAsia" w:asciiTheme="minorEastAsia" w:hAnsiTheme="minorEastAsia" w:cstheme="minorEastAsia"/>
          <w:b/>
          <w:bCs w:val="0"/>
          <w:color w:val="auto"/>
          <w:sz w:val="24"/>
          <w:szCs w:val="24"/>
          <w:u w:val="none"/>
          <w:lang w:val="en-US" w:eastAsia="zh-CN"/>
        </w:rPr>
        <w:t>100克；多吃者在中老年时耳聋早，患糖尿病致中风或心梗早；每人每天应吃的蛋白质为体重的1.1</w:t>
      </w:r>
      <w:r>
        <w:rPr>
          <w:rFonts w:hint="default" w:ascii="Arial" w:hAnsi="Arial" w:cs="Arial"/>
          <w:b/>
          <w:bCs w:val="0"/>
          <w:color w:val="auto"/>
          <w:sz w:val="24"/>
          <w:szCs w:val="24"/>
          <w:u w:val="none"/>
          <w:lang w:val="en-US" w:eastAsia="zh-CN"/>
        </w:rPr>
        <w:t>‰</w:t>
      </w:r>
      <w:r>
        <w:rPr>
          <w:rFonts w:hint="eastAsia" w:ascii="宋体" w:hAnsi="宋体" w:eastAsia="宋体" w:cs="宋体"/>
          <w:b/>
          <w:bCs w:val="0"/>
          <w:color w:val="auto"/>
          <w:sz w:val="24"/>
          <w:szCs w:val="24"/>
          <w:u w:val="none"/>
          <w:lang w:val="en-US" w:eastAsia="zh-CN"/>
        </w:rPr>
        <w:t>～</w:t>
      </w:r>
      <w:r>
        <w:rPr>
          <w:rFonts w:hint="eastAsia" w:ascii="Arial" w:hAnsi="Arial" w:cs="Arial"/>
          <w:b/>
          <w:bCs w:val="0"/>
          <w:color w:val="auto"/>
          <w:sz w:val="24"/>
          <w:szCs w:val="24"/>
          <w:u w:val="none"/>
          <w:lang w:val="en-US" w:eastAsia="zh-CN"/>
        </w:rPr>
        <w:t>1.4</w:t>
      </w:r>
      <w:r>
        <w:rPr>
          <w:rFonts w:hint="default" w:ascii="Arial" w:hAnsi="Arial" w:cs="Arial"/>
          <w:b/>
          <w:bCs w:val="0"/>
          <w:color w:val="auto"/>
          <w:sz w:val="24"/>
          <w:szCs w:val="24"/>
          <w:u w:val="none"/>
          <w:lang w:val="en-US" w:eastAsia="zh-CN"/>
        </w:rPr>
        <w:t>‰</w:t>
      </w:r>
      <w:r>
        <w:rPr>
          <w:rFonts w:hint="eastAsia" w:hAnsi="Times New Roman" w:eastAsia="宋体" w:cs="Times New Roman"/>
          <w:b/>
          <w:bCs w:val="0"/>
          <w:color w:val="auto"/>
          <w:sz w:val="24"/>
          <w:szCs w:val="24"/>
          <w:lang w:val="en-US" w:eastAsia="zh-CN"/>
        </w:rPr>
        <w:t>，如体重70千克，每天可吃1</w:t>
      </w:r>
      <w:r>
        <w:rPr>
          <w:rFonts w:hint="eastAsia" w:ascii="宋体" w:hAnsi="宋体" w:eastAsia="宋体" w:cs="宋体"/>
          <w:b/>
          <w:bCs w:val="0"/>
          <w:color w:val="auto"/>
          <w:sz w:val="24"/>
          <w:szCs w:val="24"/>
          <w:lang w:val="en-US" w:eastAsia="zh-CN"/>
        </w:rPr>
        <w:t>～</w:t>
      </w:r>
      <w:r>
        <w:rPr>
          <w:rFonts w:hint="eastAsia" w:hAnsi="Times New Roman" w:eastAsia="宋体" w:cs="Times New Roman"/>
          <w:b/>
          <w:bCs w:val="0"/>
          <w:color w:val="auto"/>
          <w:sz w:val="24"/>
          <w:szCs w:val="24"/>
          <w:lang w:val="en-US" w:eastAsia="zh-CN"/>
        </w:rPr>
        <w:t>1.5个鸡蛋，牛奶200</w:t>
      </w:r>
      <w:r>
        <w:rPr>
          <w:rFonts w:hint="eastAsia" w:ascii="宋体" w:hAnsi="宋体" w:eastAsia="宋体" w:cs="宋体"/>
          <w:b/>
          <w:bCs w:val="0"/>
          <w:color w:val="auto"/>
          <w:sz w:val="24"/>
          <w:szCs w:val="24"/>
          <w:lang w:val="en-US" w:eastAsia="zh-CN"/>
        </w:rPr>
        <w:t>～</w:t>
      </w:r>
      <w:r>
        <w:rPr>
          <w:rFonts w:hint="eastAsia" w:hAnsi="Times New Roman" w:eastAsia="宋体" w:cs="Times New Roman"/>
          <w:b/>
          <w:bCs w:val="0"/>
          <w:color w:val="auto"/>
          <w:sz w:val="24"/>
          <w:szCs w:val="24"/>
          <w:lang w:val="en-US" w:eastAsia="zh-CN"/>
        </w:rPr>
        <w:t>400毫升，肉鱼鸡鸭100</w:t>
      </w:r>
      <w:r>
        <w:rPr>
          <w:rFonts w:hint="eastAsia" w:ascii="宋体" w:hAnsi="宋体" w:eastAsia="宋体" w:cs="宋体"/>
          <w:b/>
          <w:bCs w:val="0"/>
          <w:color w:val="auto"/>
          <w:sz w:val="24"/>
          <w:szCs w:val="24"/>
          <w:lang w:val="en-US" w:eastAsia="zh-CN"/>
        </w:rPr>
        <w:t>～</w:t>
      </w:r>
      <w:r>
        <w:rPr>
          <w:rFonts w:hint="eastAsia" w:hAnsi="Times New Roman" w:eastAsia="宋体" w:cs="Times New Roman"/>
          <w:b/>
          <w:bCs w:val="0"/>
          <w:color w:val="auto"/>
          <w:sz w:val="24"/>
          <w:szCs w:val="24"/>
          <w:lang w:val="en-US" w:eastAsia="zh-CN"/>
        </w:rPr>
        <w:t>150克；</w:t>
      </w:r>
      <w:r>
        <w:rPr>
          <w:rFonts w:hint="eastAsia" w:asciiTheme="minorEastAsia" w:hAnsiTheme="minorEastAsia" w:cstheme="minorEastAsia"/>
          <w:b/>
          <w:bCs w:val="0"/>
          <w:color w:val="auto"/>
          <w:sz w:val="24"/>
          <w:szCs w:val="24"/>
          <w:u w:val="none"/>
          <w:lang w:val="en-US" w:eastAsia="zh-CN"/>
        </w:rPr>
        <w:t>坚果10克</w:t>
      </w:r>
      <w:r>
        <w:rPr>
          <w:rFonts w:hint="eastAsia" w:hAnsi="Times New Roman" w:eastAsia="宋体" w:cs="Times New Roman"/>
          <w:b/>
          <w:bCs w:val="0"/>
          <w:color w:val="auto"/>
          <w:sz w:val="24"/>
          <w:szCs w:val="24"/>
          <w:lang w:val="en-US" w:eastAsia="zh-CN"/>
        </w:rPr>
        <w:t>；食盐5</w:t>
      </w:r>
      <w:r>
        <w:rPr>
          <w:rFonts w:hint="eastAsia" w:asciiTheme="minorEastAsia" w:hAnsiTheme="minorEastAsia" w:cstheme="minorEastAsia"/>
          <w:b/>
          <w:bCs w:val="0"/>
          <w:color w:val="auto"/>
          <w:sz w:val="24"/>
          <w:szCs w:val="24"/>
          <w:u w:val="none"/>
          <w:lang w:val="en-US" w:eastAsia="zh-CN"/>
        </w:rPr>
        <w:t>克</w:t>
      </w:r>
      <w:r>
        <w:rPr>
          <w:rFonts w:hint="eastAsia" w:hAnsi="Times New Roman" w:eastAsia="宋体" w:cs="Times New Roman"/>
          <w:b/>
          <w:bCs w:val="0"/>
          <w:color w:val="auto"/>
          <w:sz w:val="24"/>
          <w:szCs w:val="24"/>
          <w:lang w:val="en-US" w:eastAsia="zh-CN"/>
        </w:rPr>
        <w:t>；</w:t>
      </w:r>
    </w:p>
    <w:p>
      <w:pPr>
        <w:numPr>
          <w:ilvl w:val="0"/>
          <w:numId w:val="0"/>
        </w:numPr>
        <w:ind w:firstLine="482" w:firstLineChars="200"/>
        <w:rPr>
          <w:rFonts w:hint="default" w:hAnsi="Times New Roman" w:eastAsia="宋体" w:cs="Times New Roman"/>
          <w:b/>
          <w:bCs w:val="0"/>
          <w:color w:val="auto"/>
          <w:sz w:val="24"/>
          <w:szCs w:val="24"/>
          <w:lang w:val="en-US" w:eastAsia="zh-CN"/>
        </w:rPr>
      </w:pPr>
      <w:r>
        <w:rPr>
          <w:rFonts w:hint="default" w:hAnsi="Times New Roman" w:eastAsia="宋体" w:cs="Times New Roman"/>
          <w:b/>
          <w:bCs w:val="0"/>
          <w:color w:val="auto"/>
          <w:sz w:val="24"/>
          <w:szCs w:val="24"/>
          <w:lang w:val="en-US" w:eastAsia="zh-CN"/>
        </w:rPr>
        <w:t>蔬菜</w:t>
      </w:r>
      <w:r>
        <w:rPr>
          <w:rFonts w:hint="eastAsia" w:hAnsi="Times New Roman" w:eastAsia="宋体" w:cs="Times New Roman"/>
          <w:b/>
          <w:bCs w:val="0"/>
          <w:color w:val="auto"/>
          <w:sz w:val="24"/>
          <w:szCs w:val="24"/>
          <w:lang w:val="en-US" w:eastAsia="zh-CN"/>
        </w:rPr>
        <w:t>400</w:t>
      </w:r>
      <w:r>
        <w:rPr>
          <w:rFonts w:hint="eastAsia" w:ascii="宋体" w:hAnsi="宋体" w:eastAsia="宋体" w:cs="宋体"/>
          <w:b/>
          <w:bCs w:val="0"/>
          <w:color w:val="auto"/>
          <w:sz w:val="24"/>
          <w:szCs w:val="24"/>
          <w:u w:val="none"/>
          <w:lang w:val="en-US" w:eastAsia="zh-CN"/>
        </w:rPr>
        <w:t>～</w:t>
      </w:r>
      <w:r>
        <w:rPr>
          <w:rFonts w:hint="eastAsia" w:hAnsi="Times New Roman" w:eastAsia="宋体" w:cs="Times New Roman"/>
          <w:b/>
          <w:bCs w:val="0"/>
          <w:color w:val="auto"/>
          <w:sz w:val="24"/>
          <w:szCs w:val="24"/>
          <w:lang w:val="en-US" w:eastAsia="zh-CN"/>
        </w:rPr>
        <w:t>600克；</w:t>
      </w:r>
      <w:r>
        <w:rPr>
          <w:rFonts w:hint="eastAsia" w:asciiTheme="minorEastAsia" w:hAnsiTheme="minorEastAsia" w:cstheme="minorEastAsia"/>
          <w:b/>
          <w:bCs w:val="0"/>
          <w:color w:val="auto"/>
          <w:sz w:val="24"/>
          <w:szCs w:val="24"/>
          <w:u w:val="none"/>
          <w:lang w:val="en-US" w:eastAsia="zh-CN"/>
        </w:rPr>
        <w:t>水果500</w:t>
      </w:r>
      <w:r>
        <w:rPr>
          <w:rFonts w:hint="eastAsia" w:hAnsi="Times New Roman" w:eastAsia="宋体" w:cs="Times New Roman"/>
          <w:b/>
          <w:bCs w:val="0"/>
          <w:color w:val="auto"/>
          <w:sz w:val="24"/>
          <w:szCs w:val="24"/>
          <w:lang w:val="en-US" w:eastAsia="zh-CN"/>
        </w:rPr>
        <w:t>克；</w:t>
      </w:r>
      <w:r>
        <w:rPr>
          <w:rFonts w:hint="eastAsia" w:asciiTheme="minorEastAsia" w:hAnsiTheme="minorEastAsia" w:cstheme="minorEastAsia"/>
          <w:b/>
          <w:bCs w:val="0"/>
          <w:color w:val="auto"/>
          <w:sz w:val="24"/>
          <w:szCs w:val="24"/>
          <w:u w:val="none"/>
          <w:lang w:val="en-US" w:eastAsia="zh-CN"/>
        </w:rPr>
        <w:t>食油25</w:t>
      </w:r>
      <w:r>
        <w:rPr>
          <w:rFonts w:hint="eastAsia" w:ascii="宋体" w:hAnsi="宋体" w:eastAsia="宋体" w:cs="宋体"/>
          <w:b/>
          <w:bCs w:val="0"/>
          <w:color w:val="auto"/>
          <w:sz w:val="24"/>
          <w:szCs w:val="24"/>
          <w:u w:val="none"/>
          <w:lang w:val="en-US" w:eastAsia="zh-CN"/>
        </w:rPr>
        <w:t>～</w:t>
      </w:r>
      <w:r>
        <w:rPr>
          <w:rFonts w:hint="eastAsia" w:asciiTheme="minorEastAsia" w:hAnsiTheme="minorEastAsia" w:cstheme="minorEastAsia"/>
          <w:b/>
          <w:bCs w:val="0"/>
          <w:color w:val="auto"/>
          <w:sz w:val="24"/>
          <w:szCs w:val="24"/>
          <w:u w:val="none"/>
          <w:lang w:val="en-US" w:eastAsia="zh-CN"/>
        </w:rPr>
        <w:t>30克</w:t>
      </w:r>
      <w:r>
        <w:rPr>
          <w:rFonts w:hint="eastAsia" w:hAnsi="Times New Roman" w:eastAsia="宋体" w:cs="Times New Roman"/>
          <w:b/>
          <w:bCs w:val="0"/>
          <w:color w:val="auto"/>
          <w:sz w:val="24"/>
          <w:szCs w:val="24"/>
          <w:lang w:val="en-US" w:eastAsia="zh-CN"/>
        </w:rPr>
        <w:t>；红栆4</w:t>
      </w:r>
      <w:r>
        <w:rPr>
          <w:rFonts w:hint="eastAsia" w:ascii="宋体" w:hAnsi="宋体" w:eastAsia="宋体" w:cs="宋体"/>
          <w:b/>
          <w:bCs w:val="0"/>
          <w:color w:val="auto"/>
          <w:sz w:val="24"/>
          <w:szCs w:val="24"/>
          <w:lang w:val="en-US" w:eastAsia="zh-CN"/>
        </w:rPr>
        <w:t>～</w:t>
      </w:r>
      <w:r>
        <w:rPr>
          <w:rFonts w:hint="eastAsia" w:hAnsi="Times New Roman" w:eastAsia="宋体" w:cs="Times New Roman"/>
          <w:b/>
          <w:bCs w:val="0"/>
          <w:color w:val="auto"/>
          <w:sz w:val="24"/>
          <w:szCs w:val="24"/>
          <w:lang w:val="en-US" w:eastAsia="zh-CN"/>
        </w:rPr>
        <w:t>8颗；</w:t>
      </w:r>
    </w:p>
    <w:p>
      <w:pPr>
        <w:numPr>
          <w:ilvl w:val="0"/>
          <w:numId w:val="0"/>
        </w:numPr>
        <w:ind w:firstLine="482" w:firstLineChars="200"/>
        <w:rPr>
          <w:rFonts w:hint="eastAsia"/>
          <w:b/>
          <w:bCs w:val="0"/>
          <w:color w:val="auto"/>
          <w:sz w:val="24"/>
          <w:szCs w:val="24"/>
        </w:rPr>
      </w:pPr>
      <w:r>
        <w:rPr>
          <w:rFonts w:hint="default" w:hAnsi="Times New Roman" w:eastAsia="宋体" w:cs="Times New Roman"/>
          <w:b/>
          <w:bCs w:val="0"/>
          <w:color w:val="auto"/>
          <w:sz w:val="24"/>
          <w:szCs w:val="24"/>
          <w:lang w:val="en-US" w:eastAsia="zh-CN"/>
        </w:rPr>
        <w:t>吃</w:t>
      </w:r>
      <w:r>
        <w:rPr>
          <w:rFonts w:hint="eastAsia" w:asciiTheme="minorEastAsia" w:hAnsiTheme="minorEastAsia" w:cstheme="minorEastAsia"/>
          <w:b/>
          <w:bCs w:val="0"/>
          <w:color w:val="auto"/>
          <w:sz w:val="24"/>
          <w:szCs w:val="24"/>
          <w:u w:val="none"/>
          <w:lang w:val="en-US" w:eastAsia="zh-CN"/>
        </w:rPr>
        <w:t>主食肉食的控制原则是</w:t>
      </w:r>
      <w:r>
        <w:rPr>
          <w:rFonts w:hint="eastAsia"/>
          <w:b/>
          <w:bCs w:val="0"/>
          <w:color w:val="auto"/>
          <w:sz w:val="24"/>
          <w:szCs w:val="24"/>
        </w:rPr>
        <w:t>用“已饥方食” 调整主食肉食量，若午餐前无饥饿感，以后应减少早餐的食量。</w:t>
      </w:r>
      <w:r>
        <w:rPr>
          <w:rFonts w:hint="eastAsia" w:hAnsi="Times New Roman" w:eastAsia="宋体" w:cs="Times New Roman"/>
          <w:b/>
          <w:bCs w:val="0"/>
          <w:color w:val="auto"/>
          <w:sz w:val="24"/>
          <w:szCs w:val="24"/>
          <w:lang w:val="en-US" w:eastAsia="zh-CN"/>
        </w:rPr>
        <w:t>冠心病、脑动脉硬化、高低血压、糖尿病患者</w:t>
      </w:r>
      <w:r>
        <w:rPr>
          <w:rFonts w:hint="eastAsia"/>
          <w:b/>
          <w:bCs w:val="0"/>
          <w:color w:val="auto"/>
          <w:sz w:val="24"/>
          <w:szCs w:val="24"/>
        </w:rPr>
        <w:t>，建议</w:t>
      </w:r>
      <w:r>
        <w:rPr>
          <w:rFonts w:hint="eastAsia" w:ascii="宋体" w:hAnsi="宋体" w:eastAsia="宋体" w:cs="宋体"/>
          <w:b/>
          <w:bCs w:val="0"/>
          <w:color w:val="auto"/>
          <w:sz w:val="24"/>
          <w:szCs w:val="24"/>
          <w:lang w:val="en-US" w:eastAsia="zh-CN"/>
        </w:rPr>
        <w:t>晚餐只吃蔬莱水果，而不应吃肉食、坚果，睡前不宜吃</w:t>
      </w:r>
      <w:r>
        <w:rPr>
          <w:rFonts w:hint="eastAsia" w:ascii="宋体" w:hAnsi="宋体" w:eastAsia="宋体" w:cs="宋体"/>
          <w:b/>
          <w:bCs/>
          <w:strike w:val="0"/>
          <w:dstrike w:val="0"/>
          <w:sz w:val="24"/>
          <w:szCs w:val="24"/>
          <w:u w:val="none"/>
          <w:lang w:val="en-US" w:eastAsia="zh-CN"/>
        </w:rPr>
        <w:t>花生</w:t>
      </w:r>
      <w:r>
        <w:rPr>
          <w:rFonts w:hint="eastAsia" w:ascii="宋体" w:hAnsi="宋体" w:eastAsia="宋体" w:cs="宋体"/>
          <w:b/>
          <w:bCs w:val="0"/>
          <w:color w:val="auto"/>
          <w:sz w:val="24"/>
          <w:szCs w:val="24"/>
          <w:lang w:val="en-US" w:eastAsia="zh-CN"/>
        </w:rPr>
        <w:t>、牛奶</w:t>
      </w:r>
      <w:r>
        <w:rPr>
          <w:rFonts w:hint="eastAsia" w:ascii="宋体" w:hAnsi="宋体" w:eastAsia="宋体" w:cs="宋体"/>
          <w:b/>
          <w:bCs/>
          <w:strike w:val="0"/>
          <w:dstrike w:val="0"/>
          <w:sz w:val="24"/>
          <w:szCs w:val="24"/>
          <w:u w:val="none"/>
          <w:lang w:val="en-US" w:eastAsia="zh-CN"/>
        </w:rPr>
        <w:t>、巧克力、冰糖炖鸡蛋和闷蚕豆</w:t>
      </w:r>
      <w:r>
        <w:rPr>
          <w:rFonts w:hint="eastAsia" w:ascii="宋体" w:hAnsi="宋体" w:eastAsia="宋体" w:cs="宋体"/>
          <w:b/>
          <w:bCs w:val="0"/>
          <w:color w:val="auto"/>
          <w:sz w:val="24"/>
          <w:szCs w:val="24"/>
          <w:lang w:val="en-US" w:eastAsia="zh-CN"/>
        </w:rPr>
        <w:t>，否则患</w:t>
      </w:r>
      <w:bookmarkStart w:id="0" w:name="_GoBack"/>
      <w:bookmarkEnd w:id="0"/>
      <w:r>
        <w:rPr>
          <w:rFonts w:hint="eastAsia" w:ascii="宋体" w:hAnsi="宋体" w:eastAsia="宋体" w:cs="宋体"/>
          <w:b/>
          <w:bCs w:val="0"/>
          <w:color w:val="auto"/>
          <w:sz w:val="24"/>
          <w:szCs w:val="24"/>
          <w:lang w:val="en-US" w:eastAsia="zh-CN"/>
        </w:rPr>
        <w:t>中风、心肌梗塞较早。</w:t>
      </w:r>
    </w:p>
    <w:p>
      <w:pPr>
        <w:numPr>
          <w:ilvl w:val="0"/>
          <w:numId w:val="2"/>
        </w:numPr>
        <w:rPr>
          <w:rFonts w:hint="eastAsia" w:ascii="宋体" w:hAnsi="宋体" w:eastAsia="宋体" w:cs="宋体"/>
          <w:b/>
          <w:bCs w:val="0"/>
          <w:color w:val="auto"/>
          <w:sz w:val="24"/>
          <w:szCs w:val="24"/>
          <w:lang w:val="en-US" w:eastAsia="zh-CN"/>
        </w:rPr>
      </w:pPr>
      <w:r>
        <w:rPr>
          <w:rFonts w:hint="eastAsia"/>
          <w:b/>
          <w:bCs w:val="0"/>
          <w:color w:val="auto"/>
          <w:sz w:val="24"/>
          <w:szCs w:val="24"/>
          <w:lang w:val="en-US" w:eastAsia="zh-CN"/>
        </w:rPr>
        <w:t>人睡眠时气血运行缓慢，肠胃应当休息而不宜工作。应尽量少吃不</w:t>
      </w:r>
      <w:r>
        <w:rPr>
          <w:rFonts w:hint="eastAsia" w:ascii="宋体" w:hAnsi="宋体" w:eastAsia="宋体" w:cs="宋体"/>
          <w:b/>
          <w:bCs w:val="0"/>
          <w:color w:val="auto"/>
          <w:sz w:val="24"/>
          <w:szCs w:val="24"/>
          <w:lang w:val="en-US" w:eastAsia="zh-CN"/>
        </w:rPr>
        <w:t>吃</w:t>
      </w:r>
      <w:r>
        <w:rPr>
          <w:rFonts w:hint="eastAsia"/>
          <w:b/>
          <w:bCs w:val="0"/>
          <w:color w:val="auto"/>
          <w:sz w:val="24"/>
          <w:szCs w:val="24"/>
          <w:lang w:val="en-US" w:eastAsia="zh-CN"/>
        </w:rPr>
        <w:t>晩餐，最好</w:t>
      </w:r>
      <w:r>
        <w:rPr>
          <w:rFonts w:hint="eastAsia" w:ascii="宋体" w:hAnsi="宋体" w:eastAsia="宋体" w:cs="宋体"/>
          <w:b/>
          <w:bCs w:val="0"/>
          <w:color w:val="auto"/>
          <w:sz w:val="24"/>
          <w:szCs w:val="24"/>
          <w:lang w:val="en-US" w:eastAsia="zh-CN"/>
        </w:rPr>
        <w:t>“过午不吃”，晩餐只吃水果，使人较快恢复健康。晩餐若经常赴宴酬宾，美食丰盛，病难治愈。</w:t>
      </w:r>
      <w:r>
        <w:rPr>
          <w:rFonts w:hint="eastAsia"/>
          <w:b/>
          <w:bCs w:val="0"/>
          <w:color w:val="auto"/>
          <w:sz w:val="24"/>
          <w:szCs w:val="24"/>
          <w:lang w:val="en-US" w:eastAsia="zh-CN"/>
        </w:rPr>
        <w:t xml:space="preserve">    </w:t>
      </w:r>
    </w:p>
    <w:p>
      <w:pPr>
        <w:widowControl w:val="0"/>
        <w:numPr>
          <w:ilvl w:val="0"/>
          <w:numId w:val="0"/>
        </w:numPr>
        <w:ind w:left="423" w:leftChars="-28" w:hanging="482" w:hangingChars="200"/>
        <w:jc w:val="both"/>
        <w:rPr>
          <w:rFonts w:hint="default"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3、人要有“饱食损寿”、“多食短寿”、“限食延寿”、“节食长寿”的观点，</w:t>
      </w:r>
      <w:r>
        <w:rPr>
          <w:rFonts w:hint="eastAsia"/>
          <w:b/>
          <w:bCs w:val="0"/>
          <w:color w:val="auto"/>
          <w:sz w:val="24"/>
          <w:szCs w:val="24"/>
        </w:rPr>
        <w:t>用“已饥方食” 调整主食肉食量，在以上几个时段喝够水，才可消除心脑血管病和糖尿病的外因和内因，</w:t>
      </w:r>
      <w:r>
        <w:rPr>
          <w:rFonts w:hint="eastAsia" w:ascii="宋体" w:hAnsi="宋体" w:eastAsia="宋体" w:cs="宋体"/>
          <w:b/>
          <w:bCs w:val="0"/>
          <w:color w:val="auto"/>
          <w:sz w:val="24"/>
          <w:szCs w:val="24"/>
          <w:lang w:val="en-US" w:eastAsia="zh-CN"/>
        </w:rPr>
        <w:t>以治愈病症，推迟衰老，延长生命。</w:t>
      </w:r>
    </w:p>
    <w:sectPr>
      <w:pgSz w:w="11906" w:h="16838"/>
      <w:pgMar w:top="1213" w:right="1179" w:bottom="1043" w:left="1179" w:header="851" w:footer="992" w:gutter="0"/>
      <w:cols w:space="0" w:num="1"/>
      <w:rtlGutter w:val="0"/>
      <w:docGrid w:type="lines" w:linePitch="3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EB3651"/>
    <w:multiLevelType w:val="singleLevel"/>
    <w:tmpl w:val="D1EB3651"/>
    <w:lvl w:ilvl="0" w:tentative="0">
      <w:start w:val="3"/>
      <w:numFmt w:val="chineseCounting"/>
      <w:suff w:val="nothing"/>
      <w:lvlText w:val="%1、"/>
      <w:lvlJc w:val="left"/>
      <w:rPr>
        <w:rFonts w:hint="eastAsia"/>
      </w:rPr>
    </w:lvl>
  </w:abstractNum>
  <w:abstractNum w:abstractNumId="1">
    <w:nsid w:val="19F661C4"/>
    <w:multiLevelType w:val="singleLevel"/>
    <w:tmpl w:val="19F661C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503D1"/>
    <w:rsid w:val="000D3D0C"/>
    <w:rsid w:val="00295F6F"/>
    <w:rsid w:val="03967A7F"/>
    <w:rsid w:val="07AD630A"/>
    <w:rsid w:val="08814866"/>
    <w:rsid w:val="097505DF"/>
    <w:rsid w:val="0B213699"/>
    <w:rsid w:val="0B4032F0"/>
    <w:rsid w:val="0EA33175"/>
    <w:rsid w:val="0F8A5BC7"/>
    <w:rsid w:val="11705FD5"/>
    <w:rsid w:val="12894300"/>
    <w:rsid w:val="14C211B1"/>
    <w:rsid w:val="158B53D4"/>
    <w:rsid w:val="19FE724F"/>
    <w:rsid w:val="1BE07F14"/>
    <w:rsid w:val="20F0642E"/>
    <w:rsid w:val="22C76045"/>
    <w:rsid w:val="257A5200"/>
    <w:rsid w:val="29007539"/>
    <w:rsid w:val="2A32516A"/>
    <w:rsid w:val="2A870E8E"/>
    <w:rsid w:val="2AFF3479"/>
    <w:rsid w:val="2F7503D1"/>
    <w:rsid w:val="33E274AC"/>
    <w:rsid w:val="359C70EB"/>
    <w:rsid w:val="39E6732F"/>
    <w:rsid w:val="40B377F5"/>
    <w:rsid w:val="421F2F46"/>
    <w:rsid w:val="43C26932"/>
    <w:rsid w:val="45B35CE1"/>
    <w:rsid w:val="466074DC"/>
    <w:rsid w:val="47D32B06"/>
    <w:rsid w:val="48CF4508"/>
    <w:rsid w:val="55D946D5"/>
    <w:rsid w:val="577A5615"/>
    <w:rsid w:val="57F546A9"/>
    <w:rsid w:val="5991635B"/>
    <w:rsid w:val="5BD606C5"/>
    <w:rsid w:val="6E2E2AC8"/>
    <w:rsid w:val="70A731C3"/>
    <w:rsid w:val="73105136"/>
    <w:rsid w:val="781C32C2"/>
    <w:rsid w:val="7A825B67"/>
    <w:rsid w:val="7C6D1B70"/>
    <w:rsid w:val="7C875AC6"/>
    <w:rsid w:val="7C925463"/>
    <w:rsid w:val="7F857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2020-01-10T23:54:00Z</dcterms:created>
  <dc:creator>陆江</dc:creator>
  <cp:lastModifiedBy>陆江</cp:lastModifiedBy>
  <cp:lastPrinted>2020-08-09T07:23:00Z</cp:lastPrinted>
  <dcterms:modified xsi:type="dcterms:W3CDTF">2021-02-10T03:18:53Z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