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606" w:firstLineChars="500"/>
        <w:rPr>
          <w:rFonts w:hint="eastAsia" w:ascii="黑体" w:hAnsi="黑体" w:eastAsia="黑体" w:cs="黑体"/>
          <w:b/>
          <w:bCs/>
          <w:sz w:val="32"/>
          <w:szCs w:val="32"/>
        </w:rPr>
      </w:pPr>
      <w:r>
        <w:rPr>
          <w:rFonts w:hint="eastAsia" w:ascii="黑体" w:hAnsi="黑体" w:eastAsia="黑体" w:cs="黑体"/>
          <w:b/>
          <w:bCs/>
          <w:sz w:val="32"/>
          <w:szCs w:val="32"/>
        </w:rPr>
        <w:t>从莱特兄弟发明飞机说发现补水祛病的科学性</w:t>
      </w:r>
    </w:p>
    <w:p>
      <w:pPr>
        <w:ind w:firstLine="2108" w:firstLineChars="1000"/>
        <w:rPr>
          <w:rFonts w:hint="eastAsia" w:ascii="楷体" w:hAnsi="楷体" w:eastAsia="楷体" w:cs="楷体"/>
          <w:b/>
          <w:bCs/>
          <w:lang w:val="en-US" w:eastAsia="zh-CN"/>
        </w:rPr>
      </w:pPr>
      <w:r>
        <w:rPr>
          <w:rFonts w:hint="eastAsia" w:ascii="楷体" w:hAnsi="楷体" w:eastAsia="楷体" w:cs="楷体"/>
          <w:b/>
          <w:bCs/>
          <w:lang w:val="en-US" w:eastAsia="zh-CN"/>
        </w:rPr>
        <w:t>世界医药卫生理事会荣誉医学专家  高级工程师 陆 江</w:t>
      </w:r>
    </w:p>
    <w:p>
      <w:pPr>
        <w:rPr>
          <w:rFonts w:hint="eastAsia" w:ascii="黑体" w:hAnsi="黑体" w:eastAsia="黑体" w:cs="黑体"/>
          <w:b/>
          <w:bCs/>
          <w:sz w:val="21"/>
          <w:szCs w:val="21"/>
        </w:rPr>
      </w:pPr>
    </w:p>
    <w:p>
      <w:pPr>
        <w:rPr>
          <w:rFonts w:hint="eastAsia" w:asciiTheme="minorEastAsia" w:hAnsiTheme="minorEastAsia" w:eastAsiaTheme="minorEastAsia" w:cstheme="minorEastAsia"/>
          <w:b w:val="0"/>
          <w:bCs w:val="0"/>
          <w:i w:val="0"/>
          <w:iCs w:val="0"/>
          <w:sz w:val="21"/>
          <w:szCs w:val="21"/>
          <w:lang w:val="en-US" w:eastAsia="zh-CN"/>
        </w:rPr>
      </w:pPr>
      <w:r>
        <w:rPr>
          <w:rFonts w:hint="eastAsia" w:ascii="黑体" w:hAnsi="黑体" w:eastAsia="黑体" w:cs="黑体"/>
          <w:b/>
          <w:bCs/>
          <w:sz w:val="21"/>
          <w:szCs w:val="21"/>
          <w:lang w:val="en-US" w:eastAsia="zh-CN"/>
        </w:rPr>
        <w:t xml:space="preserve">    </w:t>
      </w:r>
      <w:r>
        <w:rPr>
          <w:rFonts w:hint="eastAsia" w:asciiTheme="minorEastAsia" w:hAnsiTheme="minorEastAsia" w:eastAsiaTheme="minorEastAsia" w:cstheme="minorEastAsia"/>
          <w:b w:val="0"/>
          <w:bCs w:val="0"/>
          <w:sz w:val="21"/>
          <w:szCs w:val="21"/>
          <w:lang w:val="en-US" w:eastAsia="zh-CN"/>
        </w:rPr>
        <w:t>1903年，美国的自行车制造商莱特兄弟，研制发明了笫一架双翼飞机，是人类历史上笫一次有动力、载人、稳定、可操纵的首次成功飞行。有人不相信比空气重的材料能飞上天，科学家受此启发，研究出空气动力学，发明设计出多种飞机，用于交通运输、</w:t>
      </w:r>
      <w:r>
        <w:rPr>
          <w:rFonts w:hint="eastAsia" w:asciiTheme="minorEastAsia" w:hAnsiTheme="minorEastAsia" w:eastAsiaTheme="minorEastAsia" w:cstheme="minorEastAsia"/>
          <w:b w:val="0"/>
          <w:bCs w:val="0"/>
          <w:i w:val="0"/>
          <w:iCs w:val="0"/>
          <w:sz w:val="21"/>
          <w:szCs w:val="21"/>
          <w:lang w:val="en-US" w:eastAsia="zh-CN"/>
        </w:rPr>
        <w:t>军事、工农业、救护、体育、测量等多种领域，对人生活产生了重大影响，改变了20世纪的人类历史。由此可看出从一项发明跃升到科学发现给人类带来的幸福。而发明可能只是一项技术改进，如插秧机、收割机，发明不一定是重大的科学发现。科学是正确反映客观世界某个知识领域的客观规律，科学放之四海皆准。重大的科学发现，一定会给人带来开创性的颠覆性的改变。</w:t>
      </w:r>
    </w:p>
    <w:p>
      <w:pPr>
        <w:rPr>
          <w:rFonts w:hint="eastAsia" w:ascii="黑体" w:hAnsi="黑体" w:eastAsia="黑体" w:cs="黑体"/>
          <w:b/>
          <w:bCs/>
          <w:i w:val="0"/>
          <w:iCs w:val="0"/>
          <w:color w:val="0000FF"/>
          <w:sz w:val="21"/>
          <w:szCs w:val="21"/>
          <w:lang w:val="en-US" w:eastAsia="zh-CN"/>
        </w:rPr>
      </w:pPr>
      <w:r>
        <w:rPr>
          <w:rFonts w:hint="eastAsia" w:ascii="黑体" w:hAnsi="黑体" w:eastAsia="黑体" w:cs="黑体"/>
          <w:b/>
          <w:bCs/>
          <w:i w:val="0"/>
          <w:iCs w:val="0"/>
          <w:color w:val="0000FF"/>
          <w:sz w:val="21"/>
          <w:szCs w:val="21"/>
          <w:lang w:val="en-US" w:eastAsia="zh-CN"/>
        </w:rPr>
        <w:t>一</w:t>
      </w:r>
      <w:r>
        <w:rPr>
          <w:rFonts w:hint="eastAsia" w:ascii="宋体" w:hAnsi="宋体" w:eastAsia="宋体" w:cs="宋体"/>
          <w:b/>
          <w:bCs/>
          <w:i w:val="0"/>
          <w:iCs w:val="0"/>
          <w:color w:val="0000FF"/>
          <w:sz w:val="21"/>
          <w:szCs w:val="21"/>
          <w:lang w:val="en-US" w:eastAsia="zh-CN"/>
        </w:rPr>
        <w:t>、从一项小型发明处理出微小分子团水供饮用，逐渐发现慢性细胞脱水病</w:t>
      </w:r>
    </w:p>
    <w:p>
      <w:pPr>
        <w:ind w:firstLine="480"/>
        <w:rPr>
          <w:rFonts w:hint="eastAsia" w:asciiTheme="minorEastAsia" w:hAnsiTheme="minorEastAsia" w:cstheme="minorEastAsia"/>
          <w:sz w:val="21"/>
          <w:szCs w:val="21"/>
          <w:lang w:val="en-US" w:eastAsia="zh-CN"/>
        </w:rPr>
      </w:pPr>
      <w:r>
        <w:rPr>
          <w:rFonts w:hint="eastAsia" w:asciiTheme="minorEastAsia" w:hAnsiTheme="minorEastAsia" w:eastAsiaTheme="minorEastAsia" w:cstheme="minorEastAsia"/>
          <w:b w:val="0"/>
          <w:bCs w:val="0"/>
          <w:i w:val="0"/>
          <w:iCs w:val="0"/>
          <w:sz w:val="21"/>
          <w:szCs w:val="21"/>
          <w:lang w:val="en-US" w:eastAsia="zh-CN"/>
        </w:rPr>
        <w:t>我原是学建筑的工程师，对某些机具有改进，得过区市科技进步奖，那只是技术革新。人类的技术是不断攺进创新的。1990年我50岁时血压升高，只能按医嘱服降压药，由于我</w:t>
      </w:r>
      <w:r>
        <w:rPr>
          <w:rFonts w:hint="eastAsia" w:asciiTheme="minorEastAsia" w:hAnsiTheme="minorEastAsia" w:cstheme="minorEastAsia"/>
          <w:b w:val="0"/>
          <w:bCs w:val="0"/>
          <w:sz w:val="21"/>
          <w:szCs w:val="21"/>
        </w:rPr>
        <w:t>想</w:t>
      </w:r>
      <w:r>
        <w:rPr>
          <w:rFonts w:hint="eastAsia" w:asciiTheme="minorEastAsia" w:hAnsiTheme="minorEastAsia" w:cstheme="minorEastAsia"/>
          <w:sz w:val="21"/>
          <w:szCs w:val="21"/>
        </w:rPr>
        <w:t>到自己的父辈祖辈均因高血压而患中风瘫痪</w:t>
      </w:r>
      <w:r>
        <w:rPr>
          <w:rFonts w:hint="eastAsia" w:ascii="黑体" w:hAnsi="黑体" w:eastAsia="黑体" w:cs="黑体"/>
          <w:b/>
          <w:bCs/>
          <w:i w:val="0"/>
          <w:iCs w:val="0"/>
          <w:sz w:val="21"/>
          <w:szCs w:val="21"/>
          <w:lang w:val="en-US" w:eastAsia="zh-CN"/>
        </w:rPr>
        <w:t>、</w:t>
      </w:r>
      <w:r>
        <w:rPr>
          <w:rFonts w:hint="eastAsia" w:asciiTheme="minorEastAsia" w:hAnsiTheme="minorEastAsia" w:cstheme="minorEastAsia"/>
          <w:sz w:val="21"/>
          <w:szCs w:val="21"/>
        </w:rPr>
        <w:t>脑溢血或心梗病逝，心中压力大，于是我研究医学，我从上述中国基础医学研究成果受启发，与中国科学院物理所李国栋教授联系，买到许多内部研究刊物，看到</w:t>
      </w:r>
      <w:r>
        <w:rPr>
          <w:rFonts w:hint="eastAsia" w:asciiTheme="minorEastAsia" w:hAnsiTheme="minorEastAsia" w:cstheme="minorEastAsia"/>
          <w:sz w:val="21"/>
          <w:szCs w:val="21"/>
          <w:lang w:val="en-US" w:eastAsia="zh-CN"/>
        </w:rPr>
        <w:t>我国许多大学和医院的研究机构采用小分子团水和普通水，分组饲喂两组哺乳动物，同吋饲喂高脂餐，进行实验性动脉粥样硬化研究，经2</w:t>
      </w:r>
      <w:r>
        <w:rPr>
          <w:rFonts w:hint="eastAsia" w:ascii="宋体" w:hAnsi="宋体" w:eastAsia="宋体" w:cs="宋体"/>
          <w:sz w:val="21"/>
          <w:szCs w:val="21"/>
          <w:lang w:val="en-US" w:eastAsia="zh-CN"/>
        </w:rPr>
        <w:t>、4、</w:t>
      </w:r>
      <w:r>
        <w:rPr>
          <w:rFonts w:hint="eastAsia" w:asciiTheme="minorEastAsia" w:hAnsiTheme="minorEastAsia" w:cstheme="minorEastAsia"/>
          <w:sz w:val="21"/>
          <w:szCs w:val="21"/>
          <w:lang w:val="en-US" w:eastAsia="zh-CN"/>
        </w:rPr>
        <w:t>6个月进行血检后剖杀，发现饲喂小分子团水的试验组比对照组血脂血黏度低，动脉粥样硬化显著减缓。</w:t>
      </w:r>
    </w:p>
    <w:p>
      <w:pPr>
        <w:ind w:firstLine="480"/>
        <w:rPr>
          <w:rFonts w:hint="eastAsia" w:asciiTheme="majorEastAsia" w:hAnsiTheme="majorEastAsia" w:eastAsiaTheme="majorEastAsia" w:cstheme="majorEastAsia"/>
          <w:sz w:val="21"/>
          <w:szCs w:val="21"/>
          <w:lang w:val="en-US" w:eastAsia="zh-CN"/>
        </w:rPr>
      </w:pPr>
      <w:r>
        <w:rPr>
          <w:rFonts w:hint="eastAsia" w:asciiTheme="minorEastAsia" w:hAnsiTheme="minorEastAsia" w:cstheme="minorEastAsia"/>
          <w:sz w:val="21"/>
          <w:szCs w:val="21"/>
          <w:lang w:val="en-US" w:eastAsia="zh-CN"/>
        </w:rPr>
        <w:t>由此启示我，如果让人饮用小分子团水能减缓动脉粥样硬化，必定延长寿命。之后，我又了解到</w:t>
      </w:r>
      <w:r>
        <w:rPr>
          <w:rFonts w:hint="eastAsia" w:asciiTheme="minorEastAsia" w:hAnsiTheme="minorEastAsia" w:cstheme="minorEastAsia"/>
          <w:sz w:val="21"/>
          <w:szCs w:val="21"/>
        </w:rPr>
        <w:t>广西巴马长寿村水的分子团小也受启发，于是构思新颖的技术方案，</w:t>
      </w:r>
      <w:r>
        <w:rPr>
          <w:rFonts w:hint="eastAsia" w:asciiTheme="minorEastAsia" w:hAnsiTheme="minorEastAsia" w:cstheme="minorEastAsia"/>
          <w:bCs/>
          <w:sz w:val="21"/>
          <w:szCs w:val="21"/>
        </w:rPr>
        <w:t>发明了一种饮水器</w:t>
      </w:r>
      <w:r>
        <w:rPr>
          <w:rFonts w:hint="eastAsia" w:asciiTheme="minorEastAsia" w:hAnsiTheme="minorEastAsia" w:cstheme="minorEastAsia"/>
          <w:sz w:val="21"/>
          <w:szCs w:val="21"/>
        </w:rPr>
        <w:t>。该品处理水经过物理测试，因条件限制，先釆用紫外光谱透过率，表明处理水电子云层异化程度高，代表离子浓度高，故以离子水瓶为名申请专利。该品</w:t>
      </w:r>
      <w:r>
        <w:rPr>
          <w:rFonts w:hint="eastAsia" w:asciiTheme="majorEastAsia" w:hAnsiTheme="majorEastAsia" w:eastAsiaTheme="majorEastAsia" w:cstheme="majorEastAsia"/>
          <w:sz w:val="21"/>
          <w:szCs w:val="21"/>
        </w:rPr>
        <w:t>使用时倒入开水，处理几分钟流下后倒出</w:t>
      </w:r>
      <w:r>
        <w:rPr>
          <w:rFonts w:hint="eastAsia" w:asciiTheme="minorEastAsia" w:hAnsiTheme="minorEastAsia" w:cstheme="minorEastAsia"/>
          <w:sz w:val="21"/>
          <w:szCs w:val="21"/>
        </w:rPr>
        <w:t>饮用。该品处理水</w:t>
      </w:r>
      <w:r>
        <w:rPr>
          <w:rFonts w:hint="eastAsia" w:asciiTheme="minorEastAsia" w:hAnsiTheme="minorEastAsia" w:cstheme="minorEastAsia"/>
          <w:sz w:val="21"/>
          <w:szCs w:val="21"/>
          <w:lang w:val="en-US" w:eastAsia="zh-CN"/>
        </w:rPr>
        <w:t>经核磁共振半幅宽检测</w:t>
      </w:r>
      <w:r>
        <w:rPr>
          <w:rFonts w:hint="eastAsia" w:asciiTheme="minorEastAsia" w:hAnsiTheme="minorEastAsia" w:cstheme="minorEastAsia"/>
          <w:sz w:val="21"/>
          <w:szCs w:val="21"/>
        </w:rPr>
        <w:t>为55.82</w:t>
      </w:r>
      <w:r>
        <w:rPr>
          <w:rFonts w:hint="eastAsia" w:asciiTheme="minorEastAsia" w:hAnsiTheme="minorEastAsia" w:cstheme="minorEastAsia"/>
          <w:sz w:val="21"/>
          <w:szCs w:val="21"/>
          <w:lang w:val="en-US" w:eastAsia="zh-CN"/>
        </w:rPr>
        <w:t>Hz</w:t>
      </w:r>
      <w:r>
        <w:rPr>
          <w:rFonts w:hint="eastAsia" w:asciiTheme="minorEastAsia" w:hAnsiTheme="minorEastAsia" w:cstheme="minorEastAsia"/>
          <w:sz w:val="21"/>
          <w:szCs w:val="21"/>
        </w:rPr>
        <w:t>，表明是富含微小分子团的离子水，</w:t>
      </w:r>
      <w:r>
        <w:rPr>
          <w:rFonts w:hint="eastAsia" w:asciiTheme="majorEastAsia" w:hAnsiTheme="majorEastAsia" w:eastAsiaTheme="majorEastAsia" w:cstheme="majorEastAsia"/>
          <w:sz w:val="21"/>
          <w:szCs w:val="21"/>
        </w:rPr>
        <w:t>其细度优于广西巴马长寿村水</w:t>
      </w:r>
      <w:r>
        <w:rPr>
          <w:rFonts w:hint="eastAsia" w:asciiTheme="majorEastAsia" w:hAnsiTheme="majorEastAsia" w:eastAsiaTheme="majorEastAsia" w:cstheme="majorEastAsia"/>
          <w:sz w:val="21"/>
          <w:szCs w:val="21"/>
          <w:lang w:val="en-US" w:eastAsia="zh-CN"/>
        </w:rPr>
        <w:t>(61</w:t>
      </w:r>
      <w:r>
        <w:rPr>
          <w:rFonts w:hint="eastAsia" w:ascii="宋体" w:hAnsi="宋体" w:eastAsia="宋体" w:cs="宋体"/>
          <w:sz w:val="21"/>
          <w:szCs w:val="21"/>
          <w:lang w:val="en-US" w:eastAsia="zh-CN"/>
        </w:rPr>
        <w:t>～</w:t>
      </w:r>
      <w:r>
        <w:rPr>
          <w:rFonts w:hint="eastAsia" w:asciiTheme="majorEastAsia" w:hAnsiTheme="majorEastAsia" w:eastAsiaTheme="majorEastAsia" w:cstheme="majorEastAsia"/>
          <w:sz w:val="21"/>
          <w:szCs w:val="21"/>
          <w:lang w:val="en-US" w:eastAsia="zh-CN"/>
        </w:rPr>
        <w:t>66</w:t>
      </w:r>
      <w:r>
        <w:rPr>
          <w:rFonts w:hint="eastAsia" w:asciiTheme="minorEastAsia" w:hAnsiTheme="minorEastAsia" w:cstheme="minorEastAsia"/>
          <w:sz w:val="21"/>
          <w:szCs w:val="21"/>
          <w:lang w:val="en-US" w:eastAsia="zh-CN"/>
        </w:rPr>
        <w:t>Hz</w:t>
      </w:r>
      <w:r>
        <w:rPr>
          <w:rFonts w:hint="eastAsia" w:asciiTheme="majorEastAsia" w:hAnsiTheme="majorEastAsia" w:eastAsiaTheme="majorEastAsia" w:cstheme="majorEastAsia"/>
          <w:sz w:val="21"/>
          <w:szCs w:val="21"/>
          <w:lang w:val="en-US" w:eastAsia="zh-CN"/>
        </w:rPr>
        <w:t>)。</w:t>
      </w:r>
    </w:p>
    <w:p>
      <w:pPr>
        <w:ind w:firstLine="480"/>
        <w:rPr>
          <w:rFonts w:asciiTheme="minorEastAsia" w:hAnsiTheme="minorEastAsia" w:cstheme="minorEastAsia"/>
          <w:b/>
          <w:color w:val="0000FF"/>
          <w:sz w:val="21"/>
          <w:szCs w:val="21"/>
        </w:rPr>
      </w:pPr>
      <w:r>
        <w:rPr>
          <w:rFonts w:hint="eastAsia" w:ascii="楷体" w:hAnsi="楷体" w:eastAsia="楷体" w:cs="楷体"/>
          <w:bCs/>
          <w:sz w:val="21"/>
          <w:szCs w:val="21"/>
        </w:rPr>
        <w:drawing>
          <wp:anchor distT="0" distB="0" distL="114300" distR="114300" simplePos="0" relativeHeight="358412288" behindDoc="1" locked="0" layoutInCell="1" allowOverlap="1">
            <wp:simplePos x="0" y="0"/>
            <wp:positionH relativeFrom="column">
              <wp:posOffset>4062095</wp:posOffset>
            </wp:positionH>
            <wp:positionV relativeFrom="paragraph">
              <wp:posOffset>969645</wp:posOffset>
            </wp:positionV>
            <wp:extent cx="2396490" cy="1094105"/>
            <wp:effectExtent l="0" t="0" r="3810" b="10795"/>
            <wp:wrapTight wrapText="bothSides">
              <wp:wrapPolygon>
                <wp:start x="0" y="0"/>
                <wp:lineTo x="0" y="21312"/>
                <wp:lineTo x="21520" y="21312"/>
                <wp:lineTo x="21520" y="0"/>
                <wp:lineTo x="0" y="0"/>
              </wp:wrapPolygon>
            </wp:wrapTight>
            <wp:docPr id="8" name="图片 8" descr="两个证件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两个证件图"/>
                    <pic:cNvPicPr>
                      <a:picLocks noChangeAspect="1"/>
                    </pic:cNvPicPr>
                  </pic:nvPicPr>
                  <pic:blipFill>
                    <a:blip r:embed="rId5" cstate="print"/>
                    <a:stretch>
                      <a:fillRect/>
                    </a:stretch>
                  </pic:blipFill>
                  <pic:spPr>
                    <a:xfrm>
                      <a:off x="0" y="0"/>
                      <a:ext cx="2396490" cy="1094105"/>
                    </a:xfrm>
                    <a:prstGeom prst="rect">
                      <a:avLst/>
                    </a:prstGeom>
                    <a:solidFill>
                      <a:schemeClr val="lt1"/>
                    </a:solidFill>
                  </pic:spPr>
                </pic:pic>
              </a:graphicData>
            </a:graphic>
          </wp:anchor>
        </w:drawing>
      </w:r>
      <w:r>
        <w:rPr>
          <w:rFonts w:hint="eastAsia" w:asciiTheme="minorEastAsia" w:hAnsiTheme="minorEastAsia" w:cstheme="minorEastAsia"/>
          <w:sz w:val="21"/>
          <w:szCs w:val="21"/>
        </w:rPr>
        <w:t>该品1993年底送给三家省级医院试用4个月，于1994年4月完成了临床试验</w:t>
      </w:r>
      <w:r>
        <w:rPr>
          <w:rFonts w:hint="eastAsia" w:ascii="宋体" w:hAnsi="宋体" w:cs="宋体"/>
          <w:b/>
          <w:bCs/>
          <w:i w:val="0"/>
          <w:iCs w:val="0"/>
          <w:color w:val="632423"/>
          <w:sz w:val="18"/>
          <w:szCs w:val="18"/>
        </w:rPr>
        <w:t>[</w:t>
      </w:r>
      <w:r>
        <w:rPr>
          <w:rFonts w:hint="eastAsia" w:ascii="宋体" w:hAnsi="宋体" w:cs="宋体"/>
          <w:b/>
          <w:bCs/>
          <w:i w:val="0"/>
          <w:iCs w:val="0"/>
          <w:color w:val="632423"/>
          <w:sz w:val="18"/>
          <w:szCs w:val="18"/>
          <w:lang w:val="en-US" w:eastAsia="zh-CN"/>
        </w:rPr>
        <w:t>1]</w:t>
      </w:r>
      <w:r>
        <w:rPr>
          <w:rFonts w:hint="eastAsia" w:asciiTheme="minorEastAsia" w:hAnsiTheme="minorEastAsia" w:cstheme="minorEastAsia"/>
          <w:sz w:val="21"/>
          <w:szCs w:val="21"/>
        </w:rPr>
        <w:t>，日饮水量按一般健康人标准，每千克体重日饮30</w:t>
      </w:r>
      <w:r>
        <w:rPr>
          <w:rFonts w:hint="eastAsia" w:asciiTheme="majorEastAsia" w:hAnsiTheme="majorEastAsia" w:eastAsiaTheme="majorEastAsia" w:cstheme="majorEastAsia"/>
          <w:bCs/>
          <w:sz w:val="21"/>
          <w:szCs w:val="21"/>
        </w:rPr>
        <w:t>～</w:t>
      </w:r>
      <w:r>
        <w:rPr>
          <w:rFonts w:hint="eastAsia" w:asciiTheme="minorEastAsia" w:hAnsiTheme="minorEastAsia" w:cstheme="minorEastAsia"/>
          <w:sz w:val="21"/>
          <w:szCs w:val="21"/>
        </w:rPr>
        <w:t>40毫升。同年8月经北京和广西医学专家鉴定，肯定其疗效：</w:t>
      </w:r>
      <w:r>
        <w:rPr>
          <w:rFonts w:hint="eastAsia" w:asciiTheme="minorEastAsia" w:hAnsiTheme="minorEastAsia" w:cstheme="minorEastAsia"/>
          <w:bCs/>
          <w:sz w:val="21"/>
          <w:szCs w:val="21"/>
        </w:rPr>
        <w:t>“</w:t>
      </w:r>
      <w:r>
        <w:rPr>
          <w:rFonts w:hint="eastAsia" w:asciiTheme="minorEastAsia" w:hAnsiTheme="minorEastAsia" w:cstheme="minorEastAsia"/>
          <w:b/>
          <w:bCs w:val="0"/>
          <w:sz w:val="21"/>
          <w:szCs w:val="21"/>
        </w:rPr>
        <w:t>降脂降压效果好”，“能扩大心脑动脉流量，改善心脑电图和微循环</w:t>
      </w:r>
      <w:r>
        <w:rPr>
          <w:rFonts w:hint="eastAsia" w:asciiTheme="minorEastAsia" w:hAnsiTheme="minorEastAsia" w:cstheme="minorEastAsia"/>
          <w:b/>
          <w:bCs w:val="0"/>
          <w:sz w:val="21"/>
          <w:szCs w:val="21"/>
          <w:lang w:val="en-US" w:eastAsia="zh-CN"/>
        </w:rPr>
        <w:t>,较好地降低血尿酸</w:t>
      </w:r>
      <w:r>
        <w:rPr>
          <w:rFonts w:hint="eastAsia" w:ascii="宋体" w:hAnsi="宋体" w:eastAsia="宋体" w:cs="宋体"/>
          <w:b/>
          <w:bCs w:val="0"/>
          <w:sz w:val="21"/>
          <w:szCs w:val="21"/>
          <w:lang w:val="en-US" w:eastAsia="zh-CN"/>
        </w:rPr>
        <w:t>……有效地控制和降低血糖</w:t>
      </w:r>
      <w:r>
        <w:rPr>
          <w:rFonts w:hint="eastAsia" w:asciiTheme="minorEastAsia" w:hAnsiTheme="minorEastAsia" w:cstheme="minorEastAsia"/>
          <w:b/>
          <w:bCs w:val="0"/>
          <w:sz w:val="21"/>
          <w:szCs w:val="21"/>
        </w:rPr>
        <w:t>”，“对治疗心脑动脉粥样硬化和高血脂、高血压有良好的医疗保健作用”，</w:t>
      </w:r>
      <w:r>
        <w:rPr>
          <w:rFonts w:hint="eastAsia" w:ascii="宋体" w:hAnsi="宋体"/>
          <w:b/>
          <w:bCs w:val="0"/>
          <w:sz w:val="21"/>
          <w:szCs w:val="21"/>
          <w:lang w:eastAsia="zh-CN"/>
        </w:rPr>
        <w:t>“是一种适合家庭、医院和工作场所使用的优良医疗保健产品。”</w:t>
      </w:r>
      <w:r>
        <w:rPr>
          <w:rFonts w:hint="eastAsia" w:ascii="楷体" w:hAnsi="楷体" w:eastAsia="楷体"/>
          <w:b/>
          <w:bCs/>
          <w:i w:val="0"/>
          <w:iCs w:val="0"/>
          <w:color w:val="632423"/>
          <w:sz w:val="18"/>
          <w:szCs w:val="18"/>
        </w:rPr>
        <w:t>[</w:t>
      </w:r>
      <w:r>
        <w:rPr>
          <w:rFonts w:hint="eastAsia" w:ascii="楷体" w:hAnsi="楷体" w:eastAsia="楷体"/>
          <w:b/>
          <w:bCs/>
          <w:i w:val="0"/>
          <w:iCs w:val="0"/>
          <w:color w:val="632423"/>
          <w:sz w:val="18"/>
          <w:szCs w:val="18"/>
          <w:lang w:val="en-US" w:eastAsia="zh-CN"/>
        </w:rPr>
        <w:t>2</w:t>
      </w:r>
      <w:r>
        <w:rPr>
          <w:rFonts w:hint="eastAsia" w:ascii="楷体" w:hAnsi="楷体" w:eastAsia="楷体"/>
          <w:b/>
          <w:bCs/>
          <w:i w:val="0"/>
          <w:iCs w:val="0"/>
          <w:color w:val="632423"/>
          <w:sz w:val="18"/>
          <w:szCs w:val="18"/>
        </w:rPr>
        <w:t>]</w:t>
      </w:r>
      <w:r>
        <w:rPr>
          <w:rFonts w:hint="eastAsia" w:asciiTheme="minorEastAsia" w:hAnsiTheme="minorEastAsia" w:cstheme="minorEastAsia"/>
          <w:bCs/>
          <w:sz w:val="21"/>
          <w:szCs w:val="21"/>
        </w:rPr>
        <w:t>。该品1999年获中国发明专利权。次年进入市场，患者购用几个月后，佳音纷至沓来，</w:t>
      </w:r>
      <w:r>
        <w:rPr>
          <w:rFonts w:hint="eastAsia" w:ascii="宋体" w:hAnsi="宋体" w:eastAsia="宋体" w:cs="宋体"/>
          <w:bCs/>
          <w:sz w:val="21"/>
          <w:szCs w:val="21"/>
        </w:rPr>
        <w:t>反映无需吃降压降糖药或打胰岛素，</w:t>
      </w:r>
      <w:r>
        <w:rPr>
          <w:rFonts w:hint="eastAsia" w:asciiTheme="majorEastAsia" w:hAnsiTheme="majorEastAsia" w:eastAsiaTheme="majorEastAsia" w:cstheme="majorEastAsia"/>
          <w:bCs/>
          <w:sz w:val="21"/>
          <w:szCs w:val="21"/>
        </w:rPr>
        <w:t>能祛除高低血压、冠心病、脑动脉硬化和2型糖尿病等病症，赞美在世界上具有历史性意义，是医学上的杰出成果</w:t>
      </w:r>
      <w:r>
        <w:rPr>
          <w:rFonts w:hint="eastAsia" w:ascii="宋体" w:hAnsi="宋体" w:eastAsia="宋体" w:cs="宋体"/>
          <w:bCs/>
          <w:sz w:val="21"/>
          <w:szCs w:val="21"/>
        </w:rPr>
        <w:t>。</w:t>
      </w:r>
      <w:r>
        <w:rPr>
          <w:rFonts w:hint="eastAsia" w:asciiTheme="minorEastAsia" w:hAnsiTheme="minorEastAsia" w:cstheme="minorEastAsia"/>
          <w:bCs/>
          <w:sz w:val="21"/>
          <w:szCs w:val="21"/>
        </w:rPr>
        <w:t>我的论文《饮用小分子水治疗高血压》、《饮用小分子水有益健康长寿》分别在30多家报刊转载传播，被载入2003年、2004年《当代中国专家论文精选》。另有《喝小分子水理疗高血压和冠心病》屡获优秀论文一等奖</w:t>
      </w:r>
      <w:r>
        <w:rPr>
          <w:rFonts w:hint="eastAsia" w:asciiTheme="minorEastAsia" w:hAnsiTheme="minorEastAsia" w:cstheme="minorEastAsia"/>
          <w:b/>
          <w:sz w:val="21"/>
          <w:szCs w:val="21"/>
        </w:rPr>
        <w:t>。</w:t>
      </w:r>
    </w:p>
    <w:p>
      <w:pPr>
        <w:ind w:firstLine="420" w:firstLineChars="200"/>
        <w:rPr>
          <w:rFonts w:hint="eastAsia" w:asciiTheme="minorEastAsia" w:hAnsiTheme="minorEastAsia" w:cstheme="minorEastAsia"/>
          <w:bCs/>
          <w:sz w:val="21"/>
          <w:szCs w:val="21"/>
        </w:rPr>
      </w:pPr>
      <w:r>
        <w:rPr>
          <w:rFonts w:hint="eastAsia" w:asciiTheme="minorEastAsia" w:hAnsiTheme="minorEastAsia" w:cstheme="minorEastAsia"/>
          <w:bCs/>
          <w:sz w:val="21"/>
          <w:szCs w:val="21"/>
        </w:rPr>
        <w:t>1</w:t>
      </w:r>
      <w:r>
        <w:rPr>
          <w:rFonts w:hint="eastAsia" w:asciiTheme="minorEastAsia" w:hAnsiTheme="minorEastAsia" w:cstheme="minorEastAsia"/>
          <w:bCs/>
          <w:sz w:val="21"/>
          <w:szCs w:val="21"/>
          <w:lang w:val="en-US" w:eastAsia="zh-CN"/>
        </w:rPr>
        <w:t>8</w:t>
      </w:r>
      <w:r>
        <w:rPr>
          <w:rFonts w:hint="eastAsia" w:asciiTheme="minorEastAsia" w:hAnsiTheme="minorEastAsia" w:cstheme="minorEastAsia"/>
          <w:bCs/>
          <w:sz w:val="21"/>
          <w:szCs w:val="21"/>
        </w:rPr>
        <w:t>年来，我坚持实行对用户疗效的跟踪调查制度，各地用户反馈：饮用微小水后改善体内生化作用，升高血高密度脂蛋白，减轻至消除动脉粥样硬化，高血压患者饮用2～4个月，逐渐减药至停药，症状消除，不再服药，血压正常，一般2～4个月治愈高血压; 脑动脉硬化患者饮用2～4个月痊愈，消除头晕、头痛、头胀等症状；冠心病人饮用3～5个月，消除心痛、胸闷、早搏、房颤、心绞痛等症状，一年左右祛除冠心病，</w:t>
      </w:r>
      <w:r>
        <w:rPr>
          <w:rFonts w:hint="eastAsia" w:asciiTheme="minorEastAsia" w:hAnsiTheme="minorEastAsia" w:cstheme="minorEastAsia"/>
          <w:bCs/>
          <w:color w:val="000000"/>
          <w:sz w:val="21"/>
          <w:szCs w:val="21"/>
        </w:rPr>
        <w:t>经冠脉造影扫描无明显狭窄，颈动脉粥样斑块消失，冠心病痊愈;病史14年内的2型糖尿病人饮用3</w:t>
      </w:r>
      <w:r>
        <w:rPr>
          <w:rFonts w:hint="eastAsia" w:asciiTheme="minorEastAsia" w:hAnsiTheme="minorEastAsia" w:cstheme="minorEastAsia"/>
          <w:bCs/>
          <w:sz w:val="21"/>
          <w:szCs w:val="21"/>
        </w:rPr>
        <w:t>～</w:t>
      </w:r>
      <w:r>
        <w:rPr>
          <w:rFonts w:hint="eastAsia" w:asciiTheme="minorEastAsia" w:hAnsiTheme="minorEastAsia" w:cstheme="minorEastAsia"/>
          <w:bCs/>
          <w:color w:val="000000"/>
          <w:sz w:val="21"/>
          <w:szCs w:val="21"/>
        </w:rPr>
        <w:t>10个月，血糖尿糖正常，治愈2型糖尿病</w:t>
      </w:r>
      <w:r>
        <w:rPr>
          <w:rFonts w:hint="eastAsia" w:asciiTheme="minorEastAsia" w:hAnsiTheme="minorEastAsia" w:cstheme="minorEastAsia"/>
          <w:bCs/>
          <w:sz w:val="21"/>
          <w:szCs w:val="21"/>
        </w:rPr>
        <w:t>；饮用</w:t>
      </w:r>
      <w:r>
        <w:rPr>
          <w:rFonts w:hint="eastAsia" w:asciiTheme="minorEastAsia" w:hAnsiTheme="minorEastAsia" w:cstheme="minorEastAsia"/>
          <w:bCs/>
          <w:sz w:val="21"/>
          <w:szCs w:val="21"/>
          <w:lang w:val="en-US" w:eastAsia="zh-CN"/>
        </w:rPr>
        <w:t>8个月，可使中风后遗症逐渐改善至消除；</w:t>
      </w:r>
      <w:r>
        <w:rPr>
          <w:rFonts w:hint="eastAsia" w:asciiTheme="minorEastAsia" w:hAnsiTheme="minorEastAsia" w:cstheme="minorEastAsia"/>
          <w:bCs/>
          <w:sz w:val="21"/>
          <w:szCs w:val="21"/>
        </w:rPr>
        <w:t>并使前列腺增生、慢性咽喉炎、慢性气管支气管炎、矽肺病、哮喘、慢性胃肠炎、胆囊炎、胆囊息肉</w:t>
      </w:r>
      <w:r>
        <w:rPr>
          <w:rFonts w:hint="eastAsia" w:asciiTheme="minorEastAsia" w:hAnsiTheme="minorEastAsia" w:cstheme="minorEastAsia"/>
          <w:bCs/>
          <w:sz w:val="21"/>
          <w:szCs w:val="21"/>
          <w:lang w:eastAsia="zh-CN"/>
        </w:rPr>
        <w:t>、</w:t>
      </w:r>
      <w:r>
        <w:rPr>
          <w:rFonts w:hint="eastAsia" w:asciiTheme="minorEastAsia" w:hAnsiTheme="minorEastAsia" w:cstheme="minorEastAsia"/>
          <w:bCs/>
          <w:sz w:val="21"/>
          <w:szCs w:val="21"/>
        </w:rPr>
        <w:t>肾炎、肾衰、风湿性关节炎</w:t>
      </w:r>
      <w:r>
        <w:rPr>
          <w:rFonts w:hint="eastAsia" w:asciiTheme="minorEastAsia" w:hAnsiTheme="minorEastAsia" w:cstheme="minorEastAsia"/>
          <w:bCs/>
          <w:sz w:val="21"/>
          <w:szCs w:val="21"/>
          <w:lang w:eastAsia="zh-CN"/>
        </w:rPr>
        <w:t>、</w:t>
      </w:r>
      <w:r>
        <w:rPr>
          <w:rFonts w:hint="eastAsia" w:asciiTheme="minorEastAsia" w:hAnsiTheme="minorEastAsia" w:cstheme="minorEastAsia"/>
          <w:bCs/>
          <w:sz w:val="21"/>
          <w:szCs w:val="21"/>
        </w:rPr>
        <w:t>便秘、痔疮和湿疹皮炎等病症不药而愈，表明喝微小水治到了脱水细胞这个病根，证明给脱水细胞补水祛病的医理科学。因该水中富含4～6个水分子缔合的小簇团，容易进入细胞，可修复多种衰弱器官的细胞，说明“细胞脱水”是患病之本因，细胞脱水是以上病症的共性，应称为慢性细胞脫水病。患者饮用微小水，补充了细胞内欠缺的宝贵营养，使细胞正常代谢分泌，从而治愈动脉</w:t>
      </w:r>
      <w:r>
        <w:rPr>
          <w:rFonts w:hint="eastAsia" w:asciiTheme="minorEastAsia" w:hAnsiTheme="minorEastAsia" w:cstheme="minorEastAsia"/>
          <w:bCs/>
          <w:sz w:val="21"/>
          <w:szCs w:val="21"/>
          <w:lang w:eastAsia="zh-CN"/>
        </w:rPr>
        <w:t>、胰岛、</w:t>
      </w:r>
      <w:r>
        <w:rPr>
          <w:rFonts w:hint="eastAsia" w:asciiTheme="minorEastAsia" w:hAnsiTheme="minorEastAsia" w:cstheme="minorEastAsia"/>
          <w:bCs/>
          <w:sz w:val="21"/>
          <w:szCs w:val="21"/>
        </w:rPr>
        <w:t>前列腺</w:t>
      </w:r>
      <w:r>
        <w:rPr>
          <w:rFonts w:hint="eastAsia" w:asciiTheme="minorEastAsia" w:hAnsiTheme="minorEastAsia" w:cstheme="minorEastAsia"/>
          <w:bCs/>
          <w:sz w:val="21"/>
          <w:szCs w:val="21"/>
          <w:lang w:eastAsia="zh-CN"/>
        </w:rPr>
        <w:t>、</w:t>
      </w:r>
      <w:r>
        <w:rPr>
          <w:rFonts w:hint="eastAsia" w:asciiTheme="minorEastAsia" w:hAnsiTheme="minorEastAsia" w:cstheme="minorEastAsia"/>
          <w:bCs/>
          <w:sz w:val="21"/>
          <w:szCs w:val="21"/>
        </w:rPr>
        <w:t>肺</w:t>
      </w:r>
      <w:r>
        <w:rPr>
          <w:rFonts w:hint="eastAsia" w:asciiTheme="minorEastAsia" w:hAnsiTheme="minorEastAsia" w:cstheme="minorEastAsia"/>
          <w:bCs/>
          <w:sz w:val="21"/>
          <w:szCs w:val="21"/>
          <w:lang w:eastAsia="zh-CN"/>
        </w:rPr>
        <w:t>、</w:t>
      </w:r>
      <w:r>
        <w:rPr>
          <w:rFonts w:hint="eastAsia" w:asciiTheme="minorEastAsia" w:hAnsiTheme="minorEastAsia" w:cstheme="minorEastAsia"/>
          <w:bCs/>
          <w:sz w:val="21"/>
          <w:szCs w:val="21"/>
        </w:rPr>
        <w:t>胃</w:t>
      </w:r>
      <w:r>
        <w:rPr>
          <w:rFonts w:hint="eastAsia" w:asciiTheme="minorEastAsia" w:hAnsiTheme="minorEastAsia" w:cstheme="minorEastAsia"/>
          <w:bCs/>
          <w:sz w:val="21"/>
          <w:szCs w:val="21"/>
          <w:lang w:eastAsia="zh-CN"/>
        </w:rPr>
        <w:t>、</w:t>
      </w:r>
      <w:r>
        <w:rPr>
          <w:rFonts w:hint="eastAsia" w:asciiTheme="minorEastAsia" w:hAnsiTheme="minorEastAsia" w:cstheme="minorEastAsia"/>
          <w:bCs/>
          <w:sz w:val="21"/>
          <w:szCs w:val="21"/>
        </w:rPr>
        <w:t>肠</w:t>
      </w:r>
      <w:r>
        <w:rPr>
          <w:rFonts w:hint="eastAsia" w:asciiTheme="minorEastAsia" w:hAnsiTheme="minorEastAsia" w:cstheme="minorEastAsia"/>
          <w:bCs/>
          <w:sz w:val="21"/>
          <w:szCs w:val="21"/>
          <w:lang w:eastAsia="zh-CN"/>
        </w:rPr>
        <w:t>、</w:t>
      </w:r>
      <w:r>
        <w:rPr>
          <w:rFonts w:hint="eastAsia" w:asciiTheme="minorEastAsia" w:hAnsiTheme="minorEastAsia" w:cstheme="minorEastAsia"/>
          <w:bCs/>
          <w:sz w:val="21"/>
          <w:szCs w:val="21"/>
        </w:rPr>
        <w:t>肾</w:t>
      </w:r>
      <w:r>
        <w:rPr>
          <w:rFonts w:hint="eastAsia" w:asciiTheme="minorEastAsia" w:hAnsiTheme="minorEastAsia" w:cstheme="minorEastAsia"/>
          <w:bCs/>
          <w:sz w:val="21"/>
          <w:szCs w:val="21"/>
          <w:lang w:eastAsia="zh-CN"/>
        </w:rPr>
        <w:t>、</w:t>
      </w:r>
      <w:r>
        <w:rPr>
          <w:rFonts w:hint="eastAsia" w:asciiTheme="minorEastAsia" w:hAnsiTheme="minorEastAsia" w:cstheme="minorEastAsia"/>
          <w:bCs/>
          <w:sz w:val="21"/>
          <w:szCs w:val="21"/>
        </w:rPr>
        <w:t>胆襄</w:t>
      </w:r>
      <w:r>
        <w:rPr>
          <w:rFonts w:hint="eastAsia" w:asciiTheme="minorEastAsia" w:hAnsiTheme="minorEastAsia" w:cstheme="minorEastAsia"/>
          <w:bCs/>
          <w:sz w:val="21"/>
          <w:szCs w:val="21"/>
          <w:lang w:eastAsia="zh-CN"/>
        </w:rPr>
        <w:t>、</w:t>
      </w:r>
      <w:r>
        <w:rPr>
          <w:rFonts w:hint="eastAsia" w:asciiTheme="minorEastAsia" w:hAnsiTheme="minorEastAsia" w:cstheme="minorEastAsia"/>
          <w:bCs/>
          <w:sz w:val="21"/>
          <w:szCs w:val="21"/>
        </w:rPr>
        <w:t>皮肤</w:t>
      </w:r>
      <w:r>
        <w:rPr>
          <w:rFonts w:hint="eastAsia" w:asciiTheme="minorEastAsia" w:hAnsiTheme="minorEastAsia" w:cstheme="minorEastAsia"/>
          <w:bCs/>
          <w:sz w:val="21"/>
          <w:szCs w:val="21"/>
          <w:lang w:eastAsia="zh-CN"/>
        </w:rPr>
        <w:t>等衰弱器官的</w:t>
      </w:r>
      <w:r>
        <w:rPr>
          <w:rFonts w:hint="eastAsia" w:asciiTheme="minorEastAsia" w:hAnsiTheme="minorEastAsia" w:cstheme="minorEastAsia"/>
          <w:bCs/>
          <w:sz w:val="21"/>
          <w:szCs w:val="21"/>
        </w:rPr>
        <w:t>细胞脱水病，延缓了衰老，延长了寿命，</w:t>
      </w:r>
      <w:r>
        <w:rPr>
          <w:rFonts w:hint="eastAsia" w:ascii="宋体" w:hAnsi="宋体" w:cs="宋体"/>
          <w:szCs w:val="21"/>
        </w:rPr>
        <w:t>并看出</w:t>
      </w:r>
      <w:r>
        <w:rPr>
          <w:rFonts w:hint="eastAsia" w:asciiTheme="minorEastAsia" w:hAnsiTheme="minorEastAsia" w:cstheme="minorEastAsia"/>
          <w:b w:val="0"/>
          <w:bCs w:val="0"/>
          <w:i w:val="0"/>
          <w:iCs w:val="0"/>
          <w:szCs w:val="21"/>
          <w:lang w:eastAsia="zh-CN"/>
        </w:rPr>
        <w:t>“细胞脱水致病”和</w:t>
      </w:r>
      <w:r>
        <w:rPr>
          <w:rFonts w:hint="eastAsia" w:ascii="宋体" w:hAnsi="宋体" w:eastAsia="宋体" w:cs="宋体"/>
          <w:b w:val="0"/>
          <w:bCs w:val="0"/>
          <w:i w:val="0"/>
          <w:iCs w:val="0"/>
          <w:szCs w:val="21"/>
          <w:lang w:eastAsia="zh-CN"/>
        </w:rPr>
        <w:t>“</w:t>
      </w:r>
      <w:r>
        <w:rPr>
          <w:rFonts w:hint="eastAsia" w:ascii="宋体" w:hAnsi="宋体" w:cs="宋体"/>
          <w:szCs w:val="21"/>
        </w:rPr>
        <w:t>给脱水休眠细胞补水祛病</w:t>
      </w:r>
      <w:r>
        <w:rPr>
          <w:rFonts w:hint="default" w:asciiTheme="minorEastAsia" w:hAnsiTheme="minorEastAsia" w:cstheme="minorEastAsia"/>
          <w:b w:val="0"/>
          <w:bCs w:val="0"/>
          <w:i w:val="0"/>
          <w:iCs w:val="0"/>
          <w:szCs w:val="21"/>
          <w:lang w:val="en-US" w:eastAsia="zh-CN"/>
        </w:rPr>
        <w:t>”</w:t>
      </w:r>
      <w:r>
        <w:rPr>
          <w:rFonts w:hint="eastAsia" w:ascii="宋体" w:hAnsi="宋体" w:cs="宋体"/>
          <w:szCs w:val="21"/>
        </w:rPr>
        <w:t>新的病因和医理</w:t>
      </w:r>
      <w:r>
        <w:rPr>
          <w:rFonts w:hint="eastAsia" w:asciiTheme="minorEastAsia" w:hAnsiTheme="minorEastAsia" w:cstheme="minorEastAsia"/>
          <w:bCs/>
          <w:sz w:val="21"/>
          <w:szCs w:val="21"/>
        </w:rPr>
        <w:t>。</w:t>
      </w:r>
    </w:p>
    <w:p>
      <w:pPr>
        <w:numPr>
          <w:ilvl w:val="0"/>
          <w:numId w:val="1"/>
        </w:numPr>
        <w:rPr>
          <w:rFonts w:hint="eastAsia" w:ascii="黑体" w:hAnsi="黑体" w:eastAsia="黑体" w:cs="黑体"/>
          <w:b/>
          <w:bCs/>
          <w:color w:val="0000FF"/>
          <w:sz w:val="21"/>
          <w:szCs w:val="21"/>
        </w:rPr>
      </w:pPr>
      <w:r>
        <w:rPr>
          <w:rFonts w:hint="eastAsia" w:ascii="黑体" w:hAnsi="黑体" w:eastAsia="黑体" w:cs="黑体"/>
          <w:b/>
          <w:bCs/>
          <w:i w:val="0"/>
          <w:iCs w:val="0"/>
          <w:color w:val="0000FF"/>
          <w:sz w:val="21"/>
          <w:szCs w:val="21"/>
          <w:lang w:val="en-US" w:eastAsia="zh-CN"/>
        </w:rPr>
        <w:t>人类不断地患</w:t>
      </w:r>
      <w:r>
        <w:rPr>
          <w:rFonts w:hint="eastAsia" w:ascii="黑体" w:hAnsi="黑体" w:eastAsia="黑体" w:cs="黑体"/>
          <w:b/>
          <w:bCs/>
          <w:color w:val="0000FF"/>
          <w:sz w:val="21"/>
          <w:szCs w:val="21"/>
        </w:rPr>
        <w:t>慢性细胞脫水病直至过世，有客观原因和主观原因</w:t>
      </w:r>
    </w:p>
    <w:p>
      <w:pPr>
        <w:numPr>
          <w:ilvl w:val="0"/>
          <w:numId w:val="0"/>
        </w:numPr>
        <w:ind w:firstLine="420" w:firstLineChars="200"/>
        <w:rPr>
          <w:rFonts w:hint="eastAsia" w:ascii="宋体" w:hAnsi="宋体" w:cs="宋体"/>
          <w:szCs w:val="21"/>
          <w:lang w:eastAsia="zh-CN"/>
        </w:rPr>
      </w:pPr>
      <w:r>
        <w:rPr>
          <w:rFonts w:hint="eastAsia" w:ascii="宋体" w:hAnsi="宋体" w:eastAsia="宋体" w:cs="宋体"/>
          <w:i w:val="0"/>
          <w:iCs w:val="0"/>
          <w:szCs w:val="21"/>
          <w:lang w:val="en-US" w:eastAsia="zh-CN"/>
        </w:rPr>
        <w:t>认识</w:t>
      </w:r>
      <w:r>
        <w:rPr>
          <w:rFonts w:hint="eastAsia" w:asciiTheme="minorEastAsia" w:hAnsiTheme="minorEastAsia" w:cstheme="minorEastAsia"/>
          <w:bCs/>
          <w:sz w:val="21"/>
          <w:szCs w:val="21"/>
        </w:rPr>
        <w:t>细胞脫水病，必须先弄懂小分子团水和细胞膜水通道。初中</w:t>
      </w:r>
      <w:r>
        <w:rPr>
          <w:rFonts w:hint="eastAsia" w:ascii="宋体" w:hAnsi="宋体" w:eastAsia="宋体" w:cs="宋体"/>
          <w:bCs/>
          <w:sz w:val="21"/>
          <w:szCs w:val="21"/>
        </w:rPr>
        <w:t>《</w:t>
      </w:r>
      <w:r>
        <w:rPr>
          <w:rFonts w:hint="eastAsia" w:asciiTheme="minorEastAsia" w:hAnsiTheme="minorEastAsia" w:cstheme="minorEastAsia"/>
          <w:bCs/>
          <w:sz w:val="21"/>
          <w:szCs w:val="21"/>
        </w:rPr>
        <w:t>化学</w:t>
      </w:r>
      <w:r>
        <w:rPr>
          <w:rFonts w:hint="eastAsia" w:ascii="宋体" w:hAnsi="宋体" w:eastAsia="宋体" w:cs="宋体"/>
          <w:bCs/>
          <w:sz w:val="21"/>
          <w:szCs w:val="21"/>
        </w:rPr>
        <w:t>》</w:t>
      </w:r>
      <w:r>
        <w:rPr>
          <w:rFonts w:hint="eastAsia" w:asciiTheme="minorEastAsia" w:hAnsiTheme="minorEastAsia" w:cstheme="minorEastAsia"/>
          <w:bCs/>
          <w:sz w:val="21"/>
          <w:szCs w:val="21"/>
        </w:rPr>
        <w:t>讲过水分子是簇团结构，之吉</w:t>
      </w:r>
      <w:r>
        <w:rPr>
          <w:rFonts w:hint="eastAsia" w:ascii="宋体" w:hAnsi="宋体" w:cs="宋体"/>
          <w:szCs w:val="21"/>
          <w:lang w:eastAsia="zh-CN"/>
        </w:rPr>
        <w:t>在</w:t>
      </w:r>
      <w:r>
        <w:rPr>
          <w:rFonts w:hint="eastAsia" w:ascii="宋体" w:hAnsi="宋体" w:cs="宋体"/>
          <w:i w:val="0"/>
          <w:iCs w:val="0"/>
          <w:szCs w:val="21"/>
        </w:rPr>
        <w:t>大学</w:t>
      </w:r>
      <w:r>
        <w:rPr>
          <w:rFonts w:hint="eastAsia" w:ascii="宋体" w:hAnsi="宋体" w:cs="宋体"/>
          <w:szCs w:val="21"/>
          <w:lang w:eastAsia="zh-CN"/>
        </w:rPr>
        <w:t>教材和词典中从未写过</w:t>
      </w:r>
      <w:r>
        <w:rPr>
          <w:rFonts w:hint="eastAsia" w:ascii="宋体" w:hAnsi="宋体" w:eastAsia="宋体" w:cs="宋体"/>
          <w:i w:val="0"/>
          <w:iCs w:val="0"/>
          <w:szCs w:val="21"/>
          <w:lang w:val="en-US" w:eastAsia="zh-CN"/>
        </w:rPr>
        <w:t>小分子团水</w:t>
      </w:r>
      <w:r>
        <w:rPr>
          <w:rFonts w:hint="eastAsia" w:ascii="宋体" w:hAnsi="宋体" w:cs="宋体"/>
          <w:szCs w:val="21"/>
          <w:lang w:eastAsia="zh-CN"/>
        </w:rPr>
        <w:t>，许多人置疑它的存在？</w:t>
      </w:r>
      <w:r>
        <w:rPr>
          <w:rFonts w:hint="eastAsia" w:ascii="宋体" w:hAnsi="宋体" w:eastAsia="宋体" w:cs="宋体"/>
          <w:b w:val="0"/>
          <w:bCs w:val="0"/>
          <w:color w:val="auto"/>
          <w:sz w:val="21"/>
          <w:szCs w:val="21"/>
          <w:lang w:val="en-US" w:eastAsia="zh-CN"/>
        </w:rPr>
        <w:t>2014年1月</w:t>
      </w:r>
      <w:r>
        <w:rPr>
          <w:rFonts w:hint="eastAsia" w:ascii="宋体" w:hAnsi="宋体" w:eastAsia="宋体" w:cs="宋体"/>
          <w:sz w:val="21"/>
          <w:szCs w:val="21"/>
        </w:rPr>
        <w:t>中国科学院</w:t>
      </w:r>
      <w:r>
        <w:rPr>
          <w:rFonts w:hint="eastAsia" w:ascii="宋体" w:hAnsi="宋体" w:eastAsia="宋体" w:cs="宋体"/>
          <w:b w:val="0"/>
          <w:bCs w:val="0"/>
          <w:color w:val="auto"/>
          <w:sz w:val="21"/>
          <w:szCs w:val="21"/>
          <w:lang w:val="en-US" w:eastAsia="zh-CN"/>
        </w:rPr>
        <w:t>用量子仪在世界上首次拍</w:t>
      </w:r>
      <w:ins w:id="0" w:author="Administrator" w:date="2014-10-05T09:44:00Z">
        <w:r>
          <w:rPr>
            <w:rFonts w:hint="eastAsia" w:asciiTheme="minorEastAsia" w:hAnsiTheme="minorEastAsia" w:eastAsiaTheme="minorEastAsia" w:cstheme="minorEastAsia"/>
            <w:sz w:val="21"/>
            <w:szCs w:val="21"/>
          </w:rPr>
          <w:drawing>
            <wp:anchor distT="0" distB="0" distL="114300" distR="114300" simplePos="0" relativeHeight="465175552" behindDoc="1" locked="0" layoutInCell="1" allowOverlap="1">
              <wp:simplePos x="0" y="0"/>
              <wp:positionH relativeFrom="column">
                <wp:posOffset>4809490</wp:posOffset>
              </wp:positionH>
              <wp:positionV relativeFrom="paragraph">
                <wp:posOffset>416560</wp:posOffset>
              </wp:positionV>
              <wp:extent cx="1638300" cy="373380"/>
              <wp:effectExtent l="0" t="0" r="0" b="7620"/>
              <wp:wrapTight wrapText="bothSides">
                <wp:wrapPolygon>
                  <wp:start x="0" y="0"/>
                  <wp:lineTo x="0" y="20571"/>
                  <wp:lineTo x="21433" y="20571"/>
                  <wp:lineTo x="21433" y="0"/>
                  <wp:lineTo x="0" y="0"/>
                </wp:wrapPolygon>
              </wp:wrapTight>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6"/>
                      <a:stretch>
                        <a:fillRect/>
                      </a:stretch>
                    </pic:blipFill>
                    <pic:spPr>
                      <a:xfrm>
                        <a:off x="0" y="0"/>
                        <a:ext cx="1638300" cy="373380"/>
                      </a:xfrm>
                      <a:prstGeom prst="rect">
                        <a:avLst/>
                      </a:prstGeom>
                      <a:noFill/>
                      <a:ln w="9525">
                        <a:noFill/>
                      </a:ln>
                    </pic:spPr>
                  </pic:pic>
                </a:graphicData>
              </a:graphic>
            </wp:anchor>
          </w:drawing>
        </w:r>
      </w:ins>
      <w:r>
        <w:rPr>
          <w:rFonts w:hint="eastAsia" w:ascii="宋体" w:hAnsi="宋体" w:eastAsia="宋体" w:cs="宋体"/>
          <w:b w:val="0"/>
          <w:bCs w:val="0"/>
          <w:color w:val="auto"/>
          <w:sz w:val="21"/>
          <w:szCs w:val="21"/>
          <w:lang w:val="en-US" w:eastAsia="zh-CN"/>
        </w:rPr>
        <w:t>摄到小分子团水的照片，如右图</w:t>
      </w:r>
      <w:r>
        <w:rPr>
          <w:rFonts w:hint="eastAsia" w:ascii="楷体" w:hAnsi="楷体" w:eastAsia="楷体"/>
          <w:b/>
          <w:bCs/>
          <w:i w:val="0"/>
          <w:iCs w:val="0"/>
          <w:color w:val="632423"/>
          <w:sz w:val="18"/>
          <w:szCs w:val="18"/>
        </w:rPr>
        <w:t>[</w:t>
      </w:r>
      <w:r>
        <w:rPr>
          <w:rFonts w:hint="eastAsia" w:ascii="楷体" w:hAnsi="楷体" w:eastAsia="楷体"/>
          <w:b/>
          <w:bCs/>
          <w:i w:val="0"/>
          <w:iCs w:val="0"/>
          <w:color w:val="632423"/>
          <w:sz w:val="18"/>
          <w:szCs w:val="18"/>
          <w:lang w:val="en-US" w:eastAsia="zh-CN"/>
        </w:rPr>
        <w:t>3</w:t>
      </w:r>
      <w:r>
        <w:rPr>
          <w:rFonts w:hint="eastAsia" w:ascii="楷体" w:hAnsi="楷体" w:eastAsia="楷体"/>
          <w:b/>
          <w:bCs/>
          <w:i w:val="0"/>
          <w:iCs w:val="0"/>
          <w:color w:val="632423"/>
          <w:sz w:val="18"/>
          <w:szCs w:val="18"/>
        </w:rPr>
        <w:t>]</w:t>
      </w:r>
      <w:r>
        <w:rPr>
          <w:rFonts w:hint="eastAsia" w:ascii="宋体" w:hAnsi="宋体" w:eastAsia="宋体" w:cs="宋体"/>
          <w:b w:val="0"/>
          <w:bCs w:val="0"/>
          <w:color w:val="auto"/>
          <w:sz w:val="21"/>
          <w:szCs w:val="21"/>
          <w:lang w:val="en-US" w:eastAsia="zh-CN"/>
        </w:rPr>
        <w:t>，包括单个水分子结构和由4个水分子组成的水团簇，表明确有小分子团水。我国科学技术界从1986年起研究，将小分子团水用于基础医学</w:t>
      </w:r>
      <w:r>
        <w:rPr>
          <w:rFonts w:hint="eastAsia" w:asciiTheme="minorEastAsia" w:hAnsiTheme="minorEastAsia" w:cstheme="minorEastAsia"/>
          <w:bCs/>
          <w:sz w:val="21"/>
          <w:szCs w:val="21"/>
          <w:lang w:eastAsia="zh-CN"/>
        </w:rPr>
        <w:t>、农业和养殖业，成果颇多。我</w:t>
      </w:r>
      <w:r>
        <w:rPr>
          <w:rFonts w:hint="eastAsia" w:asciiTheme="minorEastAsia" w:hAnsiTheme="minorEastAsia" w:cstheme="minorEastAsia"/>
          <w:sz w:val="21"/>
          <w:szCs w:val="21"/>
          <w:lang w:val="en-US" w:eastAsia="zh-CN"/>
        </w:rPr>
        <w:t>研究微</w:t>
      </w:r>
      <w:r>
        <w:rPr>
          <w:rFonts w:hint="eastAsia" w:ascii="宋体" w:hAnsi="宋体" w:eastAsia="宋体" w:cs="宋体"/>
          <w:b w:val="0"/>
          <w:bCs w:val="0"/>
          <w:color w:val="auto"/>
          <w:sz w:val="21"/>
          <w:szCs w:val="21"/>
          <w:lang w:val="en-US" w:eastAsia="zh-CN"/>
        </w:rPr>
        <w:t>小</w:t>
      </w:r>
      <w:r>
        <w:rPr>
          <w:rFonts w:hint="eastAsia" w:ascii="宋体" w:hAnsi="宋体" w:eastAsia="宋体" w:cs="宋体"/>
          <w:i w:val="0"/>
          <w:iCs w:val="0"/>
          <w:szCs w:val="21"/>
          <w:lang w:val="en-US" w:eastAsia="zh-CN"/>
        </w:rPr>
        <w:t>分子团</w:t>
      </w:r>
      <w:r>
        <w:rPr>
          <w:rFonts w:hint="eastAsia" w:ascii="宋体" w:hAnsi="宋体" w:eastAsia="宋体" w:cs="宋体"/>
          <w:b w:val="0"/>
          <w:bCs w:val="0"/>
          <w:color w:val="auto"/>
          <w:sz w:val="21"/>
          <w:szCs w:val="21"/>
          <w:lang w:val="en-US" w:eastAsia="zh-CN"/>
        </w:rPr>
        <w:t>水，因为人的许多病症与细胞的健康密切相关。通过18年实践证明，饮用微小水可治疗冠心病、脑动脉粥样硬化、高低血压和糖尿病、前列腺增生、矽肺病、肾衰等慢性细胞脱水病，对癌症疗效也好。可是</w:t>
      </w:r>
      <w:r>
        <w:rPr>
          <w:rFonts w:hint="eastAsia" w:ascii="宋体" w:hAnsi="宋体" w:cs="宋体"/>
          <w:szCs w:val="21"/>
          <w:lang w:eastAsia="zh-CN"/>
        </w:rPr>
        <w:t>一般人未学过</w:t>
      </w:r>
      <w:r>
        <w:rPr>
          <w:rFonts w:hint="eastAsia" w:ascii="宋体" w:hAnsi="宋体" w:eastAsia="宋体" w:cs="宋体"/>
          <w:b w:val="0"/>
          <w:bCs w:val="0"/>
          <w:color w:val="auto"/>
          <w:sz w:val="21"/>
          <w:szCs w:val="21"/>
          <w:lang w:val="en-US" w:eastAsia="zh-CN"/>
        </w:rPr>
        <w:t>小分子团水和上述</w:t>
      </w:r>
      <w:r>
        <w:rPr>
          <w:rFonts w:hint="eastAsia" w:ascii="宋体" w:hAnsi="宋体" w:cs="宋体"/>
          <w:i w:val="0"/>
          <w:iCs w:val="0"/>
          <w:szCs w:val="21"/>
        </w:rPr>
        <w:t>最新知识与成果</w:t>
      </w:r>
      <w:r>
        <w:rPr>
          <w:rFonts w:hint="eastAsia" w:ascii="宋体" w:hAnsi="宋体" w:cs="宋体"/>
          <w:szCs w:val="21"/>
          <w:lang w:eastAsia="zh-CN"/>
        </w:rPr>
        <w:t>，</w:t>
      </w:r>
    </w:p>
    <w:p>
      <w:pPr>
        <w:numPr>
          <w:ilvl w:val="0"/>
          <w:numId w:val="0"/>
        </w:numPr>
        <w:ind w:firstLine="420" w:firstLineChars="200"/>
        <w:rPr>
          <w:rFonts w:hint="eastAsia" w:ascii="宋体" w:hAnsi="宋体" w:cs="宋体" w:eastAsiaTheme="minorEastAsia"/>
          <w:sz w:val="21"/>
          <w:szCs w:val="21"/>
          <w:lang w:val="en-US" w:eastAsia="zh-CN"/>
        </w:rPr>
      </w:pPr>
      <w:r>
        <w:rPr>
          <w:rFonts w:hint="eastAsia" w:asciiTheme="minorEastAsia" w:hAnsiTheme="minorEastAsia" w:cstheme="minorEastAsia"/>
          <w:bCs/>
          <w:sz w:val="21"/>
          <w:szCs w:val="21"/>
        </w:rPr>
        <w:t>根搌生物学家研究，</w:t>
      </w:r>
      <w:r>
        <w:rPr>
          <w:rFonts w:hint="eastAsia" w:ascii="宋体" w:hAnsi="宋体" w:cs="宋体"/>
          <w:i w:val="0"/>
          <w:iCs w:val="0"/>
          <w:szCs w:val="21"/>
        </w:rPr>
        <w:t>生物细胞膜上有水通道、糖通道、脂通道和离子通道</w:t>
      </w:r>
      <w:r>
        <w:rPr>
          <w:rFonts w:hint="eastAsia" w:ascii="宋体" w:hAnsi="宋体" w:eastAsia="宋体" w:cs="宋体"/>
          <w:b w:val="0"/>
          <w:bCs w:val="0"/>
          <w:sz w:val="21"/>
          <w:szCs w:val="21"/>
          <w:lang w:val="en-US" w:eastAsia="zh-CN"/>
        </w:rPr>
        <w:t>，水在细胞膜上是不能自由通过的。</w:t>
      </w:r>
      <w:r>
        <w:rPr>
          <w:rFonts w:hint="eastAsia" w:ascii="宋体" w:hAnsi="宋体" w:eastAsia="宋体" w:cs="宋体"/>
          <w:i w:val="0"/>
          <w:iCs w:val="0"/>
          <w:szCs w:val="21"/>
        </w:rPr>
        <w:t>德国科学家</w:t>
      </w:r>
      <w:r>
        <w:rPr>
          <w:rFonts w:hint="eastAsia" w:ascii="楷体" w:hAnsi="楷体" w:eastAsia="楷体" w:cs="仿宋"/>
          <w:bCs/>
          <w:i w:val="0"/>
          <w:iCs w:val="0"/>
          <w:sz w:val="21"/>
          <w:szCs w:val="21"/>
        </w:rPr>
        <w:t>Erwin Neher</w:t>
      </w:r>
      <w:r>
        <w:rPr>
          <w:rFonts w:hint="eastAsia" w:ascii="宋体" w:hAnsi="宋体" w:eastAsia="宋体" w:cs="宋体"/>
          <w:i w:val="0"/>
          <w:iCs w:val="0"/>
          <w:sz w:val="21"/>
          <w:szCs w:val="21"/>
        </w:rPr>
        <w:t>和</w:t>
      </w:r>
      <w:r>
        <w:rPr>
          <w:rFonts w:hint="eastAsia" w:ascii="楷体" w:hAnsi="楷体" w:eastAsia="楷体" w:cs="仿宋"/>
          <w:bCs/>
          <w:i w:val="0"/>
          <w:iCs w:val="0"/>
          <w:sz w:val="21"/>
          <w:szCs w:val="21"/>
        </w:rPr>
        <w:t xml:space="preserve"> Bert Sakmann</w:t>
      </w:r>
      <w:r>
        <w:rPr>
          <w:rFonts w:hint="eastAsia" w:ascii="宋体" w:hAnsi="宋体" w:eastAsia="宋体" w:cs="宋体"/>
          <w:i w:val="0"/>
          <w:iCs w:val="0"/>
          <w:szCs w:val="21"/>
        </w:rPr>
        <w:t>研究发现细胞膜水通道为2</w:t>
      </w:r>
      <w:r>
        <w:rPr>
          <w:rFonts w:hint="eastAsia" w:ascii="宋体" w:hAnsi="宋体" w:eastAsia="宋体" w:cs="宋体"/>
          <w:i w:val="0"/>
          <w:iCs w:val="0"/>
          <w:szCs w:val="21"/>
          <w:lang w:val="en-US" w:eastAsia="zh-CN"/>
        </w:rPr>
        <w:t>nm</w:t>
      </w:r>
      <w:r>
        <w:rPr>
          <w:rFonts w:hint="eastAsia" w:ascii="宋体" w:hAnsi="宋体" w:eastAsia="宋体" w:cs="宋体"/>
          <w:i w:val="0"/>
          <w:iCs w:val="0"/>
          <w:szCs w:val="21"/>
        </w:rPr>
        <w:t>，荣获1991年诺贝尔生物学及医学奖。</w:t>
      </w:r>
      <w:r>
        <w:rPr>
          <w:rFonts w:hint="eastAsia" w:ascii="黑体" w:eastAsia="黑体"/>
          <w:b/>
          <w:bCs/>
          <w:color w:val="632423"/>
          <w:sz w:val="15"/>
          <w:szCs w:val="15"/>
        </w:rPr>
        <w:t>[</w:t>
      </w:r>
      <w:r>
        <w:rPr>
          <w:rFonts w:hint="eastAsia" w:ascii="黑体" w:eastAsia="黑体"/>
          <w:b/>
          <w:bCs/>
          <w:color w:val="632423"/>
          <w:sz w:val="15"/>
          <w:szCs w:val="15"/>
          <w:lang w:val="en-US" w:eastAsia="zh-CN"/>
        </w:rPr>
        <w:t>4</w:t>
      </w:r>
      <w:r>
        <w:rPr>
          <w:rFonts w:hint="eastAsia" w:ascii="黑体" w:eastAsia="黑体"/>
          <w:b/>
          <w:bCs/>
          <w:color w:val="632423"/>
          <w:sz w:val="15"/>
          <w:szCs w:val="15"/>
        </w:rPr>
        <w:t>]</w:t>
      </w:r>
      <w:r>
        <w:rPr>
          <w:rFonts w:hint="eastAsia" w:ascii="宋体" w:hAnsi="宋体" w:eastAsia="宋体" w:cs="宋体"/>
          <w:i w:val="0"/>
          <w:iCs w:val="0"/>
          <w:szCs w:val="21"/>
        </w:rPr>
        <w:t>另据美国科学家</w:t>
      </w:r>
      <w:r>
        <w:rPr>
          <w:rFonts w:hint="eastAsia" w:ascii="楷体" w:hAnsi="楷体" w:eastAsia="楷体" w:cs="仿宋"/>
          <w:bCs/>
          <w:i w:val="0"/>
          <w:iCs w:val="0"/>
          <w:sz w:val="21"/>
          <w:szCs w:val="21"/>
        </w:rPr>
        <w:t>Peter Agre</w:t>
      </w:r>
      <w:r>
        <w:rPr>
          <w:rFonts w:hint="eastAsia" w:ascii="宋体" w:hAnsi="宋体" w:eastAsia="宋体" w:cs="宋体"/>
          <w:i w:val="0"/>
          <w:iCs w:val="0"/>
          <w:sz w:val="21"/>
          <w:szCs w:val="21"/>
        </w:rPr>
        <w:t>和</w:t>
      </w:r>
      <w:r>
        <w:rPr>
          <w:rFonts w:hint="eastAsia" w:ascii="楷体" w:hAnsi="楷体" w:eastAsia="楷体" w:cs="仿宋"/>
          <w:bCs/>
          <w:i w:val="0"/>
          <w:iCs w:val="0"/>
          <w:sz w:val="21"/>
          <w:szCs w:val="21"/>
        </w:rPr>
        <w:t>Kcderick M ackinnon</w:t>
      </w:r>
      <w:r>
        <w:rPr>
          <w:rFonts w:hint="eastAsia" w:ascii="宋体" w:hAnsi="宋体" w:eastAsia="宋体" w:cs="宋体"/>
          <w:i w:val="0"/>
          <w:iCs w:val="0"/>
          <w:szCs w:val="21"/>
        </w:rPr>
        <w:t>进一步研究</w:t>
      </w:r>
      <w:r>
        <w:rPr>
          <w:rFonts w:hint="eastAsia" w:ascii="宋体" w:hAnsi="宋体" w:eastAsia="宋体" w:cs="宋体"/>
          <w:i w:val="0"/>
          <w:iCs w:val="0"/>
          <w:color w:val="000000"/>
          <w:szCs w:val="21"/>
        </w:rPr>
        <w:t>细胞膜通道，发现糖脂病患者细胞膜上的糖脂通道是关闭的，</w:t>
      </w:r>
      <w:r>
        <w:rPr>
          <w:rFonts w:hint="eastAsia" w:ascii="楷体" w:hAnsi="楷体" w:eastAsia="楷体" w:cs="仿宋"/>
          <w:bCs/>
          <w:i w:val="0"/>
          <w:iCs w:val="0"/>
          <w:sz w:val="21"/>
          <w:szCs w:val="21"/>
        </w:rPr>
        <w:t>Peter Agre</w:t>
      </w:r>
      <w:r>
        <w:rPr>
          <w:rFonts w:hint="eastAsia" w:ascii="宋体" w:hAnsi="宋体" w:eastAsia="宋体" w:cs="宋体"/>
          <w:i w:val="0"/>
          <w:iCs w:val="0"/>
          <w:szCs w:val="21"/>
        </w:rPr>
        <w:t>还</w:t>
      </w:r>
      <w:r>
        <w:rPr>
          <w:rFonts w:hint="eastAsia" w:ascii="宋体" w:hAnsi="宋体" w:eastAsia="宋体" w:cs="宋体"/>
          <w:i w:val="0"/>
          <w:iCs w:val="0"/>
          <w:color w:val="000000"/>
          <w:szCs w:val="21"/>
        </w:rPr>
        <w:t>拍摄了细胞膜水通道的照片，也证明细胞膜水通道为2</w:t>
      </w:r>
      <w:r>
        <w:rPr>
          <w:rFonts w:hint="eastAsia" w:ascii="宋体" w:hAnsi="宋体" w:eastAsia="宋体" w:cs="宋体"/>
          <w:i w:val="0"/>
          <w:iCs w:val="0"/>
          <w:color w:val="000000"/>
          <w:szCs w:val="21"/>
          <w:lang w:val="en-US" w:eastAsia="zh-CN"/>
        </w:rPr>
        <w:t>nm，</w:t>
      </w:r>
      <w:r>
        <w:rPr>
          <w:rFonts w:hint="eastAsia" w:ascii="宋体" w:hAnsi="宋体" w:eastAsia="宋体" w:cs="宋体"/>
          <w:i w:val="0"/>
          <w:iCs w:val="0"/>
          <w:color w:val="000000"/>
          <w:sz w:val="21"/>
          <w:szCs w:val="21"/>
          <w:lang w:val="en-US" w:eastAsia="zh-CN"/>
        </w:rPr>
        <w:t>并发现</w:t>
      </w:r>
      <w:r>
        <w:rPr>
          <w:rFonts w:hint="eastAsia" w:ascii="宋体" w:hAnsi="宋体" w:eastAsia="宋体" w:cs="宋体"/>
          <w:i w:val="0"/>
          <w:iCs w:val="0"/>
          <w:color w:val="000000"/>
          <w:szCs w:val="21"/>
        </w:rPr>
        <w:t>水通道</w:t>
      </w:r>
      <w:r>
        <w:rPr>
          <w:rFonts w:hint="eastAsia" w:ascii="宋体" w:hAnsi="宋体" w:eastAsia="宋体" w:cs="宋体"/>
          <w:i w:val="0"/>
          <w:iCs w:val="0"/>
          <w:color w:val="000000"/>
          <w:szCs w:val="21"/>
          <w:lang w:val="en-US" w:eastAsia="zh-CN"/>
        </w:rPr>
        <w:t>最窄处仅0.28nm，只能进出单个水分子(其三维半径0.099～0.138nm)，该成果对</w:t>
      </w:r>
      <w:r>
        <w:rPr>
          <w:rFonts w:hint="eastAsia" w:ascii="宋体" w:hAnsi="宋体" w:eastAsia="宋体" w:cs="宋体"/>
          <w:i w:val="0"/>
          <w:iCs w:val="0"/>
          <w:szCs w:val="21"/>
        </w:rPr>
        <w:t>生物学及医学有重大意义，荣获</w:t>
      </w:r>
      <w:r>
        <w:rPr>
          <w:rFonts w:hint="eastAsia" w:ascii="黑体" w:hAnsi="黑体" w:eastAsia="黑体" w:cs="黑体"/>
          <w:b/>
          <w:bCs/>
          <w:i w:val="0"/>
          <w:iCs w:val="0"/>
          <w:color w:val="632423"/>
          <w:sz w:val="18"/>
          <w:szCs w:val="18"/>
        </w:rPr>
        <w:t xml:space="preserve"> </w:t>
      </w:r>
      <w:r>
        <w:rPr>
          <w:rFonts w:hint="eastAsia" w:ascii="宋体" w:hAnsi="宋体" w:eastAsia="宋体" w:cs="宋体"/>
          <w:i w:val="0"/>
          <w:iCs w:val="0"/>
          <w:szCs w:val="21"/>
        </w:rPr>
        <w:t>2003年诺贝尔化学奖</w:t>
      </w:r>
      <w:r>
        <w:rPr>
          <w:rFonts w:hint="eastAsia" w:ascii="宋体" w:hAnsi="宋体" w:cs="宋体"/>
          <w:b/>
          <w:bCs/>
          <w:i w:val="0"/>
          <w:iCs w:val="0"/>
          <w:color w:val="843C0B" w:themeColor="accent2" w:themeShade="80"/>
          <w:sz w:val="18"/>
          <w:szCs w:val="18"/>
        </w:rPr>
        <w:t>[</w:t>
      </w:r>
      <w:r>
        <w:rPr>
          <w:rFonts w:hint="eastAsia" w:ascii="宋体" w:hAnsi="宋体" w:cs="宋体"/>
          <w:b/>
          <w:bCs/>
          <w:i w:val="0"/>
          <w:iCs w:val="0"/>
          <w:color w:val="843C0B" w:themeColor="accent2" w:themeShade="80"/>
          <w:sz w:val="18"/>
          <w:szCs w:val="18"/>
          <w:lang w:val="en-US" w:eastAsia="zh-CN"/>
        </w:rPr>
        <w:t>5</w:t>
      </w:r>
      <w:r>
        <w:rPr>
          <w:rFonts w:hint="eastAsia" w:ascii="宋体" w:hAnsi="宋体" w:cs="宋体"/>
          <w:b/>
          <w:bCs/>
          <w:i w:val="0"/>
          <w:iCs w:val="0"/>
          <w:color w:val="843C0B" w:themeColor="accent2" w:themeShade="80"/>
          <w:sz w:val="18"/>
          <w:szCs w:val="18"/>
        </w:rPr>
        <w:t>]</w:t>
      </w:r>
      <w:r>
        <w:rPr>
          <w:rFonts w:hint="eastAsia" w:ascii="宋体" w:hAnsi="宋体" w:eastAsia="宋体" w:cs="宋体"/>
          <w:i w:val="0"/>
          <w:iCs w:val="0"/>
          <w:szCs w:val="21"/>
        </w:rPr>
        <w:t>。</w:t>
      </w:r>
      <w:r>
        <w:rPr>
          <w:rFonts w:hint="eastAsia" w:ascii="宋体" w:hAnsi="宋体" w:cs="宋体"/>
          <w:i w:val="0"/>
          <w:iCs w:val="0"/>
          <w:szCs w:val="21"/>
        </w:rPr>
        <w:t>由于</w:t>
      </w:r>
      <w:r>
        <w:rPr>
          <w:rFonts w:hint="eastAsia" w:ascii="宋体" w:hAnsi="宋体" w:eastAsia="宋体" w:cs="宋体"/>
          <w:i w:val="0"/>
          <w:iCs w:val="0"/>
          <w:color w:val="000000"/>
          <w:szCs w:val="21"/>
        </w:rPr>
        <w:t>细胞膜水通道开口处仅为</w:t>
      </w:r>
      <w:r>
        <w:rPr>
          <w:rFonts w:hint="eastAsia" w:ascii="宋体" w:hAnsi="宋体" w:eastAsia="宋体" w:cs="宋体"/>
          <w:i w:val="0"/>
          <w:iCs w:val="0"/>
          <w:color w:val="000000"/>
          <w:szCs w:val="21"/>
          <w:lang w:val="en-US" w:eastAsia="zh-CN"/>
        </w:rPr>
        <w:t>2nm大小，决定了</w:t>
      </w:r>
      <w:r>
        <w:rPr>
          <w:rFonts w:hint="eastAsia" w:ascii="宋体" w:hAnsi="宋体" w:eastAsia="宋体" w:cs="宋体"/>
          <w:i w:val="0"/>
          <w:iCs w:val="0"/>
          <w:szCs w:val="21"/>
        </w:rPr>
        <w:t>进出细胞的只能是由</w:t>
      </w:r>
      <w:r>
        <w:rPr>
          <w:rFonts w:hint="eastAsia" w:ascii="宋体" w:hAnsi="宋体" w:cs="宋体"/>
          <w:i w:val="0"/>
          <w:iCs w:val="0"/>
          <w:szCs w:val="21"/>
        </w:rPr>
        <w:t>4～6个水分子缔合的小簇团</w:t>
      </w:r>
      <w:r>
        <w:rPr>
          <w:rFonts w:hint="eastAsia" w:ascii="宋体" w:hAnsi="宋体" w:eastAsia="宋体" w:cs="宋体"/>
          <w:i w:val="0"/>
          <w:iCs w:val="0"/>
          <w:szCs w:val="21"/>
        </w:rPr>
        <w:t>。</w:t>
      </w:r>
      <w:r>
        <w:rPr>
          <w:rFonts w:hint="eastAsia" w:ascii="宋体" w:hAnsi="宋体" w:cs="宋体"/>
          <w:i w:val="0"/>
          <w:iCs w:val="0"/>
          <w:szCs w:val="21"/>
        </w:rPr>
        <w:t>根据</w:t>
      </w:r>
      <w:r>
        <w:rPr>
          <w:rFonts w:hint="eastAsia" w:ascii="宋体" w:hAnsi="宋体" w:eastAsia="宋体" w:cs="宋体"/>
          <w:i w:val="0"/>
          <w:iCs w:val="0"/>
          <w:szCs w:val="21"/>
        </w:rPr>
        <w:t>单个水分子</w:t>
      </w:r>
      <w:r>
        <w:rPr>
          <w:rFonts w:hint="eastAsia" w:ascii="宋体" w:hAnsi="宋体" w:cs="宋体"/>
          <w:i w:val="0"/>
          <w:iCs w:val="0"/>
          <w:szCs w:val="21"/>
        </w:rPr>
        <w:t>直径0.276</w:t>
      </w:r>
      <w:r>
        <w:rPr>
          <w:rFonts w:hint="eastAsia" w:ascii="宋体" w:hAnsi="宋体" w:cs="宋体"/>
          <w:i w:val="0"/>
          <w:iCs w:val="0"/>
          <w:szCs w:val="21"/>
          <w:lang w:val="en-US" w:eastAsia="zh-CN"/>
        </w:rPr>
        <w:t>nm</w:t>
      </w:r>
      <w:r>
        <w:rPr>
          <w:rFonts w:hint="eastAsia" w:ascii="宋体" w:hAnsi="宋体" w:cs="宋体"/>
          <w:i w:val="0"/>
          <w:iCs w:val="0"/>
          <w:szCs w:val="21"/>
        </w:rPr>
        <w:t>计算，细胞膜水通道只能吞吐单个水分子。而普通水中含有4～6个水分子缔合的小簇团不多，更大的水分子簇团不能进入</w:t>
      </w:r>
      <w:r>
        <w:rPr>
          <w:rFonts w:hint="eastAsia" w:ascii="宋体" w:hAnsi="宋体" w:eastAsia="宋体" w:cs="宋体"/>
          <w:i w:val="0"/>
          <w:iCs w:val="0"/>
          <w:color w:val="000000"/>
          <w:szCs w:val="21"/>
        </w:rPr>
        <w:t>细胞膜水通道，携带细胞吐的废物从</w:t>
      </w:r>
      <w:r>
        <w:rPr>
          <w:rFonts w:hint="eastAsia" w:ascii="宋体" w:hAnsi="宋体" w:cs="宋体"/>
          <w:i w:val="0"/>
          <w:iCs w:val="0"/>
          <w:szCs w:val="21"/>
        </w:rPr>
        <w:t>尿排出。这种生理使人体细胞供水常入不敷出。久而久之，</w:t>
      </w:r>
      <w:r>
        <w:rPr>
          <w:rFonts w:hint="eastAsia" w:asciiTheme="minorEastAsia" w:hAnsiTheme="minorEastAsia" w:cstheme="minorEastAsia"/>
          <w:bCs/>
          <w:sz w:val="21"/>
          <w:szCs w:val="21"/>
        </w:rPr>
        <w:t>会产生多种慢性细胞脫水病。这是客观原因，也是</w:t>
      </w:r>
      <w:r>
        <w:rPr>
          <w:rFonts w:hint="eastAsia" w:asciiTheme="minorEastAsia" w:hAnsiTheme="minorEastAsia" w:cstheme="minorEastAsia"/>
          <w:bCs/>
          <w:sz w:val="21"/>
          <w:szCs w:val="21"/>
          <w:lang w:val="en-US" w:eastAsia="zh-CN"/>
        </w:rPr>
        <w:t>最新科学知识</w:t>
      </w:r>
      <w:r>
        <w:rPr>
          <w:rFonts w:hint="eastAsia" w:asciiTheme="minorEastAsia" w:hAnsiTheme="minorEastAsia" w:cstheme="minorEastAsia"/>
          <w:bCs/>
          <w:sz w:val="21"/>
          <w:szCs w:val="21"/>
        </w:rPr>
        <w:t>。</w:t>
      </w:r>
    </w:p>
    <w:p>
      <w:pPr>
        <w:numPr>
          <w:ilvl w:val="0"/>
          <w:numId w:val="0"/>
        </w:numPr>
        <w:ind w:firstLine="420" w:firstLineChars="200"/>
        <w:rPr>
          <w:rFonts w:hint="eastAsia" w:ascii="宋体" w:hAnsi="宋体" w:eastAsia="宋体" w:cs="宋体"/>
          <w:b w:val="0"/>
          <w:bCs w:val="0"/>
          <w:color w:val="auto"/>
          <w:sz w:val="21"/>
          <w:szCs w:val="21"/>
          <w:lang w:val="en-US" w:eastAsia="zh-CN"/>
        </w:rPr>
      </w:pPr>
      <w:r>
        <w:rPr>
          <w:rFonts w:hint="eastAsia" w:ascii="宋体" w:hAnsi="宋体" w:cs="宋体"/>
          <w:i w:val="0"/>
          <w:iCs w:val="0"/>
          <w:szCs w:val="21"/>
        </w:rPr>
        <w:t>人体细胞脱水的主观原因是，人</w:t>
      </w:r>
      <w:r>
        <w:rPr>
          <w:rFonts w:hint="eastAsia" w:ascii="宋体" w:hAnsi="宋体" w:eastAsia="宋体" w:cs="宋体"/>
          <w:b w:val="0"/>
          <w:bCs w:val="0"/>
          <w:sz w:val="21"/>
          <w:szCs w:val="21"/>
          <w:lang w:val="en-US" w:eastAsia="zh-CN"/>
        </w:rPr>
        <w:t>吃进食物，需要分泌各种消化液，并因</w:t>
      </w:r>
      <w:r>
        <w:rPr>
          <w:rFonts w:hint="eastAsia" w:ascii="宋体" w:hAnsi="宋体" w:cs="宋体"/>
          <w:i w:val="0"/>
          <w:iCs w:val="0"/>
          <w:szCs w:val="21"/>
        </w:rPr>
        <w:t>蒸发、汗液、前列腺液</w:t>
      </w:r>
      <w:r>
        <w:rPr>
          <w:rFonts w:hint="eastAsia" w:ascii="宋体" w:hAnsi="宋体" w:cs="宋体"/>
          <w:i w:val="0"/>
          <w:iCs w:val="0"/>
          <w:szCs w:val="21"/>
          <w:lang w:eastAsia="zh-CN"/>
        </w:rPr>
        <w:t>、</w:t>
      </w:r>
      <w:r>
        <w:rPr>
          <w:rFonts w:hint="eastAsia" w:ascii="宋体" w:hAnsi="宋体" w:cs="宋体"/>
          <w:i w:val="0"/>
          <w:iCs w:val="0"/>
          <w:szCs w:val="21"/>
        </w:rPr>
        <w:t>胎儿成长和奶水等，都耗费细胞内的小分子团水，可是普通水能供给细胞呑噬的小簇团少，不能足够弥补细胞分泌的消耗，况且人的口渴神经从幼儿到成年，再至中老年间不断地萎缩，口渴阈值逐渐提高。人们习惯于被动地喝水，不渴不喝水，使某些器官</w:t>
      </w:r>
      <w:r>
        <w:rPr>
          <w:rFonts w:hint="eastAsia" w:ascii="宋体" w:hAnsi="宋体" w:cs="宋体"/>
          <w:i w:val="0"/>
          <w:iCs w:val="0"/>
          <w:kern w:val="0"/>
          <w:szCs w:val="21"/>
        </w:rPr>
        <w:t>细胞吞噬不到足够的</w:t>
      </w:r>
      <w:r>
        <w:rPr>
          <w:rFonts w:hint="eastAsia" w:ascii="宋体" w:hAnsi="宋体" w:cs="宋体"/>
          <w:i w:val="0"/>
          <w:iCs w:val="0"/>
          <w:szCs w:val="21"/>
        </w:rPr>
        <w:t>水，不能及时弥补细胞内的缺水，致细胞内水</w:t>
      </w:r>
      <w:r>
        <w:rPr>
          <w:rFonts w:hint="eastAsia" w:ascii="宋体" w:hAnsi="宋体" w:cs="宋体"/>
          <w:i w:val="0"/>
          <w:iCs w:val="0"/>
          <w:kern w:val="0"/>
          <w:szCs w:val="21"/>
        </w:rPr>
        <w:t>经常</w:t>
      </w:r>
      <w:r>
        <w:rPr>
          <w:rFonts w:hint="eastAsia" w:ascii="宋体" w:hAnsi="宋体" w:cs="宋体"/>
          <w:i w:val="0"/>
          <w:iCs w:val="0"/>
          <w:szCs w:val="21"/>
        </w:rPr>
        <w:t>入不敷出，随着人的年龄增大，细胞含水率逐渐減少，致部分细胞脱水休眠，使某些器官逐渐衰弱萎缩患病。人体内主要从大肠取水，体内细胞缺小分子水患便秘</w:t>
      </w:r>
      <w:r>
        <w:rPr>
          <w:rFonts w:hint="eastAsia" w:ascii="宋体" w:hAnsi="宋体" w:eastAsia="宋体" w:cs="宋体"/>
          <w:i w:val="0"/>
          <w:iCs w:val="0"/>
          <w:szCs w:val="21"/>
        </w:rPr>
        <w:t>、</w:t>
      </w:r>
      <w:r>
        <w:rPr>
          <w:rFonts w:hint="eastAsia" w:ascii="宋体" w:hAnsi="宋体" w:cs="宋体"/>
          <w:i w:val="0"/>
          <w:iCs w:val="0"/>
          <w:szCs w:val="21"/>
        </w:rPr>
        <w:t>痔疮多，又因口渴神经容易萎缩，如口渴才喝水，使体内细胞逐渐脱水，致中年患慢性胃肠炎</w:t>
      </w:r>
      <w:r>
        <w:rPr>
          <w:rFonts w:hint="eastAsia" w:ascii="宋体" w:hAnsi="宋体" w:cs="宋体"/>
          <w:i w:val="0"/>
          <w:iCs w:val="0"/>
          <w:szCs w:val="21"/>
          <w:lang w:eastAsia="zh-CN"/>
        </w:rPr>
        <w:t>、胆囊炎</w:t>
      </w:r>
      <w:r>
        <w:rPr>
          <w:rFonts w:hint="eastAsia" w:ascii="宋体" w:hAnsi="宋体" w:cs="宋体"/>
          <w:i w:val="0"/>
          <w:iCs w:val="0"/>
          <w:szCs w:val="21"/>
        </w:rPr>
        <w:t>等病症;中年人因前列腺细胞脱水，大分子团水潴留在细胞外，形成前列腺增生;当动脉因细胞脱水无</w:t>
      </w:r>
      <w:r>
        <w:rPr>
          <w:rFonts w:hint="eastAsia" w:ascii="宋体" w:hAnsi="宋体" w:eastAsia="宋体" w:cs="宋体"/>
          <w:i w:val="0"/>
          <w:iCs w:val="0"/>
          <w:szCs w:val="21"/>
        </w:rPr>
        <w:t>“胞吐”</w:t>
      </w:r>
      <w:r>
        <w:rPr>
          <w:rFonts w:hint="eastAsia" w:ascii="宋体" w:hAnsi="宋体" w:cs="宋体"/>
          <w:i w:val="0"/>
          <w:iCs w:val="0"/>
          <w:szCs w:val="21"/>
        </w:rPr>
        <w:t>，逐渐失去自洁功能，形成动脉粥样硬化，而患高低血压、冠心病、脑动脉硬化，并因胰岛细胞脱水而患2型糖尿病</w:t>
      </w:r>
      <w:r>
        <w:rPr>
          <w:rFonts w:hint="eastAsia" w:ascii="宋体" w:hAnsi="宋体" w:cs="宋体"/>
          <w:i w:val="0"/>
          <w:iCs w:val="0"/>
          <w:szCs w:val="21"/>
          <w:lang w:val="en-US" w:eastAsia="zh-CN"/>
        </w:rPr>
        <w:t>;</w:t>
      </w:r>
      <w:r>
        <w:rPr>
          <w:rFonts w:hint="eastAsia" w:ascii="宋体" w:hAnsi="宋体" w:cs="宋体"/>
          <w:i w:val="0"/>
          <w:iCs w:val="0"/>
          <w:szCs w:val="21"/>
        </w:rPr>
        <w:t>人患以上</w:t>
      </w:r>
      <w:r>
        <w:rPr>
          <w:rFonts w:hint="eastAsia" w:asciiTheme="minorEastAsia" w:hAnsiTheme="minorEastAsia" w:cstheme="minorEastAsia"/>
          <w:b w:val="0"/>
          <w:bCs w:val="0"/>
          <w:i w:val="0"/>
          <w:iCs w:val="0"/>
          <w:szCs w:val="21"/>
        </w:rPr>
        <w:t>病症的外因是多吃主食肉食，血脂升高，因分泌消化液耗费细胞内的小分子团水多，使动脉细胞脱</w:t>
      </w:r>
      <w:r>
        <w:rPr>
          <w:rFonts w:hint="eastAsia" w:ascii="宋体" w:hAnsi="宋体" w:cs="宋体"/>
          <w:i w:val="0"/>
          <w:iCs w:val="0"/>
          <w:szCs w:val="21"/>
        </w:rPr>
        <w:t>水而</w:t>
      </w:r>
      <w:r>
        <w:rPr>
          <w:rFonts w:hint="eastAsia" w:asciiTheme="minorEastAsia" w:hAnsiTheme="minorEastAsia" w:cstheme="minorEastAsia"/>
          <w:b w:val="0"/>
          <w:bCs w:val="0"/>
          <w:i w:val="0"/>
          <w:iCs w:val="0"/>
          <w:szCs w:val="21"/>
        </w:rPr>
        <w:t>致动脉粥样硬化</w:t>
      </w:r>
      <w:r>
        <w:rPr>
          <w:rFonts w:hint="eastAsia" w:ascii="宋体" w:hAnsi="宋体" w:cs="宋体"/>
          <w:i w:val="0"/>
          <w:iCs w:val="0"/>
          <w:szCs w:val="21"/>
          <w:lang w:val="en-US" w:eastAsia="zh-CN"/>
        </w:rPr>
        <w:t>,</w:t>
      </w:r>
      <w:r>
        <w:rPr>
          <w:rFonts w:hint="eastAsia" w:asciiTheme="minorEastAsia" w:hAnsiTheme="minorEastAsia" w:cstheme="minorEastAsia"/>
          <w:b w:val="0"/>
          <w:bCs w:val="0"/>
          <w:i w:val="0"/>
          <w:iCs w:val="0"/>
          <w:szCs w:val="21"/>
        </w:rPr>
        <w:t>形成了病的内因。事物变化的外因是条件，内因是根本，外因通过内因才起作用。因</w:t>
      </w:r>
      <w:r>
        <w:rPr>
          <w:rFonts w:hint="eastAsia" w:ascii="宋体" w:hAnsi="宋体" w:eastAsia="宋体" w:cs="宋体"/>
          <w:b w:val="0"/>
          <w:bCs w:val="0"/>
          <w:color w:val="auto"/>
          <w:sz w:val="21"/>
          <w:szCs w:val="21"/>
          <w:lang w:val="en-US" w:eastAsia="zh-CN"/>
        </w:rPr>
        <w:t>细胞选择吞噬小分子团水，使细胞内水常供不应求，造成细胞逐渐脫水致病。</w:t>
      </w:r>
    </w:p>
    <w:p>
      <w:pPr>
        <w:rPr>
          <w:rFonts w:hint="eastAsia" w:ascii="黑体" w:hAnsi="黑体" w:eastAsia="黑体" w:cs="黑体"/>
          <w:b/>
          <w:bCs/>
          <w:i w:val="0"/>
          <w:iCs w:val="0"/>
          <w:color w:val="0000FF"/>
          <w:sz w:val="21"/>
          <w:szCs w:val="21"/>
          <w:lang w:val="en-US" w:eastAsia="zh-CN"/>
        </w:rPr>
      </w:pPr>
      <w:r>
        <w:rPr>
          <w:rFonts w:hint="eastAsia" w:ascii="宋体" w:hAnsi="宋体" w:eastAsia="宋体" w:cs="宋体"/>
          <w:b/>
          <w:bCs/>
          <w:i w:val="0"/>
          <w:iCs w:val="0"/>
          <w:color w:val="0000FF"/>
          <w:sz w:val="21"/>
          <w:szCs w:val="21"/>
          <w:lang w:val="en-US" w:eastAsia="zh-CN"/>
        </w:rPr>
        <w:t>三、喝微小分子团水治愈多种慢性细胞脱水病，是对人类病因和医理的重大科学发现</w:t>
      </w:r>
    </w:p>
    <w:p>
      <w:pPr>
        <w:pStyle w:val="2"/>
        <w:tabs>
          <w:tab w:val="left" w:pos="1980"/>
        </w:tabs>
        <w:spacing w:line="240" w:lineRule="atLeast"/>
        <w:ind w:left="0" w:leftChars="0" w:right="21" w:rightChars="10" w:firstLine="420" w:firstLineChars="200"/>
        <w:rPr>
          <w:rFonts w:hint="eastAsia" w:ascii="宋体" w:hAnsi="宋体" w:eastAsia="宋体" w:cs="宋体"/>
          <w:bCs/>
          <w:sz w:val="21"/>
          <w:szCs w:val="21"/>
        </w:rPr>
      </w:pPr>
      <w:r>
        <w:rPr>
          <w:rFonts w:hint="eastAsia" w:ascii="宋体" w:hAnsi="宋体" w:eastAsia="宋体" w:cs="宋体"/>
          <w:bCs/>
          <w:sz w:val="21"/>
          <w:szCs w:val="21"/>
        </w:rPr>
        <w:t>1</w:t>
      </w:r>
      <w:r>
        <w:rPr>
          <w:rFonts w:hint="eastAsia" w:ascii="宋体" w:hAnsi="宋体" w:cs="宋体"/>
          <w:bCs/>
          <w:sz w:val="21"/>
          <w:szCs w:val="21"/>
          <w:lang w:val="en-US" w:eastAsia="zh-CN"/>
        </w:rPr>
        <w:t>8</w:t>
      </w:r>
      <w:r>
        <w:rPr>
          <w:rFonts w:hint="eastAsia" w:ascii="宋体" w:hAnsi="宋体" w:eastAsia="宋体" w:cs="宋体"/>
          <w:bCs/>
          <w:sz w:val="21"/>
          <w:szCs w:val="21"/>
        </w:rPr>
        <w:t>年来，很多用户寄信反愦，</w:t>
      </w:r>
      <w:r>
        <w:rPr>
          <w:rFonts w:hint="eastAsia" w:ascii="宋体" w:hAnsi="宋体" w:cs="宋体"/>
          <w:b w:val="0"/>
          <w:bCs w:val="0"/>
          <w:sz w:val="21"/>
          <w:szCs w:val="21"/>
        </w:rPr>
        <w:t>喝微小水给脱水细胞补水后，让动脉细胞能产生</w:t>
      </w:r>
      <w:r>
        <w:rPr>
          <w:rFonts w:hint="eastAsia" w:ascii="宋体" w:hAnsi="宋体" w:eastAsia="宋体" w:cs="宋体"/>
          <w:b w:val="0"/>
          <w:bCs w:val="0"/>
          <w:sz w:val="21"/>
          <w:szCs w:val="21"/>
        </w:rPr>
        <w:t>“</w:t>
      </w:r>
      <w:r>
        <w:rPr>
          <w:rFonts w:hint="eastAsia" w:ascii="宋体" w:hAnsi="宋体" w:cs="宋体"/>
          <w:b w:val="0"/>
          <w:bCs w:val="0"/>
          <w:sz w:val="21"/>
          <w:szCs w:val="21"/>
        </w:rPr>
        <w:t>胞吐</w:t>
      </w:r>
      <w:r>
        <w:rPr>
          <w:rFonts w:hint="eastAsia" w:ascii="宋体" w:hAnsi="宋体" w:eastAsia="宋体" w:cs="宋体"/>
          <w:b w:val="0"/>
          <w:bCs w:val="0"/>
          <w:sz w:val="21"/>
          <w:szCs w:val="21"/>
        </w:rPr>
        <w:t>”，使之正常代谢，则</w:t>
      </w:r>
      <w:r>
        <w:rPr>
          <w:rFonts w:hint="eastAsia" w:ascii="宋体" w:hAnsi="宋体" w:cs="宋体"/>
          <w:b w:val="0"/>
          <w:bCs w:val="0"/>
          <w:sz w:val="21"/>
          <w:szCs w:val="21"/>
        </w:rPr>
        <w:t>修复此衰弱器官，使动脉恢复自洁功能，同时用</w:t>
      </w:r>
      <w:r>
        <w:rPr>
          <w:rFonts w:hint="eastAsia" w:ascii="宋体" w:hAnsi="宋体" w:cs="宋体"/>
          <w:b w:val="0"/>
          <w:bCs w:val="0"/>
          <w:sz w:val="21"/>
          <w:szCs w:val="21"/>
          <w:lang w:eastAsia="zh-CN"/>
        </w:rPr>
        <w:t>“已饥方食”</w:t>
      </w:r>
      <w:r>
        <w:rPr>
          <w:rFonts w:hint="eastAsia" w:ascii="宋体" w:hAnsi="宋体" w:cs="宋体"/>
          <w:b w:val="0"/>
          <w:bCs w:val="0"/>
          <w:sz w:val="21"/>
          <w:szCs w:val="21"/>
        </w:rPr>
        <w:t>控制主食肉食量，则提高血高密度脂蛋白，逐渐抓走和清除动脉内壁的脂质沉积，逐渐减轻至消除心脑动脉粥样硬化</w:t>
      </w:r>
      <w:r>
        <w:rPr>
          <w:rFonts w:hint="eastAsia" w:ascii="宋体" w:hAnsi="宋体" w:cs="宋体"/>
          <w:b w:val="0"/>
          <w:bCs w:val="0"/>
          <w:sz w:val="21"/>
          <w:szCs w:val="21"/>
          <w:lang w:eastAsia="zh-CN"/>
        </w:rPr>
        <w:t>和糖尿病，则可治病于本</w:t>
      </w:r>
      <w:r>
        <w:rPr>
          <w:rFonts w:hint="eastAsia" w:ascii="宋体" w:hAnsi="宋体" w:cs="宋体"/>
          <w:b w:val="0"/>
          <w:bCs w:val="0"/>
          <w:sz w:val="21"/>
          <w:szCs w:val="21"/>
          <w:lang w:val="en-US" w:eastAsia="zh-CN"/>
        </w:rPr>
        <w:t>,</w:t>
      </w:r>
      <w:r>
        <w:rPr>
          <w:rFonts w:hint="eastAsia" w:ascii="宋体" w:hAnsi="宋体" w:cs="宋体"/>
          <w:b w:val="0"/>
          <w:bCs w:val="0"/>
          <w:sz w:val="21"/>
          <w:szCs w:val="21"/>
        </w:rPr>
        <w:t>多病同治。</w:t>
      </w:r>
      <w:r>
        <w:rPr>
          <w:rFonts w:hint="eastAsia" w:ascii="宋体" w:hAnsi="宋体" w:eastAsia="宋体" w:cs="宋体"/>
          <w:bCs/>
          <w:sz w:val="21"/>
          <w:szCs w:val="21"/>
        </w:rPr>
        <w:t>如：</w:t>
      </w:r>
    </w:p>
    <w:p>
      <w:pPr>
        <w:ind w:firstLine="420" w:firstLineChars="200"/>
        <w:rPr>
          <w:rFonts w:hint="eastAsia" w:ascii="宋体" w:hAnsi="宋体" w:eastAsia="宋体" w:cs="宋体"/>
          <w:bCs/>
          <w:sz w:val="21"/>
          <w:szCs w:val="21"/>
        </w:rPr>
      </w:pPr>
      <w:r>
        <w:rPr>
          <w:rFonts w:ascii="宋体" w:hAnsi="宋体" w:eastAsia="宋体" w:cs="宋体"/>
          <w:bCs/>
          <w:szCs w:val="21"/>
        </w:rPr>
        <w:drawing>
          <wp:anchor distT="0" distB="0" distL="114300" distR="114300" simplePos="0" relativeHeight="1202491392" behindDoc="1" locked="0" layoutInCell="1" allowOverlap="1">
            <wp:simplePos x="0" y="0"/>
            <wp:positionH relativeFrom="column">
              <wp:posOffset>5832475</wp:posOffset>
            </wp:positionH>
            <wp:positionV relativeFrom="paragraph">
              <wp:posOffset>401955</wp:posOffset>
            </wp:positionV>
            <wp:extent cx="640080" cy="923925"/>
            <wp:effectExtent l="0" t="0" r="7620" b="9525"/>
            <wp:wrapTight wrapText="bothSides">
              <wp:wrapPolygon>
                <wp:start x="0" y="0"/>
                <wp:lineTo x="0" y="21377"/>
                <wp:lineTo x="21214" y="21377"/>
                <wp:lineTo x="21214" y="0"/>
                <wp:lineTo x="0" y="0"/>
              </wp:wrapPolygon>
            </wp:wrapTight>
            <wp:docPr id="5" name="图片 5" descr="潘志山照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潘志山照片"/>
                    <pic:cNvPicPr>
                      <a:picLocks noChangeAspect="1"/>
                    </pic:cNvPicPr>
                  </pic:nvPicPr>
                  <pic:blipFill>
                    <a:blip r:embed="rId7"/>
                    <a:stretch>
                      <a:fillRect/>
                    </a:stretch>
                  </pic:blipFill>
                  <pic:spPr>
                    <a:xfrm>
                      <a:off x="0" y="0"/>
                      <a:ext cx="640080" cy="923925"/>
                    </a:xfrm>
                    <a:prstGeom prst="rect">
                      <a:avLst/>
                    </a:prstGeom>
                  </pic:spPr>
                </pic:pic>
              </a:graphicData>
            </a:graphic>
          </wp:anchor>
        </w:drawing>
      </w:r>
      <w:r>
        <w:rPr>
          <w:rFonts w:hint="eastAsia" w:ascii="楷体_GB2312" w:eastAsia="楷体_GB2312"/>
          <w:color w:val="0000FF"/>
          <w:sz w:val="21"/>
          <w:szCs w:val="21"/>
        </w:rPr>
        <w:t>●</w:t>
      </w:r>
      <w:r>
        <w:rPr>
          <w:rFonts w:hint="eastAsia" w:ascii="宋体" w:hAnsi="宋体" w:eastAsia="宋体" w:cs="宋体"/>
          <w:sz w:val="21"/>
          <w:szCs w:val="21"/>
        </w:rPr>
        <w:t>甘肃省金昌市退休公务员潘志山，2007年曾在北京某心血管病医院做搭桥手术，之后因房颤、心动过速，只得在51岁时办病退，</w:t>
      </w:r>
      <w:r>
        <w:rPr>
          <w:rFonts w:hint="eastAsia" w:ascii="宋体" w:hAnsi="宋体" w:eastAsia="宋体" w:cs="宋体"/>
          <w:b w:val="0"/>
          <w:bCs/>
          <w:sz w:val="21"/>
          <w:szCs w:val="21"/>
        </w:rPr>
        <w:t>冠心病与高血压和糖尿病并存，每天吃药与病痛抗争。五年之后，他购买卓康离子水瓶一个，喝微小分子团水一年整，于2012年9月来信说：喝了三个月治愈高血压，血压保持120/80；十个月后糖尿病痊愈；一年治愈冠心病，经冠脉造影扫描无明显狭窄，说明真的痊愈，颈动脉粥样斑块也消除，无需吃药，前列腺增生、痔疮、风湿性关节炎、胆结石都消失;爱人的低血压和慢性胃炎也痊愈。去年，该院</w:t>
      </w:r>
      <w:r>
        <w:rPr>
          <w:rFonts w:hint="eastAsia" w:ascii="宋体" w:hAnsi="宋体" w:eastAsia="宋体" w:cs="宋体"/>
          <w:sz w:val="21"/>
          <w:szCs w:val="21"/>
        </w:rPr>
        <w:t>做搭桥手术的</w:t>
      </w:r>
      <w:r>
        <w:rPr>
          <w:rFonts w:hint="eastAsia" w:ascii="宋体" w:hAnsi="宋体" w:eastAsia="宋体" w:cs="宋体"/>
          <w:b w:val="0"/>
          <w:bCs/>
          <w:sz w:val="21"/>
          <w:szCs w:val="21"/>
        </w:rPr>
        <w:t>某主任用电话采访潘，潘据实汇报，但主任不相信，潘请他上网站nnzk.com细阅，该主任看到很多病例才相信，认为它颠覆了药，长期吃药不治本，药不对症，治不到病根。而喝微小分子团水是向动脉、胰岛、前列腺、直肠、胃和膝关节软骨等衰弱器官脱水细胞，补充了能进入细胞的水，使细胞和器官康复。</w:t>
      </w:r>
      <w:r>
        <w:rPr>
          <w:rFonts w:hint="eastAsia" w:ascii="宋体" w:hAnsi="宋体" w:eastAsia="宋体" w:cs="宋体"/>
          <w:sz w:val="21"/>
          <w:szCs w:val="21"/>
        </w:rPr>
        <w:t>潘志山</w:t>
      </w:r>
      <w:r>
        <w:rPr>
          <w:rFonts w:hint="eastAsia" w:ascii="宋体" w:hAnsi="宋体" w:eastAsia="宋体" w:cs="宋体"/>
          <w:b w:val="0"/>
          <w:bCs/>
          <w:sz w:val="21"/>
          <w:szCs w:val="21"/>
        </w:rPr>
        <w:t>喝微小水之后，他和妻子的共十种病全都治愈，说明中国率先提出“细胞脱水致病”，“给脱水休眠细胞补水祛病”，是在医学科学上的一个重要的科发现，可让众多患者战胜病魔，引领世界医学进步。人们如认识到</w:t>
      </w:r>
      <w:r>
        <w:rPr>
          <w:rFonts w:hint="eastAsia" w:asciiTheme="minorEastAsia" w:hAnsiTheme="minorEastAsia" w:cstheme="minorEastAsia"/>
          <w:bCs/>
          <w:sz w:val="21"/>
          <w:szCs w:val="21"/>
        </w:rPr>
        <w:t>慢性细胞脫水病，长期</w:t>
      </w:r>
      <w:r>
        <w:rPr>
          <w:rFonts w:hint="eastAsia" w:ascii="宋体" w:hAnsi="宋体" w:eastAsia="宋体" w:cs="宋体"/>
          <w:b w:val="0"/>
          <w:bCs/>
          <w:sz w:val="21"/>
          <w:szCs w:val="21"/>
        </w:rPr>
        <w:t>喝微小水可避免患许多病。</w:t>
      </w:r>
      <w:r>
        <w:rPr>
          <w:rFonts w:hint="eastAsia" w:ascii="楷体" w:hAnsi="楷体" w:eastAsia="楷体"/>
          <w:b/>
          <w:bCs/>
          <w:i w:val="0"/>
          <w:iCs w:val="0"/>
          <w:color w:val="632423"/>
          <w:sz w:val="18"/>
          <w:szCs w:val="18"/>
        </w:rPr>
        <w:t>[</w:t>
      </w:r>
      <w:r>
        <w:rPr>
          <w:rFonts w:hint="eastAsia" w:ascii="楷体" w:hAnsi="楷体" w:eastAsia="楷体"/>
          <w:b/>
          <w:bCs/>
          <w:i w:val="0"/>
          <w:iCs w:val="0"/>
          <w:color w:val="632423"/>
          <w:sz w:val="18"/>
          <w:szCs w:val="18"/>
          <w:lang w:val="en-US" w:eastAsia="zh-CN"/>
        </w:rPr>
        <w:t>6</w:t>
      </w:r>
      <w:r>
        <w:rPr>
          <w:rFonts w:hint="eastAsia" w:ascii="楷体" w:hAnsi="楷体" w:eastAsia="楷体"/>
          <w:b/>
          <w:bCs/>
          <w:i w:val="0"/>
          <w:iCs w:val="0"/>
          <w:color w:val="632423"/>
          <w:sz w:val="18"/>
          <w:szCs w:val="18"/>
        </w:rPr>
        <w:t>]</w:t>
      </w:r>
    </w:p>
    <w:p>
      <w:pPr>
        <w:ind w:firstLine="420" w:firstLineChars="200"/>
        <w:rPr>
          <w:rFonts w:hint="eastAsia" w:ascii="黑体" w:hAnsi="黑体" w:eastAsia="黑体" w:cs="黑体"/>
          <w:b/>
          <w:bCs/>
          <w:sz w:val="21"/>
          <w:szCs w:val="21"/>
        </w:rPr>
      </w:pPr>
      <w:r>
        <w:rPr>
          <w:rFonts w:hint="eastAsia" w:ascii="楷体_GB2312" w:eastAsia="楷体_GB2312"/>
          <w:color w:val="0000FF"/>
          <w:sz w:val="21"/>
          <w:szCs w:val="21"/>
        </w:rPr>
        <w:t>●</w:t>
      </w:r>
      <w:r>
        <w:rPr>
          <w:rFonts w:hint="eastAsia" w:asciiTheme="minorEastAsia" w:hAnsiTheme="minorEastAsia" w:cstheme="minorEastAsia"/>
          <w:bCs/>
          <w:szCs w:val="21"/>
        </w:rPr>
        <w:t>江苏省如东县周俊林于</w:t>
      </w:r>
      <w:r>
        <w:rPr>
          <w:rFonts w:hint="eastAsia" w:asciiTheme="minorEastAsia" w:hAnsiTheme="minorEastAsia" w:cstheme="minorEastAsia"/>
          <w:szCs w:val="21"/>
        </w:rPr>
        <w:t>2013年3月28日</w:t>
      </w:r>
      <w:r>
        <w:rPr>
          <w:rFonts w:hint="eastAsia" w:asciiTheme="minorEastAsia" w:hAnsiTheme="minorEastAsia" w:cstheme="minorEastAsia"/>
          <w:bCs/>
          <w:szCs w:val="21"/>
        </w:rPr>
        <w:t>来信说：</w:t>
      </w:r>
      <w:r>
        <w:rPr>
          <w:rFonts w:hint="eastAsia" w:asciiTheme="minorEastAsia" w:hAnsiTheme="minorEastAsia" w:cstheme="minorEastAsia"/>
          <w:szCs w:val="21"/>
        </w:rPr>
        <w:t>“我满怀感恩之情感谢您这么好的发明，改变了我的人生，使我重新获得健康。我从小身体瘦弱，20多岁开始就有经常性头痛、头晕、眼花、头胀等毛病。我饮用该水8个月后症状逐渐减轻，一年多一点症状基本消失，头脑清醒，记忆力加强。我喝小分子水治好我几十年的脑供血不足的病。 我原有慢性扁桃体炎、咽喉炎，有一点着凉就感冒，嗓子就痛，打针吃药也不易好。我从小就有胃病、十二指肠球炎、慢性胃炎、慢性肠炎，便秘，我喝水十天就解决问题，胃肠病全好了。我的前列腺炎有20多年病史，每年吃药二三千至五六千元。这么多年花了多少冤枉钱。我喝水三年多来，从没买过以上各种病的药。我爱人治胆囊炎药也丢进垃圾桶。我的湿疹皮炎全好啦。我从心底里感恩您，</w:t>
      </w:r>
      <w:r>
        <w:rPr>
          <w:rFonts w:hint="eastAsia" w:asciiTheme="minorEastAsia" w:hAnsiTheme="minorEastAsia" w:cstheme="minorEastAsia"/>
          <w:b w:val="0"/>
          <w:bCs w:val="0"/>
          <w:szCs w:val="21"/>
        </w:rPr>
        <w:t>您真是普渡众生的活菩萨。”</w:t>
      </w:r>
      <w:r>
        <w:rPr>
          <w:rFonts w:hint="eastAsia" w:asciiTheme="minorEastAsia" w:hAnsiTheme="minorEastAsia" w:cstheme="minorEastAsia"/>
          <w:szCs w:val="21"/>
        </w:rPr>
        <w:t>表明周先生夫妇因体内细胞脱水先后形成十种病，喝微小水后治愈，颠覆了药。</w:t>
      </w:r>
    </w:p>
    <w:p>
      <w:pPr>
        <w:ind w:firstLine="420" w:firstLineChars="200"/>
        <w:rPr>
          <w:rFonts w:hint="eastAsia" w:asciiTheme="majorEastAsia" w:hAnsiTheme="majorEastAsia" w:eastAsiaTheme="majorEastAsia" w:cstheme="majorEastAsia"/>
          <w:szCs w:val="21"/>
        </w:rPr>
      </w:pPr>
      <w:r>
        <w:rPr>
          <w:rFonts w:hint="eastAsia" w:ascii="楷体_GB2312" w:eastAsia="楷体_GB2312"/>
          <w:color w:val="0000FF"/>
          <w:szCs w:val="21"/>
        </w:rPr>
        <w:drawing>
          <wp:anchor distT="0" distB="0" distL="114300" distR="114300" simplePos="0" relativeHeight="3946371072" behindDoc="1" locked="0" layoutInCell="1" allowOverlap="1">
            <wp:simplePos x="0" y="0"/>
            <wp:positionH relativeFrom="column">
              <wp:posOffset>0</wp:posOffset>
            </wp:positionH>
            <wp:positionV relativeFrom="paragraph">
              <wp:posOffset>262255</wp:posOffset>
            </wp:positionV>
            <wp:extent cx="622300" cy="845820"/>
            <wp:effectExtent l="0" t="0" r="6350" b="11430"/>
            <wp:wrapTight wrapText="bothSides">
              <wp:wrapPolygon>
                <wp:start x="0" y="0"/>
                <wp:lineTo x="0" y="20919"/>
                <wp:lineTo x="21159" y="20919"/>
                <wp:lineTo x="21159" y="0"/>
                <wp:lineTo x="0" y="0"/>
              </wp:wrapPolygon>
            </wp:wrapTight>
            <wp:docPr id="6" name="图片 7" descr="段慎之2006-4-12b - 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7" descr="段慎之2006-4-12b - 副本"/>
                    <pic:cNvPicPr>
                      <a:picLocks noChangeAspect="1"/>
                    </pic:cNvPicPr>
                  </pic:nvPicPr>
                  <pic:blipFill>
                    <a:blip r:embed="rId8" cstate="print"/>
                    <a:stretch>
                      <a:fillRect/>
                    </a:stretch>
                  </pic:blipFill>
                  <pic:spPr>
                    <a:xfrm>
                      <a:off x="0" y="0"/>
                      <a:ext cx="622300" cy="845820"/>
                    </a:xfrm>
                    <a:prstGeom prst="rect">
                      <a:avLst/>
                    </a:prstGeom>
                  </pic:spPr>
                </pic:pic>
              </a:graphicData>
            </a:graphic>
          </wp:anchor>
        </w:drawing>
      </w:r>
      <w:r>
        <w:rPr>
          <w:rFonts w:hint="eastAsia" w:ascii="楷体_GB2312" w:eastAsia="楷体_GB2312"/>
          <w:color w:val="0000FF"/>
          <w:szCs w:val="21"/>
        </w:rPr>
        <w:t>●</w:t>
      </w:r>
      <w:r>
        <w:rPr>
          <w:rFonts w:hint="eastAsia" w:asciiTheme="majorEastAsia" w:hAnsiTheme="majorEastAsia" w:eastAsiaTheme="majorEastAsia" w:cstheme="majorEastAsia"/>
          <w:szCs w:val="21"/>
        </w:rPr>
        <w:t>湖南省湘乡市75岁的退休中学教师段慎之于2012年7月30日</w:t>
      </w:r>
      <w:r>
        <w:rPr>
          <w:rFonts w:hint="eastAsia" w:asciiTheme="majorEastAsia" w:hAnsiTheme="majorEastAsia" w:eastAsiaTheme="majorEastAsia" w:cstheme="majorEastAsia"/>
          <w:bCs/>
          <w:szCs w:val="21"/>
        </w:rPr>
        <w:t>来信说:“</w:t>
      </w:r>
      <w:r>
        <w:rPr>
          <w:rFonts w:hint="eastAsia" w:asciiTheme="majorEastAsia" w:hAnsiTheme="majorEastAsia" w:eastAsiaTheme="majorEastAsia" w:cstheme="majorEastAsia"/>
          <w:b/>
          <w:bCs/>
          <w:szCs w:val="21"/>
        </w:rPr>
        <w:t xml:space="preserve"> </w:t>
      </w:r>
      <w:r>
        <w:rPr>
          <w:rFonts w:hint="eastAsia" w:asciiTheme="majorEastAsia" w:hAnsiTheme="majorEastAsia" w:eastAsiaTheme="majorEastAsia" w:cstheme="majorEastAsia"/>
          <w:b w:val="0"/>
          <w:bCs w:val="0"/>
          <w:szCs w:val="21"/>
        </w:rPr>
        <w:t>我患低血压，脑动脉硬化严重，头痛、头晕、头胀，医生说千万别中风，我就万分紧张。家人瞒着我，为我准备后事。我从《现代养生》看到广告，买了水瓶喝水一个半月，血压升至120/70，内心很高兴。喝水两个月后，去医院用仪器检查已没问题。办法想尽，无药可治的病竟被‘水’治好了，真神奇。后来体检，我的心、肺、肝、胆、脾、胰、双肾、尿液、血清都正常，胆囊息肉、胆囊炎和慢性支气管炎都溜之大吉了。</w:t>
      </w:r>
      <w:r>
        <w:rPr>
          <w:rFonts w:hint="eastAsia" w:asciiTheme="majorEastAsia" w:hAnsiTheme="majorEastAsia" w:eastAsiaTheme="majorEastAsia" w:cstheme="majorEastAsia"/>
          <w:szCs w:val="21"/>
        </w:rPr>
        <w:t>我深深感谢您，我的救命恩人</w:t>
      </w:r>
      <w:r>
        <w:rPr>
          <w:rFonts w:hint="default" w:ascii="Arial" w:hAnsi="Arial" w:cs="Arial" w:eastAsiaTheme="majorEastAsia"/>
          <w:szCs w:val="21"/>
        </w:rPr>
        <w:t>……</w:t>
      </w:r>
      <w:r>
        <w:rPr>
          <w:rFonts w:hint="eastAsia" w:asciiTheme="majorEastAsia" w:hAnsiTheme="majorEastAsia" w:eastAsiaTheme="majorEastAsia" w:cstheme="majorEastAsia"/>
          <w:szCs w:val="21"/>
        </w:rPr>
        <w:t>您完全有资格获诺贝尔奖了。</w:t>
      </w:r>
    </w:p>
    <w:p>
      <w:pPr>
        <w:spacing w:line="240" w:lineRule="atLeast"/>
        <w:ind w:firstLine="420" w:firstLineChars="200"/>
        <w:rPr>
          <w:rFonts w:hint="eastAsia" w:asciiTheme="minorEastAsia" w:hAnsiTheme="minorEastAsia" w:eastAsiaTheme="minorEastAsia" w:cstheme="minorEastAsia"/>
          <w:sz w:val="21"/>
          <w:szCs w:val="21"/>
          <w:lang w:val="en-US" w:eastAsia="zh-CN"/>
        </w:rPr>
      </w:pPr>
      <w:r>
        <w:rPr>
          <w:rFonts w:hint="eastAsia" w:ascii="楷体_GB2312" w:eastAsia="楷体_GB2312"/>
          <w:color w:val="0000FF"/>
          <w:szCs w:val="21"/>
        </w:rPr>
        <w:t>●</w:t>
      </w:r>
      <w:r>
        <w:rPr>
          <w:rFonts w:hint="eastAsia" w:asciiTheme="minorEastAsia" w:hAnsiTheme="minorEastAsia" w:eastAsiaTheme="minorEastAsia" w:cstheme="minorEastAsia"/>
          <w:sz w:val="21"/>
          <w:szCs w:val="21"/>
        </w:rPr>
        <w:t>浙江省温岭市李育奇于</w:t>
      </w:r>
      <w:r>
        <w:rPr>
          <w:rFonts w:hint="eastAsia" w:asciiTheme="minorEastAsia" w:hAnsiTheme="minorEastAsia" w:eastAsiaTheme="minorEastAsia" w:cstheme="minorEastAsia"/>
          <w:sz w:val="21"/>
          <w:szCs w:val="21"/>
          <w:lang w:val="en-US" w:eastAsia="zh-CN"/>
        </w:rPr>
        <w:t>2005年7月3日来信说：“妻子原来血压75～84/45～50，想提高点血压，毫无药物可用，一点办法没有。我们常有天真的想法，能把我的高血压和她的低血压均衡一下，当时确实是无法实现的梦想。我们在2004年9月开始饮用卓康小分子水，喝了两个月，她的血压上升了，喝了4个月，出现她有生以来从未有过的血压110/70，真是奇迹！令人惊喜</w:t>
      </w:r>
      <w:r>
        <w:rPr>
          <w:rFonts w:hint="eastAsia" w:asciiTheme="minorEastAsia" w:hAnsiTheme="minorEastAsia" w:eastAsiaTheme="minorEastAsia" w:cstheme="minorEastAsia"/>
          <w:sz w:val="21"/>
          <w:szCs w:val="21"/>
        </w:rPr>
        <w:t>、欣慰。我的血血压</w:t>
      </w:r>
      <w:r>
        <w:rPr>
          <w:rFonts w:hint="eastAsia" w:asciiTheme="minorEastAsia" w:hAnsiTheme="minorEastAsia" w:eastAsiaTheme="minorEastAsia" w:cstheme="minorEastAsia"/>
          <w:sz w:val="21"/>
          <w:szCs w:val="21"/>
          <w:lang w:val="en-US" w:eastAsia="zh-CN"/>
        </w:rPr>
        <w:t>190/110，服药后为140/140/90，喝小分子水后血压逐渐稳定，已停药三个月了，血压始终保持110～130/70～80mmHg之间。我们喝卓康的小分子水之后，梦想变成了现实，你们说神奇不神奇！我真诚希望高血压和低血压患者分享陆江先生的重大发明。”</w:t>
      </w:r>
    </w:p>
    <w:p>
      <w:pPr>
        <w:ind w:firstLine="420" w:firstLineChars="200"/>
        <w:rPr>
          <w:rFonts w:hint="eastAsia" w:asciiTheme="minorEastAsia" w:hAnsiTheme="minorEastAsia" w:eastAsiaTheme="minorEastAsia" w:cstheme="minorEastAsia"/>
          <w:b w:val="0"/>
          <w:bCs w:val="0"/>
          <w:color w:val="0000FF"/>
          <w:szCs w:val="21"/>
          <w:lang w:eastAsia="zh-CN"/>
        </w:rPr>
      </w:pPr>
      <w:r>
        <w:rPr>
          <w:rFonts w:hint="eastAsia" w:ascii="楷体_GB2312" w:eastAsia="楷体_GB2312"/>
          <w:color w:val="0000FF"/>
          <w:sz w:val="21"/>
          <w:szCs w:val="21"/>
        </w:rPr>
        <w:t>●</w:t>
      </w:r>
      <w:r>
        <w:rPr>
          <w:rFonts w:hint="eastAsia" w:asciiTheme="minorEastAsia" w:hAnsiTheme="minorEastAsia" w:cstheme="minorEastAsia"/>
          <w:szCs w:val="21"/>
        </w:rPr>
        <w:t>河北省涿州市石油物探局老干部处处长李延杰，于2005年5月24日把他写给《科学中国人》杂志唐主任的信，复印寄给了我，信中说</w:t>
      </w:r>
      <w:r>
        <w:rPr>
          <w:rFonts w:hint="eastAsia" w:asciiTheme="minorEastAsia" w:hAnsiTheme="minorEastAsia" w:cstheme="minorEastAsia"/>
          <w:color w:val="000000"/>
          <w:szCs w:val="21"/>
        </w:rPr>
        <w:t>：“我原患脑动脉硬化症，所以一直关注陆江教授发表的许多篇文章</w:t>
      </w:r>
      <w:r>
        <w:rPr>
          <w:rFonts w:hint="eastAsia" w:asciiTheme="minorEastAsia" w:hAnsiTheme="minorEastAsia" w:cstheme="minorEastAsia"/>
          <w:b w:val="0"/>
          <w:bCs w:val="0"/>
          <w:color w:val="000000"/>
          <w:szCs w:val="21"/>
        </w:rPr>
        <w:t>，我饮用他发明的卓康小分子水瓶的水才二个月，我切身体会到确实效果好，我的头晕</w:t>
      </w:r>
      <w:r>
        <w:rPr>
          <w:rFonts w:hint="eastAsia" w:asciiTheme="minorEastAsia" w:hAnsiTheme="minorEastAsia" w:cstheme="minorEastAsia"/>
          <w:b w:val="0"/>
          <w:bCs w:val="0"/>
          <w:szCs w:val="21"/>
        </w:rPr>
        <w:t>、</w:t>
      </w:r>
      <w:r>
        <w:rPr>
          <w:rFonts w:hint="eastAsia" w:asciiTheme="minorEastAsia" w:hAnsiTheme="minorEastAsia" w:cstheme="minorEastAsia"/>
          <w:b w:val="0"/>
          <w:bCs w:val="0"/>
          <w:color w:val="000000"/>
          <w:szCs w:val="21"/>
        </w:rPr>
        <w:t>头昏</w:t>
      </w:r>
      <w:r>
        <w:rPr>
          <w:rFonts w:hint="eastAsia" w:asciiTheme="minorEastAsia" w:hAnsiTheme="minorEastAsia" w:cstheme="minorEastAsia"/>
          <w:b w:val="0"/>
          <w:bCs w:val="0"/>
          <w:szCs w:val="21"/>
        </w:rPr>
        <w:t>、</w:t>
      </w:r>
      <w:r>
        <w:rPr>
          <w:rFonts w:hint="eastAsia" w:asciiTheme="minorEastAsia" w:hAnsiTheme="minorEastAsia" w:cstheme="minorEastAsia"/>
          <w:b w:val="0"/>
          <w:bCs w:val="0"/>
          <w:color w:val="000000"/>
          <w:szCs w:val="21"/>
        </w:rPr>
        <w:t>失眠</w:t>
      </w:r>
      <w:r>
        <w:rPr>
          <w:rFonts w:hint="eastAsia" w:asciiTheme="minorEastAsia" w:hAnsiTheme="minorEastAsia" w:cstheme="minorEastAsia"/>
          <w:b w:val="0"/>
          <w:bCs w:val="0"/>
          <w:szCs w:val="21"/>
        </w:rPr>
        <w:t>、</w:t>
      </w:r>
      <w:r>
        <w:rPr>
          <w:rFonts w:hint="eastAsia" w:asciiTheme="minorEastAsia" w:hAnsiTheme="minorEastAsia" w:cstheme="minorEastAsia"/>
          <w:b w:val="0"/>
          <w:bCs w:val="0"/>
          <w:color w:val="000000"/>
          <w:szCs w:val="21"/>
        </w:rPr>
        <w:t>双腿行走无力均逐渐消失，已如正常状况。我估计脑力劳动者患心脑血管病多，希望贵刊多登好发明产品的好文章，让人们早日购用解除病痛，省些医疗费，安度晚年。现将一份复印件寄给陆江教授。”</w:t>
      </w:r>
      <w:r>
        <w:rPr>
          <w:rFonts w:hint="eastAsia" w:ascii="黑体" w:hAnsi="黑体" w:eastAsia="黑体" w:cs="黑体"/>
          <w:b/>
          <w:bCs/>
          <w:color w:val="843C0B" w:themeColor="accent2" w:themeShade="80"/>
          <w:sz w:val="18"/>
          <w:szCs w:val="18"/>
        </w:rPr>
        <w:t>[</w:t>
      </w:r>
      <w:r>
        <w:rPr>
          <w:rFonts w:hint="eastAsia" w:ascii="黑体" w:hAnsi="黑体" w:eastAsia="黑体" w:cs="黑体"/>
          <w:b/>
          <w:bCs/>
          <w:color w:val="843C0B" w:themeColor="accent2" w:themeShade="80"/>
          <w:sz w:val="18"/>
          <w:szCs w:val="18"/>
          <w:lang w:val="en-US" w:eastAsia="zh-CN"/>
        </w:rPr>
        <w:t>6</w:t>
      </w:r>
      <w:r>
        <w:rPr>
          <w:rFonts w:hint="eastAsia" w:ascii="黑体" w:hAnsi="黑体" w:eastAsia="黑体" w:cs="黑体"/>
          <w:b/>
          <w:bCs/>
          <w:color w:val="843C0B" w:themeColor="accent2" w:themeShade="80"/>
          <w:sz w:val="18"/>
          <w:szCs w:val="18"/>
        </w:rPr>
        <w:t>]</w:t>
      </w:r>
      <w:r>
        <w:rPr>
          <w:rFonts w:hint="eastAsia" w:asciiTheme="minorEastAsia" w:hAnsiTheme="minorEastAsia" w:cstheme="minorEastAsia"/>
          <w:b w:val="0"/>
          <w:bCs w:val="0"/>
          <w:color w:val="000000"/>
          <w:szCs w:val="21"/>
        </w:rPr>
        <w:t>这位处长是因他喝</w:t>
      </w:r>
      <w:r>
        <w:rPr>
          <w:rFonts w:hint="eastAsia" w:asciiTheme="minorEastAsia" w:hAnsiTheme="minorEastAsia" w:cstheme="minorEastAsia"/>
          <w:b w:val="0"/>
          <w:bCs w:val="0"/>
          <w:szCs w:val="21"/>
        </w:rPr>
        <w:t>微</w:t>
      </w:r>
      <w:r>
        <w:rPr>
          <w:rFonts w:hint="eastAsia" w:asciiTheme="minorEastAsia" w:hAnsiTheme="minorEastAsia" w:cstheme="minorEastAsia"/>
          <w:b w:val="0"/>
          <w:bCs w:val="0"/>
          <w:color w:val="000000"/>
          <w:szCs w:val="21"/>
        </w:rPr>
        <w:t>小水才两个月，就治愈了他求医服药许多年却解除不了的病痛，于是向</w:t>
      </w:r>
      <w:r>
        <w:rPr>
          <w:rFonts w:hint="eastAsia" w:asciiTheme="minorEastAsia" w:hAnsiTheme="minorEastAsia" w:cstheme="minorEastAsia"/>
          <w:b w:val="0"/>
          <w:bCs w:val="0"/>
          <w:szCs w:val="21"/>
        </w:rPr>
        <w:t>《科学中国人》杂志写信，希望他们多登像我写的那二十多篇好文章，以弘扬好的发明产品，让人们更多地信任和受益。其博爱之心让人敬佩。</w:t>
      </w:r>
    </w:p>
    <w:p>
      <w:pPr>
        <w:ind w:firstLine="420" w:firstLineChars="200"/>
        <w:rPr>
          <w:rFonts w:hint="eastAsia" w:ascii="楷体" w:hAnsi="楷体" w:eastAsia="楷体"/>
          <w:b/>
          <w:bCs/>
          <w:i w:val="0"/>
          <w:iCs w:val="0"/>
          <w:color w:val="632423"/>
          <w:sz w:val="18"/>
          <w:szCs w:val="18"/>
        </w:rPr>
      </w:pPr>
      <w:r>
        <w:rPr>
          <w:rFonts w:hint="eastAsia" w:asciiTheme="minorEastAsia" w:hAnsiTheme="minorEastAsia" w:eastAsiaTheme="minorEastAsia" w:cstheme="minorEastAsia"/>
          <w:b w:val="0"/>
          <w:bCs w:val="0"/>
          <w:color w:val="0000FF"/>
          <w:szCs w:val="21"/>
          <w:lang w:eastAsia="zh-CN"/>
        </w:rPr>
        <w:drawing>
          <wp:anchor distT="0" distB="0" distL="114300" distR="114300" simplePos="0" relativeHeight="3946372096" behindDoc="1" locked="0" layoutInCell="1" allowOverlap="1">
            <wp:simplePos x="0" y="0"/>
            <wp:positionH relativeFrom="column">
              <wp:posOffset>5744845</wp:posOffset>
            </wp:positionH>
            <wp:positionV relativeFrom="paragraph">
              <wp:posOffset>11430</wp:posOffset>
            </wp:positionV>
            <wp:extent cx="694690" cy="911860"/>
            <wp:effectExtent l="0" t="0" r="10160" b="2540"/>
            <wp:wrapTight wrapText="bothSides">
              <wp:wrapPolygon>
                <wp:start x="0" y="0"/>
                <wp:lineTo x="0" y="21209"/>
                <wp:lineTo x="20731" y="21209"/>
                <wp:lineTo x="20731" y="0"/>
                <wp:lineTo x="0" y="0"/>
              </wp:wrapPolygon>
            </wp:wrapTight>
            <wp:docPr id="7" name="图片 7" descr="曾三保照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曾三保照片"/>
                    <pic:cNvPicPr>
                      <a:picLocks noChangeAspect="1"/>
                    </pic:cNvPicPr>
                  </pic:nvPicPr>
                  <pic:blipFill>
                    <a:blip r:embed="rId9"/>
                    <a:stretch>
                      <a:fillRect/>
                    </a:stretch>
                  </pic:blipFill>
                  <pic:spPr>
                    <a:xfrm>
                      <a:off x="0" y="0"/>
                      <a:ext cx="694690" cy="911860"/>
                    </a:xfrm>
                    <a:prstGeom prst="rect">
                      <a:avLst/>
                    </a:prstGeom>
                  </pic:spPr>
                </pic:pic>
              </a:graphicData>
            </a:graphic>
          </wp:anchor>
        </w:drawing>
      </w:r>
      <w:r>
        <w:rPr>
          <w:rFonts w:hint="eastAsia" w:ascii="楷体_GB2312" w:eastAsia="楷体_GB2312"/>
          <w:b w:val="0"/>
          <w:bCs/>
          <w:color w:val="0000FF"/>
          <w:szCs w:val="21"/>
        </w:rPr>
        <w:t>●</w:t>
      </w:r>
      <w:r>
        <w:rPr>
          <w:rFonts w:hint="eastAsia" w:asciiTheme="minorEastAsia" w:hAnsiTheme="minorEastAsia" w:cstheme="minorEastAsia"/>
          <w:b w:val="0"/>
          <w:bCs/>
          <w:szCs w:val="21"/>
        </w:rPr>
        <w:t>江西省赣州市退休公务员曾三保于2015年9月16日来信说:“我62岁，患高血压高血脂20多年了，长期服降压降脂药，对肝肾很大伤害，肝区痛，心跳过缓，痛风，前列腺（肥大），眼睑浮肿等并发症一应俱全，50岁就退养在家。万般无奈时认识到离子水瓶，我果断地购用，血压从156-160/110-115降至120/80，终于丢掉服用20多年的降压药，前列腺闭尿现象也消除了，痛风最后一次两天就好，心跳过缓得到缓解，整个人都轻松了。兴奋之余，我买了四个给亲人好友，让他们也减轻病痛的折磨。”</w:t>
      </w:r>
      <w:r>
        <w:rPr>
          <w:rFonts w:hint="eastAsia" w:ascii="楷体" w:hAnsi="楷体" w:eastAsia="楷体"/>
          <w:b/>
          <w:bCs/>
          <w:i w:val="0"/>
          <w:iCs w:val="0"/>
          <w:color w:val="632423"/>
          <w:sz w:val="18"/>
          <w:szCs w:val="18"/>
        </w:rPr>
        <w:t>[</w:t>
      </w:r>
      <w:r>
        <w:rPr>
          <w:rFonts w:hint="eastAsia" w:ascii="楷体" w:hAnsi="楷体" w:eastAsia="楷体"/>
          <w:b/>
          <w:bCs/>
          <w:i w:val="0"/>
          <w:iCs w:val="0"/>
          <w:color w:val="632423"/>
          <w:sz w:val="18"/>
          <w:szCs w:val="18"/>
          <w:lang w:val="en-US" w:eastAsia="zh-CN"/>
        </w:rPr>
        <w:t>6</w:t>
      </w:r>
      <w:r>
        <w:rPr>
          <w:rFonts w:hint="eastAsia" w:ascii="楷体" w:hAnsi="楷体" w:eastAsia="楷体"/>
          <w:b/>
          <w:bCs/>
          <w:i w:val="0"/>
          <w:iCs w:val="0"/>
          <w:color w:val="632423"/>
          <w:sz w:val="18"/>
          <w:szCs w:val="18"/>
        </w:rPr>
        <w:t>]</w:t>
      </w:r>
    </w:p>
    <w:p>
      <w:pPr>
        <w:ind w:firstLine="420" w:firstLineChars="200"/>
        <w:rPr>
          <w:rFonts w:hint="eastAsia" w:ascii="楷体" w:hAnsi="楷体" w:eastAsia="楷体"/>
          <w:b/>
          <w:bCs/>
          <w:i w:val="0"/>
          <w:iCs w:val="0"/>
          <w:color w:val="632423"/>
          <w:sz w:val="18"/>
          <w:szCs w:val="18"/>
        </w:rPr>
      </w:pPr>
      <w:r>
        <w:rPr>
          <w:rFonts w:hint="eastAsia" w:ascii="宋体" w:hAnsi="宋体" w:cs="宋体"/>
          <w:b w:val="0"/>
          <w:bCs w:val="0"/>
          <w:sz w:val="21"/>
          <w:szCs w:val="21"/>
          <w:lang w:val="en-US" w:eastAsia="zh-CN"/>
        </w:rPr>
        <w:t>更多病例不胜枚举，可见人们喝微小水向脱水细胞补水，就能治愈多种慢性细胞脱水病。这就是新发现的客观规律。科学就是正确反映客观世界某一领域的客观规律的知识体系。喝微小水祛病就是科学。</w:t>
      </w:r>
    </w:p>
    <w:p>
      <w:pPr>
        <w:numPr>
          <w:ilvl w:val="0"/>
          <w:numId w:val="0"/>
        </w:numPr>
        <w:autoSpaceDE w:val="0"/>
        <w:autoSpaceDN w:val="0"/>
        <w:adjustRightInd w:val="0"/>
        <w:ind w:leftChars="0"/>
        <w:jc w:val="left"/>
        <w:rPr>
          <w:rFonts w:hint="eastAsia" w:ascii="宋体" w:hAnsi="宋体" w:eastAsia="宋体" w:cs="宋体"/>
          <w:b/>
          <w:bCs/>
          <w:color w:val="0000FF"/>
          <w:szCs w:val="21"/>
          <w:lang w:val="en-US" w:eastAsia="zh-CN"/>
        </w:rPr>
      </w:pPr>
      <w:r>
        <w:rPr>
          <w:rFonts w:hint="eastAsia" w:asciiTheme="minorEastAsia" w:hAnsiTheme="minorEastAsia" w:eastAsiaTheme="minorEastAsia" w:cstheme="minorEastAsia"/>
          <w:b/>
          <w:color w:val="0000FF"/>
          <w:sz w:val="21"/>
          <w:szCs w:val="21"/>
          <w:highlight w:val="none"/>
        </w:rPr>
        <w:t>四</w:t>
      </w:r>
      <w:r>
        <w:rPr>
          <w:rFonts w:hint="eastAsia" w:ascii="宋体" w:hAnsi="宋体" w:eastAsia="宋体" w:cs="宋体"/>
          <w:b/>
          <w:color w:val="0000FF"/>
          <w:sz w:val="21"/>
          <w:szCs w:val="21"/>
          <w:highlight w:val="none"/>
        </w:rPr>
        <w:t>、</w:t>
      </w:r>
      <w:r>
        <w:rPr>
          <w:rFonts w:hint="eastAsia" w:asciiTheme="minorEastAsia" w:hAnsiTheme="minorEastAsia" w:eastAsiaTheme="minorEastAsia" w:cstheme="minorEastAsia"/>
          <w:b/>
          <w:color w:val="0000FF"/>
          <w:sz w:val="21"/>
          <w:szCs w:val="21"/>
          <w:highlight w:val="none"/>
        </w:rPr>
        <w:t>微小水</w:t>
      </w:r>
      <w:r>
        <w:rPr>
          <w:rFonts w:hint="eastAsia" w:ascii="宋体" w:hAnsi="宋体" w:eastAsia="宋体" w:cs="宋体"/>
          <w:b/>
          <w:bCs/>
          <w:color w:val="0000FF"/>
          <w:szCs w:val="21"/>
          <w:lang w:eastAsia="zh-CN"/>
        </w:rPr>
        <w:t>发明问世</w:t>
      </w:r>
      <w:r>
        <w:rPr>
          <w:rFonts w:hint="eastAsia" w:ascii="宋体" w:hAnsi="宋体" w:eastAsia="宋体" w:cs="宋体"/>
          <w:b/>
          <w:bCs/>
          <w:color w:val="0000FF"/>
          <w:szCs w:val="21"/>
          <w:lang w:val="en-US" w:eastAsia="zh-CN"/>
        </w:rPr>
        <w:t>20多年，医院推广会造福亿万民众，福泽人类和后代子孙</w:t>
      </w:r>
    </w:p>
    <w:p>
      <w:pPr>
        <w:numPr>
          <w:ilvl w:val="0"/>
          <w:numId w:val="0"/>
        </w:numPr>
        <w:autoSpaceDE w:val="0"/>
        <w:autoSpaceDN w:val="0"/>
        <w:adjustRightInd w:val="0"/>
        <w:ind w:leftChars="0" w:firstLine="421"/>
        <w:jc w:val="left"/>
        <w:rPr>
          <w:rFonts w:hint="eastAsia" w:asciiTheme="minorEastAsia" w:hAnsiTheme="minorEastAsia" w:cstheme="minorEastAsia"/>
          <w:bCs/>
          <w:sz w:val="21"/>
          <w:szCs w:val="21"/>
        </w:rPr>
      </w:pPr>
      <w:r>
        <w:rPr>
          <w:rFonts w:hint="eastAsia" w:asciiTheme="minorEastAsia" w:hAnsiTheme="minorEastAsia" w:cstheme="minorEastAsia"/>
          <w:bCs/>
          <w:sz w:val="21"/>
          <w:szCs w:val="21"/>
        </w:rPr>
        <w:t>我发明小分子团离子水瓶已有</w:t>
      </w:r>
      <w:r>
        <w:rPr>
          <w:rFonts w:hint="eastAsia" w:asciiTheme="minorEastAsia" w:hAnsiTheme="minorEastAsia" w:cstheme="minorEastAsia"/>
          <w:bCs/>
          <w:sz w:val="21"/>
          <w:szCs w:val="21"/>
          <w:lang w:val="en-US" w:eastAsia="zh-CN"/>
        </w:rPr>
        <w:t>20多年，为什么没有推广开？因为民众和医生沒有小分子团水和细胞膜水通道的基本知识，高中</w:t>
      </w:r>
      <w:r>
        <w:rPr>
          <w:rFonts w:hint="eastAsia" w:ascii="宋体" w:hAnsi="宋体" w:eastAsia="宋体" w:cs="宋体"/>
          <w:bCs/>
          <w:sz w:val="21"/>
          <w:szCs w:val="21"/>
          <w:lang w:val="en-US" w:eastAsia="zh-CN"/>
        </w:rPr>
        <w:t>《生物》书上写:</w:t>
      </w:r>
      <w:r>
        <w:rPr>
          <w:rFonts w:hint="eastAsia" w:asciiTheme="minorEastAsia" w:hAnsiTheme="minorEastAsia" w:eastAsiaTheme="minorEastAsia" w:cstheme="minorEastAsia"/>
          <w:bCs/>
          <w:sz w:val="21"/>
          <w:szCs w:val="21"/>
          <w:lang w:val="en-US" w:eastAsia="zh-CN"/>
        </w:rPr>
        <w:t>“水在细胞膜上可以自由通过”是错的，医科大学教材</w:t>
      </w:r>
      <w:r>
        <w:rPr>
          <w:rFonts w:hint="eastAsia" w:ascii="宋体" w:hAnsi="宋体" w:eastAsia="宋体" w:cs="宋体"/>
          <w:bCs/>
          <w:sz w:val="21"/>
          <w:szCs w:val="21"/>
          <w:lang w:val="en-US" w:eastAsia="zh-CN"/>
        </w:rPr>
        <w:t>《病理生理学》中写病因遗漏了这个</w:t>
      </w:r>
      <w:r>
        <w:rPr>
          <w:rFonts w:hint="eastAsia" w:asciiTheme="minorEastAsia" w:hAnsiTheme="minorEastAsia" w:eastAsiaTheme="minorEastAsia" w:cstheme="minorEastAsia"/>
          <w:bCs/>
          <w:sz w:val="21"/>
          <w:szCs w:val="21"/>
          <w:lang w:val="en-US" w:eastAsia="zh-CN"/>
        </w:rPr>
        <w:t>“细胞脱水”的重大病因，所以一般医生不表态，或认为我切了他们的蛋糕，甚至有个医生，</w:t>
      </w:r>
      <w:r>
        <w:rPr>
          <w:rFonts w:hint="eastAsia" w:ascii="宋体" w:hAnsi="宋体" w:eastAsia="宋体" w:cs="宋体"/>
          <w:bCs/>
          <w:sz w:val="21"/>
          <w:szCs w:val="21"/>
          <w:lang w:val="en-US" w:eastAsia="zh-CN"/>
        </w:rPr>
        <w:t>见她父亲买了产品，</w:t>
      </w:r>
      <w:r>
        <w:rPr>
          <w:rFonts w:hint="eastAsia" w:asciiTheme="minorEastAsia" w:hAnsiTheme="minorEastAsia" w:eastAsiaTheme="minorEastAsia" w:cstheme="minorEastAsia"/>
          <w:bCs/>
          <w:sz w:val="21"/>
          <w:szCs w:val="21"/>
          <w:lang w:val="en-US" w:eastAsia="zh-CN"/>
        </w:rPr>
        <w:t>不看我公司网站</w:t>
      </w:r>
      <w:r>
        <w:rPr>
          <w:rFonts w:hint="eastAsia" w:asciiTheme="minorEastAsia" w:hAnsiTheme="minorEastAsia" w:cstheme="minorEastAsia"/>
          <w:bCs/>
          <w:sz w:val="21"/>
          <w:szCs w:val="21"/>
          <w:lang w:val="en-US" w:eastAsia="zh-CN"/>
        </w:rPr>
        <w:t>nnzk.com上有</w:t>
      </w:r>
      <w:r>
        <w:rPr>
          <w:rFonts w:hint="eastAsia" w:ascii="宋体" w:hAnsi="宋体" w:eastAsia="宋体" w:cs="宋体"/>
          <w:bCs/>
          <w:sz w:val="21"/>
          <w:szCs w:val="21"/>
          <w:lang w:val="en-US" w:eastAsia="zh-CN"/>
        </w:rPr>
        <w:t>［临床报告］、［专家鉴定］，匆忙打电话骂我是骗子，显示出她拒绝新事物。还有人一听到该品中有磁就不信任，认为是磁水杯。一般人很难理解靠药治不好的许多病，</w:t>
      </w:r>
      <w:r>
        <w:rPr>
          <w:rFonts w:hint="eastAsia" w:ascii="宋体" w:hAnsi="宋体" w:cs="宋体"/>
          <w:b w:val="0"/>
          <w:bCs w:val="0"/>
          <w:sz w:val="21"/>
          <w:szCs w:val="21"/>
          <w:lang w:val="en-US" w:eastAsia="zh-CN"/>
        </w:rPr>
        <w:t>喝微小水后能</w:t>
      </w:r>
      <w:r>
        <w:rPr>
          <w:rFonts w:hint="eastAsia" w:ascii="宋体" w:hAnsi="宋体" w:eastAsia="宋体" w:cs="宋体"/>
          <w:bCs/>
          <w:sz w:val="21"/>
          <w:szCs w:val="21"/>
          <w:lang w:val="en-US" w:eastAsia="zh-CN"/>
        </w:rPr>
        <w:t>完全治愈。我和几万中国人的实践，使大众认识喝微小水能从细胞治病，获得健康。人体细胞组成器官，各种器官构成了人，人是一个整体。人患许多病，就是某一群细胞的病，有的人先在某一种器官的细胞脱水，就在一种或几种器官同时或先后患病。这难为了大医院的分科医生，像潘志山夫妇、</w:t>
      </w:r>
      <w:r>
        <w:rPr>
          <w:rFonts w:hint="eastAsia" w:asciiTheme="minorEastAsia" w:hAnsiTheme="minorEastAsia" w:cstheme="minorEastAsia"/>
          <w:bCs/>
          <w:szCs w:val="21"/>
        </w:rPr>
        <w:t>周俊林夫妇各有十种病，一辈子吃药治不好，这种医药现状不应当长期维持。现在他们</w:t>
      </w:r>
      <w:r>
        <w:rPr>
          <w:rFonts w:hint="eastAsia" w:ascii="宋体" w:hAnsi="宋体" w:cs="宋体"/>
          <w:b w:val="0"/>
          <w:bCs w:val="0"/>
          <w:sz w:val="21"/>
          <w:szCs w:val="21"/>
          <w:lang w:val="en-US" w:eastAsia="zh-CN"/>
        </w:rPr>
        <w:t>喝微小水都好了，说明都是</w:t>
      </w:r>
      <w:r>
        <w:rPr>
          <w:rFonts w:hint="eastAsia" w:asciiTheme="minorEastAsia" w:hAnsiTheme="minorEastAsia" w:cstheme="minorEastAsia"/>
          <w:bCs/>
          <w:sz w:val="21"/>
          <w:szCs w:val="21"/>
        </w:rPr>
        <w:t>慢性细胞脫水病。</w:t>
      </w:r>
    </w:p>
    <w:p>
      <w:pPr>
        <w:spacing w:line="240" w:lineRule="auto"/>
        <w:ind w:firstLine="420" w:firstLineChars="200"/>
        <w:rPr>
          <w:rFonts w:hint="eastAsia" w:asciiTheme="minorEastAsia" w:hAnsiTheme="minorEastAsia" w:eastAsiaTheme="minorEastAsia" w:cstheme="minorEastAsia"/>
          <w:b w:val="0"/>
          <w:bCs w:val="0"/>
          <w:sz w:val="21"/>
          <w:szCs w:val="21"/>
          <w:lang w:eastAsia="zh-CN"/>
        </w:rPr>
      </w:pPr>
      <w:r>
        <w:rPr>
          <w:rFonts w:hint="eastAsia" w:asciiTheme="minorEastAsia" w:hAnsiTheme="minorEastAsia" w:eastAsiaTheme="minorEastAsia" w:cstheme="minorEastAsia"/>
          <w:b w:val="0"/>
          <w:bCs w:val="0"/>
          <w:sz w:val="21"/>
          <w:szCs w:val="21"/>
          <w:lang w:eastAsia="zh-CN"/>
        </w:rPr>
        <w:drawing>
          <wp:anchor distT="0" distB="0" distL="114300" distR="114300" simplePos="0" relativeHeight="304394240" behindDoc="1" locked="0" layoutInCell="1" allowOverlap="1">
            <wp:simplePos x="0" y="0"/>
            <wp:positionH relativeFrom="column">
              <wp:posOffset>4883785</wp:posOffset>
            </wp:positionH>
            <wp:positionV relativeFrom="paragraph">
              <wp:posOffset>79375</wp:posOffset>
            </wp:positionV>
            <wp:extent cx="1556385" cy="1037590"/>
            <wp:effectExtent l="0" t="0" r="5715" b="10160"/>
            <wp:wrapTight wrapText="bothSides">
              <wp:wrapPolygon>
                <wp:start x="0" y="0"/>
                <wp:lineTo x="0" y="21018"/>
                <wp:lineTo x="21415" y="21018"/>
                <wp:lineTo x="21415" y="0"/>
                <wp:lineTo x="0" y="0"/>
              </wp:wrapPolygon>
            </wp:wrapTight>
            <wp:docPr id="2" name="图片 2" descr="樊代明院士作整合医学的精糸报告"/>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樊代明院士作整合医学的精糸报告"/>
                    <pic:cNvPicPr>
                      <a:picLocks noChangeAspect="1"/>
                    </pic:cNvPicPr>
                  </pic:nvPicPr>
                  <pic:blipFill>
                    <a:blip r:embed="rId10"/>
                    <a:stretch>
                      <a:fillRect/>
                    </a:stretch>
                  </pic:blipFill>
                  <pic:spPr>
                    <a:xfrm>
                      <a:off x="0" y="0"/>
                      <a:ext cx="1556385" cy="1037590"/>
                    </a:xfrm>
                    <a:prstGeom prst="rect">
                      <a:avLst/>
                    </a:prstGeom>
                  </pic:spPr>
                </pic:pic>
              </a:graphicData>
            </a:graphic>
          </wp:anchor>
        </w:drawing>
      </w:r>
      <w:r>
        <w:rPr>
          <w:rFonts w:hint="eastAsia" w:asciiTheme="minorEastAsia" w:hAnsiTheme="minorEastAsia" w:cstheme="minorEastAsia"/>
          <w:b w:val="0"/>
          <w:bCs w:val="0"/>
          <w:sz w:val="21"/>
          <w:szCs w:val="21"/>
          <w:lang w:val="en-US" w:eastAsia="zh-CN"/>
        </w:rPr>
        <w:t>2018年9月12日</w:t>
      </w:r>
      <w:r>
        <w:rPr>
          <w:rFonts w:hint="eastAsia" w:asciiTheme="minorEastAsia" w:hAnsiTheme="minorEastAsia" w:eastAsiaTheme="minorEastAsia" w:cstheme="minorEastAsia"/>
          <w:b w:val="0"/>
          <w:bCs w:val="0"/>
          <w:sz w:val="21"/>
          <w:szCs w:val="21"/>
          <w:lang w:val="en-US" w:eastAsia="zh-CN"/>
        </w:rPr>
        <w:t>在北京召开的“第十五届中国科学家论坛”</w:t>
      </w:r>
      <w:r>
        <w:rPr>
          <w:rFonts w:hint="eastAsia" w:ascii="宋体" w:hAnsi="宋体" w:eastAsia="宋体" w:cs="宋体"/>
          <w:b w:val="0"/>
          <w:bCs w:val="0"/>
          <w:sz w:val="21"/>
          <w:szCs w:val="21"/>
          <w:lang w:val="en-US" w:eastAsia="zh-CN"/>
        </w:rPr>
        <w:t>上，</w:t>
      </w:r>
      <w:r>
        <w:rPr>
          <w:rFonts w:hint="eastAsia" w:asciiTheme="minorEastAsia" w:hAnsiTheme="minorEastAsia" w:eastAsiaTheme="minorEastAsia" w:cstheme="minorEastAsia"/>
          <w:b w:val="0"/>
          <w:bCs w:val="0"/>
          <w:sz w:val="21"/>
          <w:szCs w:val="21"/>
          <w:lang w:eastAsia="zh-CN"/>
        </w:rPr>
        <w:t>中国工程院副院长樊代明院士</w:t>
      </w:r>
      <w:r>
        <w:rPr>
          <w:rFonts w:hint="eastAsia" w:asciiTheme="minorEastAsia" w:hAnsiTheme="minorEastAsia" w:eastAsiaTheme="minorEastAsia" w:cstheme="minorEastAsia"/>
          <w:b w:val="0"/>
          <w:bCs w:val="0"/>
          <w:sz w:val="21"/>
          <w:szCs w:val="21"/>
          <w:lang w:val="en-US" w:eastAsia="zh-CN"/>
        </w:rPr>
        <w:t>做了</w:t>
      </w:r>
      <w:r>
        <w:rPr>
          <w:rFonts w:hint="eastAsia" w:ascii="宋体" w:hAnsi="宋体" w:eastAsia="宋体" w:cs="宋体"/>
          <w:b w:val="0"/>
          <w:bCs w:val="0"/>
          <w:sz w:val="21"/>
          <w:szCs w:val="21"/>
          <w:lang w:eastAsia="zh-CN"/>
        </w:rPr>
        <w:t>《</w:t>
      </w:r>
      <w:r>
        <w:rPr>
          <w:rFonts w:hint="eastAsia" w:asciiTheme="minorEastAsia" w:hAnsiTheme="minorEastAsia" w:eastAsiaTheme="minorEastAsia" w:cstheme="minorEastAsia"/>
          <w:b w:val="0"/>
          <w:bCs w:val="0"/>
          <w:sz w:val="21"/>
          <w:szCs w:val="21"/>
          <w:lang w:eastAsia="zh-CN"/>
        </w:rPr>
        <w:t>整合医学健康学</w:t>
      </w:r>
      <w:r>
        <w:rPr>
          <w:rFonts w:hint="eastAsia" w:ascii="宋体" w:hAnsi="宋体" w:eastAsia="宋体" w:cs="宋体"/>
          <w:b w:val="0"/>
          <w:bCs w:val="0"/>
          <w:sz w:val="21"/>
          <w:szCs w:val="21"/>
          <w:lang w:eastAsia="zh-CN"/>
        </w:rPr>
        <w:t>》</w:t>
      </w:r>
      <w:r>
        <w:rPr>
          <w:rFonts w:hint="eastAsia" w:asciiTheme="minorEastAsia" w:hAnsiTheme="minorEastAsia" w:eastAsiaTheme="minorEastAsia" w:cstheme="minorEastAsia"/>
          <w:b w:val="0"/>
          <w:bCs w:val="0"/>
          <w:sz w:val="21"/>
          <w:szCs w:val="21"/>
          <w:lang w:val="en-US" w:eastAsia="zh-CN"/>
        </w:rPr>
        <w:t>精采报告，他提出</w:t>
      </w:r>
      <w:r>
        <w:rPr>
          <w:rFonts w:hint="eastAsia" w:asciiTheme="minorEastAsia" w:hAnsiTheme="minorEastAsia" w:eastAsiaTheme="minorEastAsia" w:cstheme="minorEastAsia"/>
          <w:b w:val="0"/>
          <w:bCs w:val="0"/>
          <w:sz w:val="21"/>
          <w:szCs w:val="21"/>
          <w:lang w:eastAsia="zh-CN"/>
        </w:rPr>
        <w:t>整合医学</w:t>
      </w:r>
      <w:r>
        <w:rPr>
          <w:rFonts w:hint="eastAsia" w:asciiTheme="minorEastAsia" w:hAnsiTheme="minorEastAsia" w:eastAsiaTheme="minorEastAsia" w:cstheme="minorEastAsia"/>
          <w:b w:val="0"/>
          <w:bCs w:val="0"/>
          <w:sz w:val="21"/>
          <w:szCs w:val="21"/>
          <w:lang w:val="en-US" w:eastAsia="zh-CN"/>
        </w:rPr>
        <w:t>是医学的发展方向，向整个医学界做动员。他</w:t>
      </w:r>
      <w:r>
        <w:rPr>
          <w:rFonts w:hint="eastAsia" w:asciiTheme="minorEastAsia" w:hAnsiTheme="minorEastAsia" w:eastAsiaTheme="minorEastAsia" w:cstheme="minorEastAsia"/>
          <w:b w:val="0"/>
          <w:bCs w:val="0"/>
          <w:sz w:val="21"/>
          <w:szCs w:val="21"/>
          <w:lang w:eastAsia="zh-CN"/>
        </w:rPr>
        <w:t>是消化病专家，医学教育家。</w:t>
      </w:r>
      <w:r>
        <w:rPr>
          <w:rFonts w:hint="eastAsia" w:asciiTheme="minorEastAsia" w:hAnsiTheme="minorEastAsia" w:eastAsiaTheme="minorEastAsia" w:cstheme="minorEastAsia"/>
          <w:b w:val="0"/>
          <w:bCs w:val="0"/>
          <w:sz w:val="21"/>
          <w:szCs w:val="21"/>
          <w:lang w:val="en-US" w:eastAsia="zh-CN"/>
        </w:rPr>
        <w:t>他提出</w:t>
      </w:r>
      <w:r>
        <w:rPr>
          <w:rFonts w:hint="eastAsia" w:asciiTheme="minorEastAsia" w:hAnsiTheme="minorEastAsia" w:eastAsiaTheme="minorEastAsia" w:cstheme="minorEastAsia"/>
          <w:b w:val="0"/>
          <w:bCs w:val="0"/>
          <w:sz w:val="21"/>
          <w:szCs w:val="21"/>
          <w:lang w:eastAsia="zh-CN"/>
        </w:rPr>
        <w:t>整合医学</w:t>
      </w:r>
      <w:r>
        <w:rPr>
          <w:rFonts w:hint="eastAsia" w:asciiTheme="minorEastAsia" w:hAnsiTheme="minorEastAsia" w:eastAsiaTheme="minorEastAsia" w:cstheme="minorEastAsia"/>
          <w:b w:val="0"/>
          <w:bCs w:val="0"/>
          <w:sz w:val="21"/>
          <w:szCs w:val="21"/>
          <w:lang w:val="en-US" w:eastAsia="zh-CN"/>
        </w:rPr>
        <w:t>(HIM)</w:t>
      </w:r>
      <w:r>
        <w:rPr>
          <w:rFonts w:hint="eastAsia" w:asciiTheme="minorEastAsia" w:hAnsiTheme="minorEastAsia" w:eastAsiaTheme="minorEastAsia" w:cstheme="minorEastAsia"/>
          <w:b w:val="0"/>
          <w:bCs w:val="0"/>
          <w:sz w:val="21"/>
          <w:szCs w:val="21"/>
          <w:lang w:eastAsia="zh-CN"/>
        </w:rPr>
        <w:t>就是将医学各领域最先进的知识理论和临床实践经验加以有机整合的医学，不论中西医或其他好医术，应以人体身体状况为根本，进行修整、调整，使之更符合人体健康和疾病治疗的新的医学体系。这是领军者明智的召唤，他提出要博釆众长，不能止步于控制血压血糖，而是要使人体健康。因为控制血压</w:t>
      </w:r>
      <w:r>
        <w:rPr>
          <w:rFonts w:hint="eastAsia" w:ascii="宋体" w:hAnsi="宋体" w:eastAsia="宋体" w:cs="宋体"/>
          <w:b w:val="0"/>
          <w:bCs w:val="0"/>
          <w:sz w:val="21"/>
          <w:szCs w:val="21"/>
          <w:lang w:eastAsia="zh-CN"/>
        </w:rPr>
        <w:t>、血糖</w:t>
      </w:r>
      <w:r>
        <w:rPr>
          <w:rFonts w:hint="eastAsia" w:asciiTheme="minorEastAsia" w:hAnsiTheme="minorEastAsia" w:eastAsiaTheme="minorEastAsia" w:cstheme="minorEastAsia"/>
          <w:b w:val="0"/>
          <w:bCs w:val="0"/>
          <w:sz w:val="21"/>
          <w:szCs w:val="21"/>
          <w:lang w:eastAsia="zh-CN"/>
        </w:rPr>
        <w:t>，实际上没治好病，患者的全身细胞脱水，许多器官衰弱萎缩，免不了会患心肌梗塞或中风瘫痪。医生不能止步于开控制药，治标而不治本。</w:t>
      </w:r>
    </w:p>
    <w:p>
      <w:pPr>
        <w:spacing w:line="240" w:lineRule="auto"/>
        <w:ind w:firstLine="420" w:firstLineChars="200"/>
        <w:rPr>
          <w:rFonts w:hint="eastAsia" w:asciiTheme="minorEastAsia" w:hAnsi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eastAsia="zh-CN"/>
        </w:rPr>
        <w:t>樊代明院士说</w:t>
      </w:r>
      <w:r>
        <w:rPr>
          <w:rFonts w:hint="eastAsia" w:asciiTheme="minorEastAsia" w:hAnsiTheme="minorEastAsia" w:cstheme="minorEastAsia"/>
          <w:b w:val="0"/>
          <w:bCs w:val="0"/>
          <w:sz w:val="21"/>
          <w:szCs w:val="21"/>
          <w:lang w:val="en-US" w:eastAsia="zh-CN"/>
        </w:rPr>
        <w:t>:科学的终极目标就是使人活得好一些，活得长一些。</w:t>
      </w:r>
      <w:r>
        <w:rPr>
          <w:rFonts w:hint="eastAsia" w:ascii="宋体" w:hAnsi="宋体" w:eastAsia="宋体" w:cs="宋体"/>
          <w:b w:val="0"/>
          <w:bCs w:val="0"/>
          <w:sz w:val="21"/>
          <w:szCs w:val="21"/>
          <w:lang w:eastAsia="zh-CN"/>
        </w:rPr>
        <w:t>健康长寿是人类的追求。</w:t>
      </w:r>
      <w:r>
        <w:rPr>
          <w:rFonts w:hint="eastAsia" w:asciiTheme="minorEastAsia" w:hAnsiTheme="minorEastAsia" w:cstheme="minorEastAsia"/>
          <w:b w:val="0"/>
          <w:bCs w:val="0"/>
          <w:sz w:val="21"/>
          <w:szCs w:val="21"/>
          <w:lang w:val="en-US" w:eastAsia="zh-CN"/>
        </w:rPr>
        <w:t>所以他提出的</w:t>
      </w:r>
      <w:r>
        <w:rPr>
          <w:rFonts w:hint="eastAsia" w:ascii="宋体" w:hAnsi="宋体" w:eastAsia="宋体" w:cs="宋体"/>
          <w:b w:val="0"/>
          <w:bCs w:val="0"/>
          <w:sz w:val="21"/>
          <w:szCs w:val="21"/>
          <w:lang w:eastAsia="zh-CN"/>
        </w:rPr>
        <w:t>《</w:t>
      </w:r>
      <w:r>
        <w:rPr>
          <w:rFonts w:hint="eastAsia" w:asciiTheme="minorEastAsia" w:hAnsiTheme="minorEastAsia" w:eastAsiaTheme="minorEastAsia" w:cstheme="minorEastAsia"/>
          <w:b w:val="0"/>
          <w:bCs w:val="0"/>
          <w:sz w:val="21"/>
          <w:szCs w:val="21"/>
          <w:lang w:eastAsia="zh-CN"/>
        </w:rPr>
        <w:t>整合医学健康学</w:t>
      </w:r>
      <w:r>
        <w:rPr>
          <w:rFonts w:hint="eastAsia" w:ascii="宋体" w:hAnsi="宋体" w:eastAsia="宋体" w:cs="宋体"/>
          <w:b w:val="0"/>
          <w:bCs w:val="0"/>
          <w:sz w:val="21"/>
          <w:szCs w:val="21"/>
          <w:lang w:eastAsia="zh-CN"/>
        </w:rPr>
        <w:t>》的精神就是博釆众长，将医院的治病功能，提升为让人健康。因而，这就需要医生重视</w:t>
      </w:r>
      <w:r>
        <w:rPr>
          <w:rFonts w:hint="eastAsia" w:asciiTheme="minorEastAsia" w:hAnsiTheme="minorEastAsia" w:eastAsiaTheme="minorEastAsia" w:cstheme="minorEastAsia"/>
          <w:b w:val="0"/>
          <w:bCs w:val="0"/>
          <w:sz w:val="21"/>
          <w:szCs w:val="21"/>
          <w:lang w:eastAsia="zh-CN"/>
        </w:rPr>
        <w:t>用微小水祛除</w:t>
      </w:r>
      <w:r>
        <w:rPr>
          <w:rFonts w:hint="eastAsia" w:asciiTheme="minorEastAsia" w:hAnsiTheme="minorEastAsia" w:cstheme="minorEastAsia"/>
          <w:bCs/>
          <w:sz w:val="21"/>
          <w:szCs w:val="21"/>
        </w:rPr>
        <w:t>慢性细胞脫水病，这是医学领域的新</w:t>
      </w:r>
      <w:r>
        <w:rPr>
          <w:rFonts w:hint="eastAsia" w:asciiTheme="minorEastAsia" w:hAnsiTheme="minorEastAsia" w:eastAsiaTheme="minorEastAsia" w:cstheme="minorEastAsia"/>
          <w:b w:val="0"/>
          <w:bCs w:val="0"/>
          <w:sz w:val="21"/>
          <w:szCs w:val="21"/>
          <w:lang w:eastAsia="zh-CN"/>
        </w:rPr>
        <w:t>发现，</w:t>
      </w:r>
      <w:r>
        <w:rPr>
          <w:rFonts w:hint="eastAsia" w:ascii="宋体" w:hAnsi="宋体" w:eastAsia="宋体" w:cs="宋体"/>
          <w:b w:val="0"/>
          <w:bCs w:val="0"/>
          <w:sz w:val="21"/>
          <w:szCs w:val="21"/>
          <w:lang w:eastAsia="zh-CN"/>
        </w:rPr>
        <w:t>饮用微小水已证明可消除</w:t>
      </w:r>
      <w:r>
        <w:rPr>
          <w:rFonts w:hint="eastAsia" w:asciiTheme="minorEastAsia" w:hAnsiTheme="minorEastAsia" w:eastAsiaTheme="minorEastAsia" w:cstheme="minorEastAsia"/>
          <w:b w:val="0"/>
          <w:bCs w:val="0"/>
          <w:sz w:val="21"/>
          <w:szCs w:val="21"/>
          <w:lang w:eastAsia="zh-CN"/>
        </w:rPr>
        <w:t>心脑血管病和糖尿病与癌症，可治愈和避免患</w:t>
      </w:r>
      <w:r>
        <w:rPr>
          <w:rFonts w:hint="eastAsia" w:ascii="宋体" w:hAnsi="宋体" w:eastAsia="宋体" w:cs="宋体"/>
          <w:b w:val="0"/>
          <w:bCs w:val="0"/>
          <w:sz w:val="21"/>
          <w:szCs w:val="21"/>
          <w:lang w:val="en-US" w:eastAsia="zh-CN"/>
        </w:rPr>
        <w:t>冠心病、脑动脉硬化、高低血压和糖尿病与前列腺增生、肾衰、矽肺病及癌症等</w:t>
      </w:r>
      <w:r>
        <w:rPr>
          <w:rFonts w:hint="eastAsia" w:asciiTheme="minorEastAsia" w:hAnsiTheme="minorEastAsia" w:eastAsiaTheme="minorEastAsia" w:cstheme="minorEastAsia"/>
          <w:b w:val="0"/>
          <w:bCs w:val="0"/>
          <w:sz w:val="21"/>
          <w:szCs w:val="21"/>
          <w:lang w:eastAsia="zh-CN"/>
        </w:rPr>
        <w:t>多种慢性细胞脱水病。我国人口的死因，当前</w:t>
      </w:r>
      <w:r>
        <w:rPr>
          <w:rFonts w:hint="eastAsia" w:asciiTheme="minorEastAsia" w:hAnsiTheme="minorEastAsia" w:cstheme="minorEastAsia"/>
          <w:b w:val="0"/>
          <w:bCs w:val="0"/>
          <w:sz w:val="21"/>
          <w:szCs w:val="21"/>
          <w:lang w:val="en-US" w:eastAsia="zh-CN"/>
        </w:rPr>
        <w:t>65%是心脑血管病，30%是癌症。喝微小水能祛除这些无法用药治愈的病。</w:t>
      </w:r>
    </w:p>
    <w:p>
      <w:pPr>
        <w:autoSpaceDE w:val="0"/>
        <w:autoSpaceDN w:val="0"/>
        <w:adjustRightInd w:val="0"/>
        <w:ind w:firstLine="420" w:firstLineChars="200"/>
        <w:jc w:val="left"/>
        <w:rPr>
          <w:rFonts w:hint="eastAsia" w:asciiTheme="minorEastAsia" w:hAnsiTheme="minorEastAsia" w:cstheme="minorEastAsia"/>
          <w:b w:val="0"/>
          <w:bCs w:val="0"/>
          <w:szCs w:val="21"/>
          <w:lang w:val="en-US" w:eastAsia="zh-CN"/>
        </w:rPr>
      </w:pPr>
      <w:r>
        <w:rPr>
          <w:rFonts w:hint="eastAsia" w:ascii="宋体" w:hAnsi="宋体" w:eastAsia="宋体" w:cs="宋体"/>
          <w:b w:val="0"/>
          <w:bCs w:val="0"/>
          <w:sz w:val="21"/>
          <w:szCs w:val="21"/>
          <w:lang w:eastAsia="zh-CN"/>
        </w:rPr>
        <w:t>论坛期间，</w:t>
      </w:r>
      <w:r>
        <w:rPr>
          <w:rFonts w:hint="eastAsia"/>
        </w:rPr>
        <w:t>上海传来振奋人心的消息</w:t>
      </w:r>
      <w:r>
        <w:rPr>
          <w:rFonts w:hint="eastAsia"/>
          <w:lang w:val="en-US" w:eastAsia="zh-CN"/>
        </w:rPr>
        <w:t>:笫二军医大学釆用微小分子团水对癌症患者静脉输液，已治愈几百例肝癌</w:t>
      </w:r>
      <w:r>
        <w:rPr>
          <w:rFonts w:hint="eastAsia" w:ascii="宋体" w:hAnsi="宋体" w:eastAsia="宋体" w:cs="宋体"/>
          <w:lang w:val="en-US" w:eastAsia="zh-CN"/>
        </w:rPr>
        <w:t>、乳腺癌等癌症，充分说明细胞脱水是使人免疫器官萎缩、免疫力衰竭而致癌的主要因素，这一医学成果在世界上闪耀出灿烂的光辉，中国人口的死因中的癌症将会减少。这是</w:t>
      </w:r>
      <w:r>
        <w:rPr>
          <w:rFonts w:hint="eastAsia" w:asciiTheme="minorEastAsia" w:hAnsiTheme="minorEastAsia" w:eastAsiaTheme="minorEastAsia" w:cstheme="minorEastAsia"/>
          <w:b w:val="0"/>
          <w:bCs w:val="0"/>
          <w:sz w:val="21"/>
          <w:szCs w:val="21"/>
          <w:lang w:eastAsia="zh-CN"/>
        </w:rPr>
        <w:t>整合医学的杰出成果。</w:t>
      </w:r>
      <w:r>
        <w:rPr>
          <w:rFonts w:hint="eastAsia" w:asciiTheme="minorEastAsia" w:hAnsiTheme="minorEastAsia" w:eastAsiaTheme="minorEastAsia" w:cstheme="minorEastAsia"/>
          <w:sz w:val="21"/>
          <w:szCs w:val="21"/>
          <w:lang w:eastAsia="zh-CN"/>
        </w:rPr>
        <w:t>医生不应止步于终生服药，应让患者恢复健康。各省市卫健委应表彰医生的高尚医德，</w:t>
      </w:r>
      <w:r>
        <w:rPr>
          <w:rFonts w:hint="eastAsia"/>
          <w:sz w:val="21"/>
          <w:szCs w:val="21"/>
        </w:rPr>
        <w:t>医院必定会应用微小水</w:t>
      </w:r>
      <w:r>
        <w:rPr>
          <w:rFonts w:hint="eastAsia" w:asciiTheme="minorEastAsia" w:hAnsiTheme="minorEastAsia" w:cstheme="minorEastAsia"/>
          <w:b w:val="0"/>
          <w:bCs w:val="0"/>
          <w:szCs w:val="21"/>
        </w:rPr>
        <w:t>治疗</w:t>
      </w:r>
      <w:r>
        <w:rPr>
          <w:rFonts w:hint="eastAsia" w:asciiTheme="minorEastAsia" w:hAnsiTheme="minorEastAsia" w:cstheme="minorEastAsia"/>
          <w:b w:val="0"/>
          <w:bCs w:val="0"/>
          <w:szCs w:val="21"/>
          <w:lang w:val="en-US" w:eastAsia="zh-CN"/>
        </w:rPr>
        <w:t>冠心</w:t>
      </w:r>
      <w:r>
        <w:rPr>
          <w:rFonts w:hint="eastAsia" w:asciiTheme="minorEastAsia" w:hAnsiTheme="minorEastAsia" w:cstheme="minorEastAsia"/>
          <w:b w:val="0"/>
          <w:bCs w:val="0"/>
          <w:szCs w:val="21"/>
        </w:rPr>
        <w:t>病</w:t>
      </w:r>
      <w:r>
        <w:rPr>
          <w:rFonts w:hint="eastAsia" w:asciiTheme="minorEastAsia" w:hAnsiTheme="minorEastAsia" w:cstheme="minorEastAsia"/>
          <w:b w:val="0"/>
          <w:bCs w:val="0"/>
          <w:szCs w:val="21"/>
          <w:lang w:eastAsia="zh-CN"/>
        </w:rPr>
        <w:t>、脑动脉硬化、</w:t>
      </w:r>
      <w:r>
        <w:rPr>
          <w:rFonts w:hint="eastAsia" w:asciiTheme="minorEastAsia" w:hAnsiTheme="minorEastAsia" w:cstheme="minorEastAsia"/>
          <w:b w:val="0"/>
          <w:bCs w:val="0"/>
          <w:szCs w:val="21"/>
        </w:rPr>
        <w:t>高</w:t>
      </w:r>
      <w:r>
        <w:rPr>
          <w:rFonts w:hint="eastAsia" w:asciiTheme="minorEastAsia" w:hAnsiTheme="minorEastAsia" w:cstheme="minorEastAsia"/>
          <w:b w:val="0"/>
          <w:bCs w:val="0"/>
          <w:szCs w:val="21"/>
          <w:lang w:eastAsia="zh-CN"/>
        </w:rPr>
        <w:t>低血压</w:t>
      </w:r>
      <w:r>
        <w:rPr>
          <w:rFonts w:hint="eastAsia" w:asciiTheme="minorEastAsia" w:hAnsiTheme="minorEastAsia" w:cstheme="minorEastAsia"/>
          <w:b w:val="0"/>
          <w:bCs w:val="0"/>
          <w:szCs w:val="21"/>
        </w:rPr>
        <w:t>和</w:t>
      </w:r>
      <w:r>
        <w:rPr>
          <w:rFonts w:hint="eastAsia" w:asciiTheme="minorEastAsia" w:hAnsiTheme="minorEastAsia" w:cstheme="minorEastAsia"/>
          <w:b w:val="0"/>
          <w:bCs w:val="0"/>
          <w:szCs w:val="21"/>
          <w:lang w:val="en-US" w:eastAsia="zh-CN"/>
        </w:rPr>
        <w:t>2型糖尿病及前列腺增生、中风后遗症等细胞脱水病。</w:t>
      </w:r>
    </w:p>
    <w:p>
      <w:pPr>
        <w:ind w:firstLine="420" w:firstLineChars="200"/>
        <w:rPr>
          <w:rFonts w:hint="eastAsia" w:ascii="宋体" w:hAnsi="宋体" w:eastAsia="宋体" w:cs="宋体"/>
          <w:b w:val="0"/>
          <w:bCs w:val="0"/>
          <w:sz w:val="21"/>
          <w:szCs w:val="21"/>
          <w:lang w:eastAsia="zh-CN"/>
        </w:rPr>
      </w:pPr>
      <w:r>
        <w:rPr>
          <w:rFonts w:hint="eastAsia"/>
          <w:lang w:val="en-US" w:eastAsia="zh-CN"/>
        </w:rPr>
        <w:drawing>
          <wp:anchor distT="0" distB="0" distL="114300" distR="114300" simplePos="0" relativeHeight="304386048" behindDoc="1" locked="0" layoutInCell="1" allowOverlap="1">
            <wp:simplePos x="0" y="0"/>
            <wp:positionH relativeFrom="column">
              <wp:posOffset>4854575</wp:posOffset>
            </wp:positionH>
            <wp:positionV relativeFrom="paragraph">
              <wp:posOffset>26035</wp:posOffset>
            </wp:positionV>
            <wp:extent cx="1612900" cy="1239520"/>
            <wp:effectExtent l="0" t="0" r="6350" b="17780"/>
            <wp:wrapTight wrapText="bothSides">
              <wp:wrapPolygon>
                <wp:start x="0" y="0"/>
                <wp:lineTo x="0" y="21246"/>
                <wp:lineTo x="21430" y="21246"/>
                <wp:lineTo x="21430" y="0"/>
                <wp:lineTo x="0" y="0"/>
              </wp:wrapPolygon>
            </wp:wrapTight>
            <wp:docPr id="4" name="图片 4" descr="记者釆访陆江2018-9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记者釆访陆江2018-912"/>
                    <pic:cNvPicPr>
                      <a:picLocks noChangeAspect="1"/>
                    </pic:cNvPicPr>
                  </pic:nvPicPr>
                  <pic:blipFill>
                    <a:blip r:embed="rId11"/>
                    <a:stretch>
                      <a:fillRect/>
                    </a:stretch>
                  </pic:blipFill>
                  <pic:spPr>
                    <a:xfrm>
                      <a:off x="0" y="0"/>
                      <a:ext cx="1612900" cy="1239520"/>
                    </a:xfrm>
                    <a:prstGeom prst="rect">
                      <a:avLst/>
                    </a:prstGeom>
                  </pic:spPr>
                </pic:pic>
              </a:graphicData>
            </a:graphic>
          </wp:anchor>
        </w:drawing>
      </w:r>
      <w:r>
        <w:rPr>
          <w:rFonts w:hint="eastAsia"/>
        </w:rPr>
        <w:t>论坛期间，我</w:t>
      </w:r>
      <w:r>
        <w:rPr>
          <w:rFonts w:hint="eastAsia" w:asciiTheme="minorEastAsia" w:hAnsiTheme="minorEastAsia" w:cstheme="minorEastAsia"/>
          <w:b w:val="0"/>
          <w:bCs w:val="0"/>
          <w:sz w:val="21"/>
          <w:szCs w:val="21"/>
          <w:lang w:val="en-US" w:eastAsia="zh-CN"/>
        </w:rPr>
        <w:t>向大会提供的论文</w:t>
      </w:r>
      <w:r>
        <w:rPr>
          <w:rFonts w:hint="eastAsia" w:ascii="宋体" w:hAnsi="宋体" w:eastAsia="宋体" w:cs="宋体"/>
          <w:b w:val="0"/>
          <w:bCs w:val="0"/>
          <w:sz w:val="21"/>
          <w:szCs w:val="21"/>
          <w:lang w:val="en-US" w:eastAsia="zh-CN"/>
        </w:rPr>
        <w:t>《补水治疗冠心病、脑动脉硬化、高低血压和糖尿病》，得到院士专家评审组高度评价，认为医理科学，填补了世界空白，是大健产业的重中之重。我</w:t>
      </w:r>
      <w:r>
        <w:rPr>
          <w:rFonts w:hint="eastAsia" w:asciiTheme="minorEastAsia" w:hAnsiTheme="minorEastAsia" w:cstheme="minorEastAsia"/>
          <w:b w:val="0"/>
          <w:bCs w:val="0"/>
          <w:sz w:val="21"/>
          <w:szCs w:val="21"/>
          <w:lang w:val="en-US" w:eastAsia="zh-CN"/>
        </w:rPr>
        <w:t>接受了记者釆访，说明</w:t>
      </w:r>
      <w:r>
        <w:rPr>
          <w:rFonts w:hint="eastAsia" w:ascii="宋体" w:hAnsi="宋体" w:eastAsia="宋体" w:cs="宋体"/>
          <w:b w:val="0"/>
          <w:bCs w:val="0"/>
          <w:sz w:val="21"/>
          <w:szCs w:val="21"/>
          <w:lang w:val="en-US" w:eastAsia="zh-CN"/>
        </w:rPr>
        <w:t>向脱水细胞补充微小水，能安全有效地治疗三高四病，解决了困扰人类几千年的医学难题，是人类的大幸。我</w:t>
      </w:r>
      <w:r>
        <w:rPr>
          <w:rFonts w:hint="eastAsia"/>
          <w:lang w:val="en-US" w:eastAsia="zh-CN"/>
        </w:rPr>
        <w:t>被授予:</w:t>
      </w:r>
      <w:r>
        <w:rPr>
          <w:rFonts w:hint="eastAsia"/>
        </w:rPr>
        <w:t>《</w:t>
      </w:r>
      <w:r>
        <w:rPr>
          <w:rFonts w:hint="eastAsia"/>
          <w:lang w:val="en-US" w:eastAsia="zh-CN"/>
        </w:rPr>
        <w:t>2018年度中国大健康产业科技创新领军人物</w:t>
      </w:r>
      <w:r>
        <w:rPr>
          <w:rFonts w:hint="eastAsia"/>
        </w:rPr>
        <w:t>》荣誉，公司荣获《</w:t>
      </w:r>
      <w:r>
        <w:rPr>
          <w:rFonts w:hint="eastAsia"/>
          <w:lang w:val="en-US" w:eastAsia="zh-CN"/>
        </w:rPr>
        <w:t>中国大健康产业科技创新价值品牌企业</w:t>
      </w:r>
      <w:r>
        <w:rPr>
          <w:rFonts w:hint="eastAsia"/>
        </w:rPr>
        <w:t>》。这些表明，</w:t>
      </w:r>
      <w:r>
        <w:rPr>
          <w:rFonts w:hint="eastAsia" w:asciiTheme="minorEastAsia" w:hAnsiTheme="minorEastAsia" w:eastAsiaTheme="minorEastAsia" w:cstheme="minorEastAsia"/>
          <w:b w:val="0"/>
          <w:bCs w:val="0"/>
          <w:sz w:val="21"/>
          <w:szCs w:val="21"/>
          <w:lang w:eastAsia="zh-CN"/>
        </w:rPr>
        <w:t>樊代明院士的</w:t>
      </w:r>
      <w:r>
        <w:rPr>
          <w:rFonts w:hint="eastAsia" w:ascii="宋体" w:hAnsi="宋体" w:eastAsia="宋体" w:cs="宋体"/>
          <w:b w:val="0"/>
          <w:bCs w:val="0"/>
          <w:sz w:val="21"/>
          <w:szCs w:val="21"/>
          <w:lang w:eastAsia="zh-CN"/>
        </w:rPr>
        <w:t>《</w:t>
      </w:r>
      <w:r>
        <w:rPr>
          <w:rFonts w:hint="eastAsia" w:asciiTheme="minorEastAsia" w:hAnsiTheme="minorEastAsia" w:eastAsiaTheme="minorEastAsia" w:cstheme="minorEastAsia"/>
          <w:b w:val="0"/>
          <w:bCs w:val="0"/>
          <w:sz w:val="21"/>
          <w:szCs w:val="21"/>
          <w:lang w:eastAsia="zh-CN"/>
        </w:rPr>
        <w:t>整合医学健康学</w:t>
      </w:r>
      <w:r>
        <w:rPr>
          <w:rFonts w:hint="eastAsia" w:ascii="宋体" w:hAnsi="宋体" w:eastAsia="宋体" w:cs="宋体"/>
          <w:b w:val="0"/>
          <w:bCs w:val="0"/>
          <w:sz w:val="21"/>
          <w:szCs w:val="21"/>
          <w:lang w:eastAsia="zh-CN"/>
        </w:rPr>
        <w:t>》不会遗漏微小水给脱水细胞补水。</w:t>
      </w:r>
      <w:r>
        <w:rPr>
          <w:rFonts w:hint="eastAsia" w:asciiTheme="minorEastAsia" w:hAnsiTheme="minorEastAsia" w:eastAsiaTheme="minorEastAsia" w:cstheme="minorEastAsia"/>
          <w:kern w:val="0"/>
          <w:sz w:val="21"/>
          <w:szCs w:val="21"/>
        </w:rPr>
        <w:t>微小水是</w:t>
      </w:r>
      <w:r>
        <w:rPr>
          <w:rFonts w:hint="eastAsia"/>
        </w:rPr>
        <w:t>国家</w:t>
      </w:r>
      <w:r>
        <w:rPr>
          <w:rFonts w:hint="eastAsia" w:asciiTheme="minorEastAsia" w:hAnsiTheme="minorEastAsia" w:eastAsiaTheme="minorEastAsia" w:cstheme="minorEastAsia"/>
          <w:kern w:val="0"/>
          <w:sz w:val="21"/>
          <w:szCs w:val="21"/>
        </w:rPr>
        <w:t>大健康产业的奇葩。</w:t>
      </w:r>
    </w:p>
    <w:p>
      <w:pPr>
        <w:autoSpaceDE w:val="0"/>
        <w:autoSpaceDN w:val="0"/>
        <w:adjustRightInd w:val="0"/>
        <w:ind w:firstLine="420" w:firstLineChars="200"/>
        <w:jc w:val="left"/>
        <w:rPr>
          <w:rFonts w:hint="eastAsia" w:asciiTheme="minorEastAsia" w:hAnsiTheme="minorEastAsia" w:cstheme="minorEastAsia"/>
          <w:b w:val="0"/>
          <w:bCs w:val="0"/>
          <w:szCs w:val="21"/>
          <w:lang w:val="en-US" w:eastAsia="zh-CN"/>
        </w:rPr>
      </w:pPr>
      <w:r>
        <w:rPr>
          <w:rFonts w:hint="default" w:asciiTheme="minorEastAsia" w:hAnsiTheme="minorEastAsia" w:eastAsiaTheme="minorEastAsia" w:cstheme="minorEastAsia"/>
          <w:sz w:val="21"/>
          <w:szCs w:val="21"/>
          <w:lang w:val="en-US" w:eastAsia="zh-CN"/>
        </w:rPr>
        <w:t>自古以来各国首脑和患者，不论血压高低或正常，都因细胞脱水使动脉逐渐失去自洁功能，而加重动脉粥样硬化，</w:t>
      </w:r>
      <w:r>
        <w:rPr>
          <w:rFonts w:hint="eastAsia" w:asciiTheme="minorEastAsia" w:hAnsiTheme="minorEastAsia" w:cstheme="minorEastAsia"/>
          <w:sz w:val="21"/>
          <w:szCs w:val="21"/>
          <w:lang w:val="en-US" w:eastAsia="zh-CN"/>
        </w:rPr>
        <w:t>95%以上的人</w:t>
      </w:r>
      <w:r>
        <w:rPr>
          <w:rFonts w:hint="default" w:asciiTheme="minorEastAsia" w:hAnsiTheme="minorEastAsia" w:eastAsiaTheme="minorEastAsia" w:cstheme="minorEastAsia"/>
          <w:sz w:val="21"/>
          <w:szCs w:val="21"/>
          <w:lang w:val="en-US" w:eastAsia="zh-CN"/>
        </w:rPr>
        <w:t>最终患中风或心肌梗塞或患癌症或肺炎或多器官衰竭</w:t>
      </w:r>
      <w:r>
        <w:rPr>
          <w:rFonts w:hint="eastAsia" w:asciiTheme="minorEastAsia" w:hAnsiTheme="minorEastAsia" w:cstheme="minorEastAsia"/>
          <w:sz w:val="21"/>
          <w:szCs w:val="21"/>
          <w:lang w:val="en-US" w:eastAsia="zh-CN"/>
        </w:rPr>
        <w:t>。如罗斯福</w:t>
      </w:r>
      <w:r>
        <w:rPr>
          <w:rFonts w:hint="eastAsia" w:asciiTheme="minorEastAsia" w:hAnsiTheme="minorEastAsia" w:cstheme="minorEastAsia"/>
          <w:sz w:val="21"/>
          <w:szCs w:val="21"/>
          <w:lang w:eastAsia="zh-CN"/>
        </w:rPr>
        <w:t>、</w:t>
      </w:r>
      <w:r>
        <w:rPr>
          <w:rFonts w:hint="eastAsia" w:asciiTheme="minorEastAsia" w:hAnsiTheme="minorEastAsia" w:cstheme="minorEastAsia"/>
          <w:sz w:val="21"/>
          <w:szCs w:val="21"/>
          <w:lang w:val="en-US" w:eastAsia="zh-CN"/>
        </w:rPr>
        <w:t>斯大林</w:t>
      </w:r>
      <w:r>
        <w:rPr>
          <w:rFonts w:hint="eastAsia" w:asciiTheme="minorEastAsia" w:hAnsiTheme="minorEastAsia" w:cstheme="minorEastAsia"/>
          <w:sz w:val="21"/>
          <w:szCs w:val="21"/>
          <w:lang w:eastAsia="zh-CN"/>
        </w:rPr>
        <w:t>、</w:t>
      </w:r>
      <w:r>
        <w:rPr>
          <w:rFonts w:hint="eastAsia" w:asciiTheme="minorEastAsia" w:hAnsiTheme="minorEastAsia" w:cstheme="minorEastAsia"/>
          <w:sz w:val="21"/>
          <w:szCs w:val="21"/>
          <w:lang w:val="en-US" w:eastAsia="zh-CN"/>
        </w:rPr>
        <w:t>金日成</w:t>
      </w:r>
      <w:r>
        <w:rPr>
          <w:rFonts w:hint="eastAsia" w:asciiTheme="minorEastAsia" w:hAnsiTheme="minorEastAsia" w:cstheme="minorEastAsia"/>
          <w:sz w:val="21"/>
          <w:szCs w:val="21"/>
          <w:lang w:eastAsia="zh-CN"/>
        </w:rPr>
        <w:t>、</w:t>
      </w:r>
      <w:r>
        <w:rPr>
          <w:rFonts w:hint="eastAsia" w:asciiTheme="minorEastAsia" w:hAnsiTheme="minorEastAsia" w:cstheme="minorEastAsia"/>
          <w:sz w:val="21"/>
          <w:szCs w:val="21"/>
          <w:lang w:val="en-US" w:eastAsia="zh-CN"/>
        </w:rPr>
        <w:t>胡耀邦</w:t>
      </w:r>
      <w:r>
        <w:rPr>
          <w:rFonts w:hint="eastAsia" w:asciiTheme="minorEastAsia" w:hAnsiTheme="minorEastAsia" w:cstheme="minorEastAsia"/>
          <w:sz w:val="21"/>
          <w:szCs w:val="21"/>
          <w:lang w:eastAsia="zh-CN"/>
        </w:rPr>
        <w:t>、</w:t>
      </w:r>
      <w:r>
        <w:rPr>
          <w:rFonts w:hint="eastAsia" w:asciiTheme="minorEastAsia" w:hAnsiTheme="minorEastAsia" w:cstheme="minorEastAsia"/>
          <w:sz w:val="21"/>
          <w:szCs w:val="21"/>
          <w:lang w:val="en-US" w:eastAsia="zh-CN"/>
        </w:rPr>
        <w:t>沙龙</w:t>
      </w:r>
      <w:r>
        <w:rPr>
          <w:rFonts w:hint="eastAsia" w:asciiTheme="minorEastAsia" w:hAnsiTheme="minorEastAsia" w:cstheme="minorEastAsia"/>
          <w:sz w:val="21"/>
          <w:szCs w:val="21"/>
          <w:lang w:eastAsia="zh-CN"/>
        </w:rPr>
        <w:t>、</w:t>
      </w:r>
      <w:r>
        <w:rPr>
          <w:rFonts w:hint="eastAsia" w:asciiTheme="minorEastAsia" w:hAnsiTheme="minorEastAsia" w:cstheme="minorEastAsia"/>
          <w:sz w:val="21"/>
          <w:szCs w:val="21"/>
          <w:lang w:val="en-US" w:eastAsia="zh-CN"/>
        </w:rPr>
        <w:t>名人梅兰芳</w:t>
      </w:r>
      <w:r>
        <w:rPr>
          <w:rFonts w:hint="eastAsia" w:asciiTheme="minorEastAsia" w:hAnsiTheme="minorEastAsia" w:cstheme="minorEastAsia"/>
          <w:sz w:val="21"/>
          <w:szCs w:val="21"/>
          <w:lang w:eastAsia="zh-CN"/>
        </w:rPr>
        <w:t>、</w:t>
      </w:r>
      <w:r>
        <w:rPr>
          <w:rFonts w:hint="eastAsia" w:asciiTheme="minorEastAsia" w:hAnsiTheme="minorEastAsia" w:cstheme="minorEastAsia"/>
          <w:sz w:val="21"/>
          <w:szCs w:val="21"/>
          <w:lang w:val="en-US" w:eastAsia="zh-CN"/>
        </w:rPr>
        <w:t>徐悲鸿</w:t>
      </w:r>
      <w:r>
        <w:rPr>
          <w:rFonts w:hint="eastAsia" w:asciiTheme="minorEastAsia" w:hAnsiTheme="minorEastAsia" w:cstheme="minorEastAsia"/>
          <w:sz w:val="21"/>
          <w:szCs w:val="21"/>
          <w:lang w:eastAsia="zh-CN"/>
        </w:rPr>
        <w:t>、华罗庚等，均因中风或心梗逝世。再如</w:t>
      </w:r>
      <w:r>
        <w:rPr>
          <w:rFonts w:hint="eastAsia" w:asciiTheme="minorEastAsia" w:hAnsiTheme="minorEastAsia" w:cstheme="minorEastAsia"/>
          <w:sz w:val="21"/>
          <w:szCs w:val="21"/>
          <w:lang w:val="en-US" w:eastAsia="zh-CN"/>
        </w:rPr>
        <w:t>周恩来总理平常有冠心病，临终前写给毛主席的信：“我的体重61斤</w:t>
      </w:r>
      <w:r>
        <w:rPr>
          <w:rFonts w:hint="eastAsia" w:ascii="宋体" w:hAnsi="宋体" w:eastAsia="宋体" w:cs="宋体"/>
          <w:sz w:val="21"/>
          <w:szCs w:val="21"/>
          <w:lang w:val="en-US" w:eastAsia="zh-CN"/>
        </w:rPr>
        <w:t>……</w:t>
      </w:r>
      <w:r>
        <w:rPr>
          <w:rFonts w:hint="eastAsia" w:asciiTheme="minorEastAsia" w:hAnsiTheme="minorEastAsia" w:cstheme="minorEastAsia"/>
          <w:sz w:val="21"/>
          <w:szCs w:val="21"/>
          <w:lang w:val="en-US" w:eastAsia="zh-CN"/>
        </w:rPr>
        <w:t>”</w:t>
      </w:r>
      <w:r>
        <w:rPr>
          <w:rFonts w:hint="eastAsia" w:ascii="楷体" w:hAnsi="楷体" w:eastAsia="楷体"/>
          <w:b/>
          <w:bCs/>
          <w:color w:val="843C0B" w:themeColor="accent2" w:themeShade="80"/>
          <w:sz w:val="18"/>
          <w:szCs w:val="18"/>
        </w:rPr>
        <w:t>[</w:t>
      </w:r>
      <w:r>
        <w:rPr>
          <w:rFonts w:hint="eastAsia" w:ascii="楷体" w:hAnsi="楷体" w:eastAsia="楷体"/>
          <w:b/>
          <w:bCs/>
          <w:color w:val="843C0B" w:themeColor="accent2" w:themeShade="80"/>
          <w:sz w:val="18"/>
          <w:szCs w:val="18"/>
          <w:lang w:val="en-US" w:eastAsia="zh-CN"/>
        </w:rPr>
        <w:t>7</w:t>
      </w:r>
      <w:r>
        <w:rPr>
          <w:rFonts w:hint="eastAsia" w:ascii="楷体" w:hAnsi="楷体" w:eastAsia="楷体"/>
          <w:b/>
          <w:bCs/>
          <w:color w:val="843C0B" w:themeColor="accent2" w:themeShade="80"/>
          <w:sz w:val="18"/>
          <w:szCs w:val="18"/>
        </w:rPr>
        <w:t>]</w:t>
      </w:r>
      <w:r>
        <w:rPr>
          <w:rFonts w:hint="eastAsia" w:asciiTheme="minorEastAsia" w:hAnsiTheme="minorEastAsia" w:cstheme="minorEastAsia"/>
          <w:sz w:val="21"/>
          <w:szCs w:val="21"/>
          <w:lang w:val="en-US" w:eastAsia="zh-CN"/>
        </w:rPr>
        <w:t>说明周总理体内细胞逐渐脱水严重，免疫器官萎缩，致患膀胱癌过世；而毛主席患肌萎缩、冠心病、肺心病病故。他们致病之本因，与平常人一样长期被动地喝水，不渴不喝水，细胞逐渐脱水致病，而医学教材从未写过细胞脱水是病因。一般人总以为自己细胞不会脱水，而不知道人从出生起一直是被动地喝普通水，口渴神径萎缩，人至中老年口渴阈值提高，所以患者普遍死于心梗中风或癌症等慢性细胞脱水病。因而，整合医学必定承认和肯定</w:t>
      </w:r>
      <w:r>
        <w:rPr>
          <w:rFonts w:hint="eastAsia" w:asciiTheme="minorEastAsia" w:hAnsiTheme="minorEastAsia" w:eastAsiaTheme="minorEastAsia" w:cstheme="minorEastAsia"/>
          <w:kern w:val="0"/>
          <w:sz w:val="21"/>
          <w:szCs w:val="21"/>
        </w:rPr>
        <w:t>“细胞脱水致病”，</w:t>
      </w:r>
      <w:r>
        <w:rPr>
          <w:rFonts w:hint="eastAsia" w:asciiTheme="minorEastAsia" w:hAnsiTheme="minorEastAsia" w:cstheme="minorEastAsia"/>
          <w:sz w:val="21"/>
          <w:szCs w:val="21"/>
          <w:lang w:val="en-US" w:eastAsia="zh-CN"/>
        </w:rPr>
        <w:t>整合医学向医生提出了要求。</w:t>
      </w:r>
    </w:p>
    <w:p>
      <w:pPr>
        <w:autoSpaceDE w:val="0"/>
        <w:autoSpaceDN w:val="0"/>
        <w:adjustRightInd w:val="0"/>
        <w:jc w:val="left"/>
        <w:rPr>
          <w:rFonts w:hint="eastAsia" w:asciiTheme="minorEastAsia" w:hAnsiTheme="minorEastAsia" w:eastAsiaTheme="minorEastAsia" w:cstheme="minorEastAsia"/>
          <w:kern w:val="0"/>
          <w:sz w:val="21"/>
          <w:szCs w:val="21"/>
          <w:lang w:val="en-US" w:eastAsia="zh-CN"/>
        </w:rPr>
      </w:pPr>
      <w:r>
        <w:rPr>
          <w:rFonts w:hint="eastAsia" w:asciiTheme="minorEastAsia" w:hAnsiTheme="minorEastAsia" w:cstheme="minorEastAsia"/>
          <w:b/>
          <w:bCs/>
          <w:color w:val="0000FF"/>
          <w:szCs w:val="21"/>
          <w:lang w:eastAsia="zh-CN"/>
        </w:rPr>
        <w:t>五、整合医学应用</w:t>
      </w:r>
      <w:r>
        <w:rPr>
          <w:rFonts w:hint="eastAsia" w:asciiTheme="minorEastAsia" w:hAnsiTheme="minorEastAsia" w:eastAsiaTheme="minorEastAsia" w:cstheme="minorEastAsia"/>
          <w:b/>
          <w:color w:val="0000FF"/>
          <w:sz w:val="21"/>
          <w:szCs w:val="21"/>
          <w:highlight w:val="none"/>
        </w:rPr>
        <w:t>微小水补养</w:t>
      </w:r>
      <w:r>
        <w:rPr>
          <w:rFonts w:hint="eastAsia" w:asciiTheme="minorEastAsia" w:hAnsiTheme="minorEastAsia" w:cstheme="minorEastAsia"/>
          <w:b/>
          <w:bCs/>
          <w:color w:val="0000FF"/>
          <w:sz w:val="21"/>
          <w:szCs w:val="21"/>
          <w:lang w:eastAsia="zh-CN"/>
        </w:rPr>
        <w:t>脱水细胞，</w:t>
      </w:r>
      <w:r>
        <w:rPr>
          <w:rFonts w:hint="eastAsia" w:asciiTheme="minorEastAsia" w:hAnsiTheme="minorEastAsia" w:eastAsiaTheme="minorEastAsia" w:cstheme="minorEastAsia"/>
          <w:b/>
          <w:bCs/>
          <w:color w:val="0000FF"/>
          <w:sz w:val="21"/>
          <w:szCs w:val="21"/>
          <w:lang w:eastAsia="zh-CN"/>
        </w:rPr>
        <w:t>是</w:t>
      </w:r>
      <w:r>
        <w:rPr>
          <w:rFonts w:hint="eastAsia" w:asciiTheme="minorEastAsia" w:hAnsiTheme="minorEastAsia" w:cstheme="minorEastAsia"/>
          <w:b/>
          <w:bCs/>
          <w:color w:val="0000FF"/>
          <w:sz w:val="21"/>
          <w:szCs w:val="21"/>
          <w:lang w:eastAsia="zh-CN"/>
        </w:rPr>
        <w:t>对心脑血管病和糖尿病的</w:t>
      </w:r>
      <w:r>
        <w:rPr>
          <w:rFonts w:hint="eastAsia" w:asciiTheme="minorEastAsia" w:hAnsiTheme="minorEastAsia" w:eastAsiaTheme="minorEastAsia" w:cstheme="minorEastAsia"/>
          <w:b/>
          <w:bCs/>
          <w:color w:val="0000FF"/>
          <w:sz w:val="21"/>
          <w:szCs w:val="21"/>
          <w:lang w:eastAsia="zh-CN"/>
        </w:rPr>
        <w:t>最治本</w:t>
      </w:r>
      <w:r>
        <w:rPr>
          <w:rFonts w:hint="eastAsia" w:asciiTheme="minorEastAsia" w:hAnsiTheme="minorEastAsia" w:cstheme="minorEastAsia"/>
          <w:b/>
          <w:bCs/>
          <w:color w:val="0000FF"/>
          <w:sz w:val="21"/>
          <w:szCs w:val="21"/>
          <w:lang w:eastAsia="zh-CN"/>
        </w:rPr>
        <w:t>、</w:t>
      </w:r>
      <w:r>
        <w:rPr>
          <w:rFonts w:hint="eastAsia" w:asciiTheme="minorEastAsia" w:hAnsiTheme="minorEastAsia" w:eastAsiaTheme="minorEastAsia" w:cstheme="minorEastAsia"/>
          <w:b/>
          <w:bCs/>
          <w:color w:val="0000FF"/>
          <w:sz w:val="21"/>
          <w:szCs w:val="21"/>
          <w:lang w:eastAsia="zh-CN"/>
        </w:rPr>
        <w:t>最安全的科学治</w:t>
      </w:r>
      <w:r>
        <w:rPr>
          <w:rFonts w:hint="eastAsia" w:asciiTheme="minorEastAsia" w:hAnsiTheme="minorEastAsia" w:cstheme="minorEastAsia"/>
          <w:b/>
          <w:bCs/>
          <w:color w:val="0000FF"/>
          <w:szCs w:val="21"/>
          <w:lang w:eastAsia="zh-CN"/>
        </w:rPr>
        <w:t>疗</w:t>
      </w:r>
    </w:p>
    <w:p>
      <w:pPr>
        <w:spacing w:line="240" w:lineRule="auto"/>
        <w:ind w:firstLine="420" w:firstLineChars="200"/>
        <w:rPr>
          <w:rFonts w:hint="eastAsia" w:asciiTheme="minorEastAsia" w:hAnsiTheme="minorEastAsia" w:eastAsiaTheme="minorEastAsia" w:cstheme="minorEastAsia"/>
          <w:sz w:val="21"/>
          <w:szCs w:val="21"/>
          <w:lang w:val="en-US" w:eastAsia="zh-CN"/>
        </w:rPr>
      </w:pPr>
      <w:r>
        <w:rPr>
          <w:rFonts w:hint="eastAsia" w:ascii="宋体" w:hAnsi="宋体" w:cs="宋体"/>
          <w:szCs w:val="21"/>
        </w:rPr>
        <w:t>中国患者</w:t>
      </w:r>
      <w:r>
        <w:rPr>
          <w:rFonts w:hint="eastAsia" w:asciiTheme="minorEastAsia" w:hAnsiTheme="minorEastAsia" w:cstheme="minorEastAsia"/>
          <w:b w:val="0"/>
          <w:bCs w:val="0"/>
          <w:szCs w:val="21"/>
        </w:rPr>
        <w:t>喝微小水</w:t>
      </w:r>
      <w:r>
        <w:rPr>
          <w:rFonts w:hint="eastAsia" w:ascii="宋体" w:hAnsi="宋体" w:cs="宋体"/>
          <w:szCs w:val="21"/>
        </w:rPr>
        <w:t>18年来</w:t>
      </w:r>
      <w:r>
        <w:rPr>
          <w:rFonts w:hint="eastAsia" w:asciiTheme="minorEastAsia" w:hAnsiTheme="minorEastAsia" w:cstheme="minorEastAsia"/>
          <w:b w:val="0"/>
          <w:bCs w:val="0"/>
          <w:szCs w:val="21"/>
        </w:rPr>
        <w:t>，治愈有</w:t>
      </w:r>
      <w:r>
        <w:rPr>
          <w:rFonts w:hint="eastAsia" w:asciiTheme="minorEastAsia" w:hAnsiTheme="minorEastAsia" w:cstheme="minorEastAsia"/>
          <w:b w:val="0"/>
          <w:bCs w:val="0"/>
          <w:szCs w:val="21"/>
          <w:lang w:val="en-US" w:eastAsia="zh-CN"/>
        </w:rPr>
        <w:t>26年病史的冠心</w:t>
      </w:r>
      <w:r>
        <w:rPr>
          <w:rFonts w:hint="eastAsia" w:asciiTheme="minorEastAsia" w:hAnsiTheme="minorEastAsia" w:cstheme="minorEastAsia"/>
          <w:b w:val="0"/>
          <w:bCs w:val="0"/>
          <w:szCs w:val="21"/>
        </w:rPr>
        <w:t>病</w:t>
      </w:r>
      <w:r>
        <w:rPr>
          <w:rFonts w:hint="eastAsia" w:asciiTheme="minorEastAsia" w:hAnsiTheme="minorEastAsia" w:cstheme="minorEastAsia"/>
          <w:b w:val="0"/>
          <w:bCs w:val="0"/>
          <w:szCs w:val="21"/>
          <w:lang w:eastAsia="zh-CN"/>
        </w:rPr>
        <w:t>、脑动脉粥样硬化、有</w:t>
      </w:r>
      <w:r>
        <w:rPr>
          <w:rFonts w:hint="eastAsia" w:asciiTheme="minorEastAsia" w:hAnsiTheme="minorEastAsia" w:cstheme="minorEastAsia"/>
          <w:b w:val="0"/>
          <w:bCs w:val="0"/>
          <w:szCs w:val="21"/>
          <w:lang w:val="en-US" w:eastAsia="zh-CN"/>
        </w:rPr>
        <w:t>40多</w:t>
      </w:r>
      <w:r>
        <w:rPr>
          <w:rFonts w:hint="eastAsia" w:asciiTheme="minorEastAsia" w:hAnsiTheme="minorEastAsia" w:cstheme="minorEastAsia"/>
          <w:b w:val="0"/>
          <w:bCs w:val="0"/>
          <w:szCs w:val="21"/>
        </w:rPr>
        <w:t>年病史的高</w:t>
      </w:r>
      <w:r>
        <w:rPr>
          <w:rFonts w:hint="eastAsia" w:asciiTheme="minorEastAsia" w:hAnsiTheme="minorEastAsia" w:cstheme="minorEastAsia"/>
          <w:b w:val="0"/>
          <w:bCs w:val="0"/>
          <w:szCs w:val="21"/>
          <w:lang w:eastAsia="zh-CN"/>
        </w:rPr>
        <w:t>低血压</w:t>
      </w:r>
      <w:r>
        <w:rPr>
          <w:rFonts w:hint="eastAsia" w:asciiTheme="minorEastAsia" w:hAnsiTheme="minorEastAsia" w:cstheme="minorEastAsia"/>
          <w:b w:val="0"/>
          <w:bCs w:val="0"/>
          <w:szCs w:val="21"/>
        </w:rPr>
        <w:t>和</w:t>
      </w:r>
      <w:r>
        <w:rPr>
          <w:rFonts w:hint="eastAsia" w:asciiTheme="minorEastAsia" w:hAnsiTheme="minorEastAsia" w:cstheme="minorEastAsia"/>
          <w:b w:val="0"/>
          <w:bCs w:val="0"/>
          <w:szCs w:val="21"/>
          <w:lang w:val="en-US" w:eastAsia="zh-CN"/>
        </w:rPr>
        <w:t>2型糖尿病及前列腺增生、中风后遗症等细胞脱水病</w:t>
      </w:r>
      <w:r>
        <w:rPr>
          <w:rFonts w:hint="eastAsia" w:asciiTheme="minorEastAsia" w:hAnsiTheme="minorEastAsia" w:cstheme="minorEastAsia"/>
          <w:b w:val="0"/>
          <w:bCs w:val="0"/>
          <w:szCs w:val="21"/>
        </w:rPr>
        <w:t>，医理科学</w:t>
      </w:r>
      <w:r>
        <w:rPr>
          <w:rFonts w:hint="eastAsia" w:asciiTheme="minorEastAsia" w:hAnsiTheme="minorEastAsia" w:eastAsiaTheme="minorEastAsia" w:cstheme="minorEastAsia"/>
          <w:kern w:val="0"/>
          <w:sz w:val="21"/>
          <w:szCs w:val="21"/>
          <w:lang w:val="zh-CN"/>
        </w:rPr>
        <w:t>，已站上医学和道德制高点，说明细胞脫水是致病之本因。科学就是正确反咉知识领域的客观规律。</w:t>
      </w:r>
      <w:r>
        <w:rPr>
          <w:rFonts w:hint="eastAsia" w:asciiTheme="minorEastAsia" w:hAnsiTheme="minorEastAsia" w:cstheme="minorEastAsia"/>
          <w:b w:val="0"/>
          <w:bCs w:val="0"/>
          <w:szCs w:val="21"/>
        </w:rPr>
        <w:t>喝微小水</w:t>
      </w:r>
      <w:r>
        <w:rPr>
          <w:rFonts w:hint="eastAsia" w:asciiTheme="minorEastAsia" w:hAnsiTheme="minorEastAsia" w:eastAsiaTheme="minorEastAsia" w:cstheme="minorEastAsia"/>
          <w:sz w:val="21"/>
          <w:szCs w:val="21"/>
          <w:lang w:eastAsia="zh-CN"/>
        </w:rPr>
        <w:t>是当今治愈上述慢性细胞脱水病的唯一方法，是最治本</w:t>
      </w:r>
      <w:r>
        <w:rPr>
          <w:rFonts w:hint="eastAsia" w:asciiTheme="minorEastAsia" w:hAnsiTheme="minorEastAsia" w:cstheme="minorEastAsia"/>
          <w:sz w:val="21"/>
          <w:szCs w:val="21"/>
          <w:lang w:eastAsia="zh-CN"/>
        </w:rPr>
        <w:t>、</w:t>
      </w:r>
      <w:r>
        <w:rPr>
          <w:rFonts w:hint="eastAsia" w:asciiTheme="minorEastAsia" w:hAnsiTheme="minorEastAsia" w:eastAsiaTheme="minorEastAsia" w:cstheme="minorEastAsia"/>
          <w:sz w:val="21"/>
          <w:szCs w:val="21"/>
          <w:lang w:eastAsia="zh-CN"/>
        </w:rPr>
        <w:t>最安全</w:t>
      </w:r>
      <w:r>
        <w:rPr>
          <w:rFonts w:hint="eastAsia" w:asciiTheme="minorEastAsia" w:hAnsiTheme="minorEastAsia" w:cstheme="minorEastAsia"/>
          <w:sz w:val="21"/>
          <w:szCs w:val="21"/>
          <w:lang w:eastAsia="zh-CN"/>
        </w:rPr>
        <w:t>、</w:t>
      </w:r>
      <w:r>
        <w:rPr>
          <w:rFonts w:hint="eastAsia" w:asciiTheme="minorEastAsia" w:hAnsiTheme="minorEastAsia" w:eastAsiaTheme="minorEastAsia" w:cstheme="minorEastAsia"/>
          <w:sz w:val="21"/>
          <w:szCs w:val="21"/>
          <w:lang w:eastAsia="zh-CN"/>
        </w:rPr>
        <w:t>最经济的科学治疗。人若不对脱水细胞补充微小水，永远不能治愈上述病症。医生不应再让</w:t>
      </w:r>
      <w:r>
        <w:rPr>
          <w:rFonts w:hint="eastAsia" w:asciiTheme="minorEastAsia" w:hAnsiTheme="minorEastAsia" w:cstheme="minorEastAsia"/>
          <w:sz w:val="21"/>
          <w:szCs w:val="21"/>
          <w:lang w:val="en-US" w:eastAsia="zh-CN"/>
        </w:rPr>
        <w:t>3.9亿患者终生服药。</w:t>
      </w:r>
      <w:r>
        <w:rPr>
          <w:rFonts w:hint="eastAsia"/>
          <w:lang w:val="en-US" w:eastAsia="zh-CN"/>
        </w:rPr>
        <w:t>我国现在医生被药物利益捆绑，药不对症，焉能治病？医生搞懂微小水，才会用于自己与父母家人，或用微小水静脉输液，或叫患者直接饮服微小水，让患者省很多费用，普遍治愈患者。现代医学若不整合微小水用于治疗，用控制性药物永远不能治愈</w:t>
      </w:r>
      <w:r>
        <w:rPr>
          <w:rFonts w:hint="eastAsia" w:asciiTheme="minorEastAsia" w:hAnsiTheme="minorEastAsia" w:eastAsiaTheme="minorEastAsia" w:cstheme="minorEastAsia"/>
          <w:b w:val="0"/>
          <w:bCs w:val="0"/>
          <w:sz w:val="21"/>
          <w:szCs w:val="21"/>
          <w:lang w:eastAsia="zh-CN"/>
        </w:rPr>
        <w:t>心脑血管病和糖尿病</w:t>
      </w:r>
      <w:r>
        <w:rPr>
          <w:rFonts w:hint="eastAsia" w:ascii="宋体" w:hAnsi="宋体" w:eastAsia="宋体" w:cs="宋体"/>
          <w:b w:val="0"/>
          <w:bCs w:val="0"/>
          <w:sz w:val="21"/>
          <w:szCs w:val="21"/>
          <w:lang w:eastAsia="zh-CN"/>
        </w:rPr>
        <w:t>、前列腺增生</w:t>
      </w:r>
      <w:r>
        <w:rPr>
          <w:rFonts w:hint="eastAsia" w:asciiTheme="minorEastAsia" w:hAnsiTheme="minorEastAsia" w:eastAsiaTheme="minorEastAsia" w:cstheme="minorEastAsia"/>
          <w:b w:val="0"/>
          <w:bCs w:val="0"/>
          <w:sz w:val="21"/>
          <w:szCs w:val="21"/>
          <w:lang w:eastAsia="zh-CN"/>
        </w:rPr>
        <w:t>与癌症等。</w:t>
      </w:r>
    </w:p>
    <w:p>
      <w:pPr>
        <w:autoSpaceDE w:val="0"/>
        <w:autoSpaceDN w:val="0"/>
        <w:adjustRightInd w:val="0"/>
        <w:ind w:firstLine="420" w:firstLineChars="200"/>
        <w:jc w:val="left"/>
        <w:rPr>
          <w:rFonts w:hint="eastAsia" w:asciiTheme="minorEastAsia" w:hAnsiTheme="minorEastAsia" w:cstheme="minorEastAsia"/>
          <w:b w:val="0"/>
          <w:bCs w:val="0"/>
          <w:szCs w:val="21"/>
        </w:rPr>
      </w:pPr>
      <w:r>
        <w:rPr>
          <w:rFonts w:hint="eastAsia" w:asciiTheme="minorEastAsia" w:hAnsiTheme="minorEastAsia" w:eastAsiaTheme="minorEastAsia" w:cstheme="minorEastAsia"/>
          <w:sz w:val="21"/>
          <w:szCs w:val="21"/>
          <w:lang w:eastAsia="zh-CN"/>
        </w:rPr>
        <w:t>患者想治愈三高四病和健康长寿，务必喝微小水补养脱水细胞，用</w:t>
      </w:r>
      <w:r>
        <w:rPr>
          <w:rFonts w:hint="eastAsia" w:asciiTheme="minorEastAsia" w:hAnsiTheme="minorEastAsia" w:cstheme="minorEastAsia"/>
          <w:sz w:val="21"/>
          <w:szCs w:val="21"/>
          <w:lang w:eastAsia="zh-CN"/>
        </w:rPr>
        <w:t>“已饥方食”</w:t>
      </w:r>
      <w:r>
        <w:rPr>
          <w:rFonts w:hint="eastAsia" w:asciiTheme="minorEastAsia" w:hAnsiTheme="minorEastAsia" w:eastAsiaTheme="minorEastAsia" w:cstheme="minorEastAsia"/>
          <w:sz w:val="21"/>
          <w:szCs w:val="21"/>
          <w:lang w:eastAsia="zh-CN"/>
        </w:rPr>
        <w:t>控制主食肉食量，使细胞内过多的糖脂被消耗，以利细胞正常代谢分泌，从而精准治疗上述病症。</w:t>
      </w:r>
      <w:r>
        <w:rPr>
          <w:rFonts w:hint="eastAsia" w:asciiTheme="minorEastAsia" w:hAnsiTheme="minorEastAsia" w:cstheme="minorEastAsia"/>
          <w:b w:val="0"/>
          <w:bCs w:val="0"/>
          <w:szCs w:val="21"/>
          <w:lang w:val="en-US" w:eastAsia="zh-CN"/>
        </w:rPr>
        <w:t>医院应</w:t>
      </w:r>
      <w:r>
        <w:rPr>
          <w:rFonts w:hint="eastAsia" w:asciiTheme="minorEastAsia" w:hAnsiTheme="minorEastAsia" w:eastAsiaTheme="minorEastAsia" w:cstheme="minorEastAsia"/>
          <w:sz w:val="21"/>
          <w:szCs w:val="21"/>
        </w:rPr>
        <w:t>把</w:t>
      </w:r>
      <w:r>
        <w:rPr>
          <w:rFonts w:hint="eastAsia" w:ascii="黑体" w:hAnsi="黑体" w:eastAsia="黑体" w:cs="黑体"/>
          <w:kern w:val="0"/>
          <w:sz w:val="21"/>
          <w:szCs w:val="21"/>
        </w:rPr>
        <w:t>“</w:t>
      </w:r>
      <w:r>
        <w:rPr>
          <w:rFonts w:hint="eastAsia" w:asciiTheme="minorEastAsia" w:hAnsiTheme="minorEastAsia" w:eastAsiaTheme="minorEastAsia" w:cstheme="minorEastAsia"/>
          <w:sz w:val="21"/>
          <w:szCs w:val="21"/>
        </w:rPr>
        <w:t>给脱水细胞补水祛病</w:t>
      </w:r>
      <w:r>
        <w:rPr>
          <w:rFonts w:hint="default" w:asciiTheme="minorEastAsia" w:hAnsiTheme="minorEastAsia" w:eastAsiaTheme="minorEastAsia" w:cstheme="minorEastAsia"/>
          <w:kern w:val="0"/>
          <w:sz w:val="21"/>
          <w:szCs w:val="21"/>
          <w:lang w:val="en-US" w:eastAsia="zh-CN"/>
        </w:rPr>
        <w:t>”</w:t>
      </w:r>
      <w:r>
        <w:rPr>
          <w:rFonts w:hint="eastAsia" w:asciiTheme="minorEastAsia" w:hAnsiTheme="minorEastAsia" w:eastAsiaTheme="minorEastAsia" w:cstheme="minorEastAsia"/>
          <w:sz w:val="21"/>
          <w:szCs w:val="21"/>
        </w:rPr>
        <w:t>作为学术目标，追求治好病，</w:t>
      </w:r>
      <w:r>
        <w:rPr>
          <w:rFonts w:hint="eastAsia" w:asciiTheme="minorEastAsia" w:hAnsiTheme="minorEastAsia" w:cstheme="minorEastAsia"/>
          <w:b w:val="0"/>
          <w:bCs w:val="0"/>
          <w:szCs w:val="21"/>
          <w:lang w:val="en-US" w:eastAsia="zh-CN"/>
        </w:rPr>
        <w:t>不应当仅</w:t>
      </w:r>
      <w:r>
        <w:rPr>
          <w:rFonts w:hint="eastAsia" w:asciiTheme="minorEastAsia" w:hAnsiTheme="minorEastAsia" w:eastAsiaTheme="minorEastAsia" w:cstheme="minorEastAsia"/>
          <w:sz w:val="21"/>
          <w:szCs w:val="21"/>
        </w:rPr>
        <w:t>让患者终生服药，应给患者脱水细胞补水，使人获得健康。</w:t>
      </w:r>
    </w:p>
    <w:p>
      <w:pPr>
        <w:autoSpaceDE w:val="0"/>
        <w:autoSpaceDN w:val="0"/>
        <w:adjustRightInd w:val="0"/>
        <w:ind w:firstLine="420" w:firstLineChars="200"/>
        <w:jc w:val="left"/>
        <w:rPr>
          <w:rFonts w:hint="eastAsia" w:ascii="黑体" w:hAnsi="黑体" w:eastAsia="黑体" w:cs="黑体"/>
          <w:b/>
          <w:color w:val="843C0B" w:themeColor="accent2" w:themeShade="80"/>
          <w:sz w:val="18"/>
          <w:szCs w:val="18"/>
        </w:rPr>
      </w:pPr>
      <w:r>
        <w:rPr>
          <w:rFonts w:hint="eastAsia" w:asciiTheme="minorEastAsia" w:hAnsiTheme="minorEastAsia" w:eastAsiaTheme="minorEastAsia" w:cstheme="minorEastAsia"/>
          <w:sz w:val="21"/>
          <w:szCs w:val="21"/>
          <w:lang w:eastAsia="zh-CN"/>
        </w:rPr>
        <w:t>我通过微小水治病，发现的是</w:t>
      </w:r>
      <w:r>
        <w:rPr>
          <w:rFonts w:hint="eastAsia" w:asciiTheme="minorEastAsia" w:hAnsiTheme="minorEastAsia" w:eastAsiaTheme="minorEastAsia" w:cstheme="minorEastAsia"/>
          <w:kern w:val="0"/>
          <w:sz w:val="21"/>
          <w:szCs w:val="21"/>
        </w:rPr>
        <w:t>“细胞脱水致病”和</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给脱水细胞补水祛病</w:t>
      </w:r>
      <w:r>
        <w:rPr>
          <w:rFonts w:hint="eastAsia" w:asciiTheme="minorEastAsia" w:hAnsiTheme="minorEastAsia" w:eastAsiaTheme="minorEastAsia" w:cstheme="minorEastAsia"/>
          <w:sz w:val="21"/>
          <w:szCs w:val="21"/>
          <w:lang w:eastAsia="zh-CN"/>
        </w:rPr>
        <w:t>”这一</w:t>
      </w:r>
      <w:bookmarkStart w:id="0" w:name="_GoBack"/>
      <w:bookmarkEnd w:id="0"/>
      <w:r>
        <w:rPr>
          <w:rFonts w:hint="eastAsia" w:asciiTheme="minorEastAsia" w:hAnsiTheme="minorEastAsia" w:eastAsiaTheme="minorEastAsia" w:cstheme="minorEastAsia"/>
          <w:sz w:val="21"/>
          <w:szCs w:val="21"/>
        </w:rPr>
        <w:t>新的病因和医理，它颠覆了许多药，将使医学用</w:t>
      </w:r>
      <w:r>
        <w:rPr>
          <w:rFonts w:hint="eastAsia" w:asciiTheme="minorEastAsia" w:hAnsiTheme="minorEastAsia" w:eastAsiaTheme="minorEastAsia" w:cstheme="minorEastAsia"/>
          <w:sz w:val="21"/>
          <w:szCs w:val="21"/>
          <w:lang w:eastAsia="zh-CN"/>
        </w:rPr>
        <w:t>微小水</w:t>
      </w:r>
      <w:r>
        <w:rPr>
          <w:rFonts w:hint="eastAsia" w:asciiTheme="minorEastAsia" w:hAnsiTheme="minorEastAsia" w:cstheme="minorEastAsia"/>
          <w:sz w:val="21"/>
          <w:szCs w:val="21"/>
          <w:lang w:val="en-US" w:eastAsia="zh-CN"/>
        </w:rPr>
        <w:t>攻克</w:t>
      </w:r>
      <w:r>
        <w:rPr>
          <w:rFonts w:hint="eastAsia" w:asciiTheme="minorEastAsia" w:hAnsiTheme="minorEastAsia" w:eastAsiaTheme="minorEastAsia" w:cstheme="minorEastAsia"/>
          <w:sz w:val="21"/>
          <w:szCs w:val="21"/>
          <w:lang w:eastAsia="zh-CN"/>
        </w:rPr>
        <w:t>心脑血管病和糖尿病与癌症</w:t>
      </w:r>
      <w:r>
        <w:rPr>
          <w:rFonts w:hint="default" w:asciiTheme="minorEastAsia" w:hAnsiTheme="minorEastAsia" w:cstheme="minorEastAsia"/>
          <w:sz w:val="21"/>
          <w:szCs w:val="21"/>
          <w:lang w:val="en-US" w:eastAsia="zh-CN"/>
        </w:rPr>
        <w:t>，</w:t>
      </w:r>
      <w:r>
        <w:rPr>
          <w:rFonts w:hint="eastAsia" w:asciiTheme="minorEastAsia" w:hAnsiTheme="minorEastAsia" w:eastAsiaTheme="minorEastAsia" w:cstheme="minorEastAsia"/>
          <w:sz w:val="21"/>
          <w:szCs w:val="21"/>
        </w:rPr>
        <w:t>史无前例地</w:t>
      </w:r>
      <w:r>
        <w:rPr>
          <w:rFonts w:hint="eastAsia" w:asciiTheme="minorEastAsia" w:hAnsiTheme="minorEastAsia" w:cstheme="minorEastAsia"/>
          <w:sz w:val="21"/>
          <w:szCs w:val="21"/>
          <w:lang w:val="en-US" w:eastAsia="zh-CN"/>
        </w:rPr>
        <w:t>治好病</w:t>
      </w:r>
      <w:r>
        <w:rPr>
          <w:rFonts w:hint="eastAsia" w:asciiTheme="minorEastAsia" w:hAnsiTheme="minorEastAsia" w:eastAsiaTheme="minorEastAsia" w:cstheme="minorEastAsia"/>
          <w:sz w:val="21"/>
          <w:szCs w:val="21"/>
        </w:rPr>
        <w:t>，并使人健康。医生不应用就成为医术落伍者。</w:t>
      </w:r>
      <w:r>
        <w:rPr>
          <w:rFonts w:hint="eastAsia" w:asciiTheme="minorEastAsia" w:hAnsiTheme="minorEastAsia" w:eastAsiaTheme="minorEastAsia" w:cstheme="minorEastAsia"/>
          <w:sz w:val="21"/>
          <w:szCs w:val="21"/>
          <w:lang w:eastAsia="zh-CN"/>
        </w:rPr>
        <w:t>医生的收入若不与药物捆綁，就能推荐更多患者喝微小水治愈心脑血管病和糖尿病与癌症。</w:t>
      </w:r>
      <w:r>
        <w:rPr>
          <w:rFonts w:hint="eastAsia" w:asciiTheme="minorEastAsia" w:hAnsiTheme="minorEastAsia" w:eastAsiaTheme="minorEastAsia" w:cstheme="minorEastAsia"/>
          <w:sz w:val="21"/>
          <w:szCs w:val="21"/>
        </w:rPr>
        <w:t>中国智慧给脱水细胞补水祛病，是对人类和世界医学的历史性贡献。</w:t>
      </w:r>
    </w:p>
    <w:p>
      <w:pPr>
        <w:rPr>
          <w:rFonts w:hint="eastAsia" w:ascii="黑体" w:hAnsi="黑体" w:eastAsia="黑体" w:cs="黑体"/>
          <w:b/>
          <w:color w:val="843C0B" w:themeColor="accent2" w:themeShade="80"/>
          <w:sz w:val="18"/>
          <w:szCs w:val="18"/>
          <w:lang w:val="en-US" w:eastAsia="zh-CN"/>
        </w:rPr>
      </w:pPr>
      <w:r>
        <w:rPr>
          <w:rFonts w:hint="eastAsia" w:ascii="黑体" w:hAnsi="黑体" w:eastAsia="黑体" w:cs="黑体"/>
          <w:b/>
          <w:color w:val="843C0B" w:themeColor="accent2" w:themeShade="80"/>
          <w:sz w:val="18"/>
          <w:szCs w:val="18"/>
        </w:rPr>
        <w:t>[参考文献]</w:t>
      </w:r>
      <w:r>
        <w:rPr>
          <w:rFonts w:hint="eastAsia" w:ascii="黑体" w:hAnsi="黑体" w:eastAsia="黑体" w:cs="黑体"/>
          <w:b/>
          <w:color w:val="843C0B" w:themeColor="accent2" w:themeShade="80"/>
          <w:sz w:val="18"/>
          <w:szCs w:val="18"/>
          <w:lang w:val="en-US" w:eastAsia="zh-CN"/>
        </w:rPr>
        <w:t>:</w:t>
      </w:r>
    </w:p>
    <w:p>
      <w:pPr>
        <w:rPr>
          <w:rFonts w:hint="eastAsia" w:ascii="黑体" w:hAnsi="黑体" w:eastAsia="黑体" w:cs="黑体"/>
          <w:b/>
          <w:bCs/>
          <w:color w:val="843C0B" w:themeColor="accent2" w:themeShade="80"/>
          <w:sz w:val="18"/>
          <w:szCs w:val="18"/>
        </w:rPr>
      </w:pPr>
      <w:r>
        <w:rPr>
          <w:rFonts w:hint="eastAsia" w:ascii="黑体" w:hAnsi="黑体" w:eastAsia="黑体" w:cs="黑体"/>
          <w:b/>
          <w:bCs/>
          <w:color w:val="843C0B" w:themeColor="accent2" w:themeShade="80"/>
          <w:sz w:val="18"/>
          <w:szCs w:val="18"/>
        </w:rPr>
        <w:t>[</w:t>
      </w:r>
      <w:r>
        <w:rPr>
          <w:rFonts w:hint="eastAsia" w:ascii="黑体" w:hAnsi="黑体" w:eastAsia="黑体" w:cs="黑体"/>
          <w:b/>
          <w:bCs/>
          <w:color w:val="843C0B" w:themeColor="accent2" w:themeShade="80"/>
          <w:sz w:val="18"/>
          <w:szCs w:val="18"/>
          <w:lang w:val="en-US" w:eastAsia="zh-CN"/>
        </w:rPr>
        <w:t>1</w:t>
      </w:r>
      <w:r>
        <w:rPr>
          <w:rFonts w:hint="eastAsia" w:ascii="黑体" w:hAnsi="黑体" w:eastAsia="黑体" w:cs="黑体"/>
          <w:b/>
          <w:bCs/>
          <w:color w:val="843C0B" w:themeColor="accent2" w:themeShade="80"/>
          <w:sz w:val="18"/>
          <w:szCs w:val="18"/>
        </w:rPr>
        <w:t>]《科学技术成果鉴定证书》</w:t>
      </w:r>
      <w:r>
        <w:rPr>
          <w:rFonts w:hint="eastAsia" w:ascii="宋体" w:hAnsi="宋体" w:cs="宋体"/>
          <w:b/>
          <w:bCs/>
          <w:color w:val="843C0B" w:themeColor="accent2" w:themeShade="80"/>
          <w:sz w:val="18"/>
          <w:szCs w:val="18"/>
        </w:rPr>
        <w:t>－（94）桂药科鉴文09号，</w:t>
      </w:r>
      <w:r>
        <w:rPr>
          <w:rFonts w:hint="eastAsia" w:ascii="黑体" w:hAnsi="黑体" w:eastAsia="黑体" w:cs="黑体"/>
          <w:b/>
          <w:bCs/>
          <w:color w:val="843C0B" w:themeColor="accent2" w:themeShade="80"/>
          <w:sz w:val="18"/>
          <w:szCs w:val="18"/>
        </w:rPr>
        <w:t>1994-8  （详见：www.nnzk.com）；</w:t>
      </w:r>
      <w:r>
        <w:rPr>
          <w:rFonts w:hint="eastAsia" w:ascii="黑体" w:hAnsi="黑体" w:eastAsia="黑体" w:cs="黑体"/>
          <w:b/>
          <w:bCs/>
          <w:color w:val="843C0B" w:themeColor="accent2" w:themeShade="80"/>
          <w:sz w:val="18"/>
          <w:szCs w:val="18"/>
          <w:lang w:val="en-US" w:eastAsia="zh-CN"/>
        </w:rPr>
        <w:t xml:space="preserve"> </w:t>
      </w:r>
    </w:p>
    <w:p>
      <w:pPr>
        <w:rPr>
          <w:rFonts w:hint="eastAsia" w:ascii="黑体" w:hAnsi="黑体" w:eastAsia="黑体" w:cs="黑体"/>
          <w:b/>
          <w:bCs/>
          <w:color w:val="843C0B" w:themeColor="accent2" w:themeShade="80"/>
          <w:sz w:val="18"/>
          <w:szCs w:val="18"/>
        </w:rPr>
      </w:pPr>
      <w:r>
        <w:rPr>
          <w:rFonts w:hint="eastAsia" w:ascii="黑体" w:hAnsi="黑体" w:eastAsia="黑体" w:cs="黑体"/>
          <w:b/>
          <w:bCs/>
          <w:color w:val="843C0B" w:themeColor="accent2" w:themeShade="80"/>
          <w:sz w:val="18"/>
          <w:szCs w:val="18"/>
        </w:rPr>
        <w:t>[</w:t>
      </w:r>
      <w:r>
        <w:rPr>
          <w:rFonts w:hint="eastAsia" w:ascii="黑体" w:hAnsi="黑体" w:eastAsia="黑体" w:cs="黑体"/>
          <w:b/>
          <w:bCs/>
          <w:color w:val="843C0B" w:themeColor="accent2" w:themeShade="80"/>
          <w:sz w:val="18"/>
          <w:szCs w:val="18"/>
          <w:lang w:val="en-US" w:eastAsia="zh-CN"/>
        </w:rPr>
        <w:t>2</w:t>
      </w:r>
      <w:r>
        <w:rPr>
          <w:rFonts w:hint="eastAsia" w:ascii="黑体" w:hAnsi="黑体" w:eastAsia="黑体" w:cs="黑体"/>
          <w:b/>
          <w:bCs/>
          <w:color w:val="843C0B" w:themeColor="accent2" w:themeShade="80"/>
          <w:sz w:val="18"/>
          <w:szCs w:val="18"/>
        </w:rPr>
        <w:t>]</w:t>
      </w:r>
      <w:r>
        <w:rPr>
          <w:rFonts w:hint="eastAsia" w:ascii="黑体" w:hAnsi="黑体" w:eastAsia="黑体" w:cs="黑体"/>
          <w:b/>
          <w:bCs/>
          <w:color w:val="843C0B" w:themeColor="accent2" w:themeShade="80"/>
          <w:sz w:val="18"/>
          <w:szCs w:val="18"/>
          <w:lang w:val="en-US" w:eastAsia="zh-CN"/>
        </w:rPr>
        <w:t xml:space="preserve"> </w:t>
      </w:r>
      <w:r>
        <w:rPr>
          <w:rFonts w:hint="eastAsia" w:ascii="黑体" w:hAnsi="黑体" w:eastAsia="黑体" w:cs="黑体"/>
          <w:b/>
          <w:bCs/>
          <w:color w:val="843C0B" w:themeColor="accent2" w:themeShade="80"/>
          <w:sz w:val="18"/>
          <w:szCs w:val="18"/>
        </w:rPr>
        <w:t>欧亜祥、郝先刚、许爱球等：三家省级医院的《离子水瓶的临床疗效观察》1994-5（详见：www.nnzk.com）；</w:t>
      </w:r>
    </w:p>
    <w:p>
      <w:pPr>
        <w:ind w:firstLine="361" w:firstLineChars="200"/>
        <w:rPr>
          <w:rFonts w:hint="eastAsia" w:ascii="黑体" w:hAnsi="黑体" w:eastAsia="黑体" w:cs="黑体"/>
          <w:b/>
          <w:bCs/>
          <w:color w:val="843C0B" w:themeColor="accent2" w:themeShade="80"/>
          <w:sz w:val="18"/>
          <w:szCs w:val="18"/>
          <w:lang w:val="en-US" w:eastAsia="zh-CN"/>
        </w:rPr>
      </w:pPr>
      <w:r>
        <w:rPr>
          <w:rFonts w:hint="eastAsia" w:ascii="宋体" w:hAnsi="宋体" w:cs="宋体"/>
          <w:b/>
          <w:bCs/>
          <w:color w:val="843C0B" w:themeColor="accent2" w:themeShade="80"/>
          <w:sz w:val="18"/>
          <w:szCs w:val="18"/>
        </w:rPr>
        <w:t>夏树楹、常汉英、余珏、</w:t>
      </w:r>
      <w:r>
        <w:rPr>
          <w:rFonts w:hint="eastAsia" w:ascii="黑体" w:hAnsi="黑体" w:eastAsia="黑体" w:cs="黑体"/>
          <w:b/>
          <w:bCs/>
          <w:color w:val="843C0B" w:themeColor="accent2" w:themeShade="80"/>
          <w:sz w:val="18"/>
          <w:szCs w:val="18"/>
        </w:rPr>
        <w:t xml:space="preserve"> 张正国、周万松、孙启良、欧亜祥、郝先 刚、许爱球等医学专家</w:t>
      </w:r>
      <w:r>
        <w:rPr>
          <w:rFonts w:hint="eastAsia" w:ascii="黑体" w:hAnsi="黑体" w:eastAsia="黑体" w:cs="黑体"/>
          <w:b/>
          <w:bCs/>
          <w:color w:val="843C0B" w:themeColor="accent2" w:themeShade="80"/>
          <w:sz w:val="18"/>
          <w:szCs w:val="18"/>
          <w:lang w:val="en-US" w:eastAsia="zh-CN"/>
        </w:rPr>
        <w:t>:</w:t>
      </w:r>
    </w:p>
    <w:p>
      <w:pPr>
        <w:rPr>
          <w:rFonts w:hint="eastAsia" w:ascii="黑体" w:hAnsi="黑体" w:eastAsia="黑体" w:cs="黑体"/>
          <w:b/>
          <w:bCs/>
          <w:color w:val="843C0B" w:themeColor="accent2" w:themeShade="80"/>
          <w:sz w:val="18"/>
          <w:szCs w:val="18"/>
          <w:lang w:val="en-US" w:eastAsia="zh-CN"/>
        </w:rPr>
      </w:pPr>
      <w:r>
        <w:rPr>
          <w:rFonts w:hint="eastAsia" w:ascii="黑体" w:hAnsi="黑体" w:eastAsia="黑体" w:cs="黑体"/>
          <w:b/>
          <w:bCs/>
          <w:color w:val="843C0B" w:themeColor="accent2" w:themeShade="80"/>
          <w:sz w:val="18"/>
          <w:szCs w:val="18"/>
        </w:rPr>
        <w:t>[</w:t>
      </w:r>
      <w:r>
        <w:rPr>
          <w:rFonts w:hint="eastAsia" w:ascii="黑体" w:hAnsi="黑体" w:eastAsia="黑体" w:cs="黑体"/>
          <w:b/>
          <w:bCs/>
          <w:color w:val="843C0B" w:themeColor="accent2" w:themeShade="80"/>
          <w:sz w:val="18"/>
          <w:szCs w:val="18"/>
          <w:lang w:val="en-US" w:eastAsia="zh-CN"/>
        </w:rPr>
        <w:t>3</w:t>
      </w:r>
      <w:r>
        <w:rPr>
          <w:rFonts w:hint="eastAsia" w:ascii="黑体" w:hAnsi="黑体" w:eastAsia="黑体" w:cs="黑体"/>
          <w:b/>
          <w:bCs/>
          <w:color w:val="843C0B" w:themeColor="accent2" w:themeShade="80"/>
          <w:sz w:val="18"/>
          <w:szCs w:val="18"/>
        </w:rPr>
        <w:t>]</w:t>
      </w:r>
      <w:r>
        <w:rPr>
          <w:rFonts w:hint="eastAsia" w:ascii="黑体" w:hAnsi="黑体" w:eastAsia="黑体" w:cs="黑体"/>
          <w:b/>
          <w:bCs/>
          <w:color w:val="843C0B" w:themeColor="accent2" w:themeShade="80"/>
          <w:sz w:val="18"/>
          <w:szCs w:val="18"/>
          <w:lang w:val="en-US" w:eastAsia="zh-CN"/>
        </w:rPr>
        <w:t xml:space="preserve"> </w:t>
      </w:r>
      <w:r>
        <w:rPr>
          <w:rFonts w:hint="eastAsia" w:ascii="黑体" w:hAnsi="黑体" w:eastAsia="黑体" w:cs="黑体"/>
          <w:b/>
          <w:bCs/>
          <w:color w:val="843C0B" w:themeColor="accent2" w:themeShade="80"/>
          <w:sz w:val="18"/>
          <w:szCs w:val="18"/>
        </w:rPr>
        <w:t xml:space="preserve">北京大学量子材料中心供图  中国青年网2014-1-16  </w:t>
      </w:r>
      <w:r>
        <w:rPr>
          <w:color w:val="843C0B" w:themeColor="accent2" w:themeShade="80"/>
          <w:sz w:val="18"/>
          <w:szCs w:val="18"/>
        </w:rPr>
        <w:fldChar w:fldCharType="begin"/>
      </w:r>
      <w:r>
        <w:rPr>
          <w:color w:val="843C0B" w:themeColor="accent2" w:themeShade="80"/>
          <w:sz w:val="18"/>
          <w:szCs w:val="18"/>
        </w:rPr>
        <w:instrText xml:space="preserve"> HYPERLINK "http://www.youth.cn" </w:instrText>
      </w:r>
      <w:r>
        <w:rPr>
          <w:color w:val="843C0B" w:themeColor="accent2" w:themeShade="80"/>
          <w:sz w:val="18"/>
          <w:szCs w:val="18"/>
        </w:rPr>
        <w:fldChar w:fldCharType="separate"/>
      </w:r>
      <w:r>
        <w:rPr>
          <w:rStyle w:val="6"/>
          <w:rFonts w:hint="eastAsia" w:ascii="黑体" w:hAnsi="黑体" w:eastAsia="黑体" w:cs="黑体"/>
          <w:b/>
          <w:bCs/>
          <w:color w:val="843C0B" w:themeColor="accent2" w:themeShade="80"/>
          <w:sz w:val="18"/>
          <w:szCs w:val="18"/>
        </w:rPr>
        <w:t>http://www.youth.cn</w:t>
      </w:r>
      <w:r>
        <w:rPr>
          <w:rStyle w:val="6"/>
          <w:rFonts w:hint="eastAsia" w:ascii="黑体" w:hAnsi="黑体" w:eastAsia="黑体" w:cs="黑体"/>
          <w:b/>
          <w:bCs/>
          <w:color w:val="843C0B" w:themeColor="accent2" w:themeShade="80"/>
          <w:sz w:val="18"/>
          <w:szCs w:val="18"/>
        </w:rPr>
        <w:fldChar w:fldCharType="end"/>
      </w:r>
      <w:r>
        <w:rPr>
          <w:rFonts w:hint="eastAsia" w:ascii="黑体" w:hAnsi="黑体" w:eastAsia="黑体" w:cs="黑体"/>
          <w:b/>
          <w:bCs/>
          <w:color w:val="843C0B" w:themeColor="accent2" w:themeShade="80"/>
          <w:sz w:val="18"/>
          <w:szCs w:val="18"/>
        </w:rPr>
        <w:t>；</w:t>
      </w:r>
    </w:p>
    <w:p>
      <w:pPr>
        <w:rPr>
          <w:rFonts w:hint="eastAsia" w:ascii="黑体" w:hAnsi="黑体" w:eastAsia="黑体" w:cs="黑体"/>
          <w:b/>
          <w:bCs/>
          <w:color w:val="843C0B" w:themeColor="accent2" w:themeShade="80"/>
          <w:sz w:val="18"/>
          <w:szCs w:val="18"/>
        </w:rPr>
      </w:pPr>
      <w:r>
        <w:rPr>
          <w:rFonts w:hint="eastAsia" w:ascii="黑体" w:hAnsi="黑体" w:eastAsia="黑体" w:cs="黑体"/>
          <w:b/>
          <w:bCs/>
          <w:color w:val="843C0B" w:themeColor="accent2" w:themeShade="80"/>
          <w:sz w:val="18"/>
          <w:szCs w:val="18"/>
          <w:lang w:val="en-US" w:eastAsia="zh-CN"/>
        </w:rPr>
        <w:t>{4}</w:t>
      </w:r>
      <w:r>
        <w:rPr>
          <w:rFonts w:hint="eastAsia" w:ascii="黑体" w:hAnsi="黑体" w:eastAsia="黑体" w:cs="黑体"/>
          <w:b/>
          <w:bCs/>
          <w:color w:val="843C0B" w:themeColor="accent2" w:themeShade="80"/>
          <w:sz w:val="18"/>
          <w:szCs w:val="18"/>
        </w:rPr>
        <w:t>《修复细胞糖脂通道  破译糖脂病关键密码》：《祝您健康》杂志，2006年10期；</w:t>
      </w:r>
    </w:p>
    <w:p>
      <w:pPr>
        <w:ind w:firstLine="361" w:firstLineChars="200"/>
        <w:rPr>
          <w:rFonts w:hint="eastAsia" w:ascii="黑体" w:hAnsi="黑体" w:eastAsia="黑体" w:cs="黑体"/>
          <w:b/>
          <w:bCs/>
          <w:color w:val="843C0B" w:themeColor="accent2" w:themeShade="80"/>
          <w:sz w:val="18"/>
          <w:szCs w:val="18"/>
        </w:rPr>
      </w:pPr>
      <w:r>
        <w:rPr>
          <w:rFonts w:hint="eastAsia" w:ascii="黑体" w:hAnsi="黑体" w:eastAsia="黑体" w:cs="黑体"/>
          <w:b/>
          <w:bCs/>
          <w:color w:val="843C0B" w:themeColor="accent2" w:themeShade="80"/>
          <w:sz w:val="18"/>
          <w:szCs w:val="18"/>
        </w:rPr>
        <w:t>南京师范大学化学与环境科学学院  程瑶琴、陆真：《揭示生命中钿胞膜通道的奧秘》；</w:t>
      </w:r>
    </w:p>
    <w:p>
      <w:pPr>
        <w:rPr>
          <w:rFonts w:hint="eastAsia" w:ascii="楷体" w:hAnsi="楷体" w:eastAsia="楷体"/>
          <w:b/>
          <w:bCs/>
          <w:color w:val="843C0B" w:themeColor="accent2" w:themeShade="80"/>
          <w:sz w:val="18"/>
          <w:szCs w:val="18"/>
        </w:rPr>
      </w:pPr>
      <w:r>
        <w:rPr>
          <w:rFonts w:hint="eastAsia" w:ascii="黑体" w:hAnsi="黑体" w:eastAsia="黑体" w:cs="黑体"/>
          <w:b/>
          <w:bCs/>
          <w:color w:val="843C0B" w:themeColor="accent2" w:themeShade="80"/>
          <w:sz w:val="18"/>
          <w:szCs w:val="18"/>
        </w:rPr>
        <w:t>[</w:t>
      </w:r>
      <w:r>
        <w:rPr>
          <w:rFonts w:hint="eastAsia" w:ascii="黑体" w:hAnsi="黑体" w:eastAsia="黑体" w:cs="黑体"/>
          <w:b/>
          <w:bCs/>
          <w:color w:val="843C0B" w:themeColor="accent2" w:themeShade="80"/>
          <w:sz w:val="18"/>
          <w:szCs w:val="18"/>
          <w:lang w:val="en-US" w:eastAsia="zh-CN"/>
        </w:rPr>
        <w:t>5</w:t>
      </w:r>
      <w:r>
        <w:rPr>
          <w:rFonts w:hint="eastAsia" w:ascii="黑体" w:hAnsi="黑体" w:eastAsia="黑体" w:cs="黑体"/>
          <w:b/>
          <w:bCs/>
          <w:color w:val="843C0B" w:themeColor="accent2" w:themeShade="80"/>
          <w:sz w:val="18"/>
          <w:szCs w:val="18"/>
        </w:rPr>
        <w:t>]《细胞膜通道之谜》2013年12月31日《健康报》；</w:t>
      </w:r>
    </w:p>
    <w:p>
      <w:pPr>
        <w:numPr>
          <w:ilvl w:val="0"/>
          <w:numId w:val="0"/>
        </w:numPr>
        <w:jc w:val="left"/>
        <w:rPr>
          <w:rFonts w:hint="eastAsia"/>
          <w:lang w:val="en-US" w:eastAsia="zh-CN"/>
        </w:rPr>
      </w:pPr>
      <w:r>
        <w:rPr>
          <w:rFonts w:hint="eastAsia" w:ascii="楷体" w:hAnsi="楷体" w:eastAsia="楷体"/>
          <w:b/>
          <w:bCs/>
          <w:color w:val="843C0B" w:themeColor="accent2" w:themeShade="80"/>
          <w:sz w:val="18"/>
          <w:szCs w:val="18"/>
        </w:rPr>
        <w:t>[</w:t>
      </w:r>
      <w:r>
        <w:rPr>
          <w:rFonts w:hint="eastAsia" w:ascii="楷体" w:hAnsi="楷体" w:eastAsia="楷体"/>
          <w:b/>
          <w:bCs/>
          <w:color w:val="843C0B" w:themeColor="accent2" w:themeShade="80"/>
          <w:sz w:val="18"/>
          <w:szCs w:val="18"/>
          <w:lang w:val="en-US" w:eastAsia="zh-CN"/>
        </w:rPr>
        <w:t xml:space="preserve">6] </w:t>
      </w:r>
      <w:r>
        <w:rPr>
          <w:rFonts w:hint="eastAsia" w:ascii="黑体" w:hAnsi="黑体" w:eastAsia="黑体" w:cs="黑体"/>
          <w:b/>
          <w:bCs/>
          <w:color w:val="843C0B" w:themeColor="accent2" w:themeShade="80"/>
          <w:sz w:val="18"/>
          <w:szCs w:val="18"/>
        </w:rPr>
        <w:t>本文所述病例均详见：（详见：www.nnzk.com）</w:t>
      </w:r>
      <w:r>
        <w:rPr>
          <w:color w:val="843C0B" w:themeColor="accent2" w:themeShade="80"/>
          <w:sz w:val="18"/>
          <w:szCs w:val="18"/>
        </w:rPr>
        <w:fldChar w:fldCharType="begin"/>
      </w:r>
      <w:r>
        <w:rPr>
          <w:color w:val="843C0B" w:themeColor="accent2" w:themeShade="80"/>
          <w:sz w:val="18"/>
          <w:szCs w:val="18"/>
        </w:rPr>
        <w:instrText xml:space="preserve"> HYPERLINK "http://www.nnzk.com中【用户反馈】" </w:instrText>
      </w:r>
      <w:r>
        <w:rPr>
          <w:color w:val="843C0B" w:themeColor="accent2" w:themeShade="80"/>
          <w:sz w:val="18"/>
          <w:szCs w:val="18"/>
        </w:rPr>
        <w:fldChar w:fldCharType="separate"/>
      </w:r>
      <w:r>
        <w:rPr>
          <w:rStyle w:val="6"/>
          <w:rFonts w:hint="eastAsia" w:ascii="黑体" w:hAnsi="黑体" w:eastAsia="黑体" w:cs="黑体"/>
          <w:b/>
          <w:bCs/>
          <w:color w:val="843C0B" w:themeColor="accent2" w:themeShade="80"/>
          <w:sz w:val="18"/>
          <w:szCs w:val="18"/>
        </w:rPr>
        <w:t>【用户反馈】</w:t>
      </w:r>
      <w:r>
        <w:rPr>
          <w:rStyle w:val="6"/>
          <w:rFonts w:hint="eastAsia" w:ascii="黑体" w:hAnsi="黑体" w:eastAsia="黑体" w:cs="黑体"/>
          <w:b/>
          <w:bCs/>
          <w:color w:val="843C0B" w:themeColor="accent2" w:themeShade="80"/>
          <w:sz w:val="18"/>
          <w:szCs w:val="18"/>
        </w:rPr>
        <w:fldChar w:fldCharType="end"/>
      </w:r>
    </w:p>
    <w:p>
      <w:pPr>
        <w:numPr>
          <w:ilvl w:val="0"/>
          <w:numId w:val="0"/>
        </w:numPr>
        <w:rPr>
          <w:rFonts w:hint="eastAsia" w:ascii="黑体" w:hAnsi="黑体" w:eastAsia="黑体" w:cs="黑体"/>
          <w:b/>
          <w:bCs/>
          <w:kern w:val="2"/>
          <w:sz w:val="21"/>
          <w:szCs w:val="21"/>
          <w:lang w:val="en-US" w:eastAsia="zh-CN" w:bidi="ar-SA"/>
        </w:rPr>
      </w:pPr>
      <w:r>
        <w:rPr>
          <w:rFonts w:hint="eastAsia" w:ascii="楷体" w:hAnsi="楷体" w:eastAsia="楷体"/>
          <w:b/>
          <w:bCs/>
          <w:color w:val="843C0B" w:themeColor="accent2" w:themeShade="80"/>
          <w:sz w:val="18"/>
          <w:szCs w:val="18"/>
        </w:rPr>
        <w:t>[</w:t>
      </w:r>
      <w:r>
        <w:rPr>
          <w:rFonts w:hint="eastAsia" w:ascii="楷体" w:hAnsi="楷体" w:eastAsia="楷体"/>
          <w:b/>
          <w:bCs/>
          <w:color w:val="843C0B" w:themeColor="accent2" w:themeShade="80"/>
          <w:sz w:val="18"/>
          <w:szCs w:val="18"/>
          <w:lang w:val="en-US" w:eastAsia="zh-CN"/>
        </w:rPr>
        <w:t xml:space="preserve">7] </w:t>
      </w:r>
      <w:r>
        <w:rPr>
          <w:rFonts w:hint="eastAsia" w:ascii="黑体" w:hAnsi="黑体" w:eastAsia="黑体" w:cs="黑体"/>
          <w:b/>
          <w:bCs/>
          <w:color w:val="843C0B" w:themeColor="accent2" w:themeShade="80"/>
          <w:sz w:val="18"/>
          <w:szCs w:val="18"/>
          <w:lang w:val="en-US" w:eastAsia="zh-CN"/>
        </w:rPr>
        <w:t xml:space="preserve"> </w:t>
      </w:r>
      <w:r>
        <w:rPr>
          <w:rFonts w:hint="eastAsia" w:ascii="黑体" w:hAnsi="黑体" w:eastAsia="黑体" w:cs="黑体"/>
          <w:b/>
          <w:bCs/>
          <w:color w:val="843C0B" w:themeColor="accent2" w:themeShade="80"/>
          <w:sz w:val="18"/>
          <w:szCs w:val="18"/>
        </w:rPr>
        <w:t>周总理临终前给毛主席的最后一封信</w:t>
      </w:r>
      <w:r>
        <w:rPr>
          <w:rFonts w:hint="eastAsia" w:ascii="黑体" w:hAnsi="黑体" w:eastAsia="黑体" w:cs="黑体"/>
          <w:b/>
          <w:bCs/>
          <w:color w:val="843C0B" w:themeColor="accent2" w:themeShade="80"/>
          <w:sz w:val="18"/>
          <w:szCs w:val="18"/>
          <w:lang w:val="en-US" w:eastAsia="zh-CN"/>
        </w:rPr>
        <w:t>,</w:t>
      </w:r>
      <w:r>
        <w:rPr>
          <w:rFonts w:hint="eastAsia" w:ascii="宋体" w:hAnsi="宋体" w:eastAsia="宋体" w:cs="宋体"/>
          <w:b/>
          <w:bCs/>
          <w:color w:val="843C0B" w:themeColor="accent2" w:themeShade="80"/>
          <w:sz w:val="18"/>
          <w:szCs w:val="18"/>
        </w:rPr>
        <w:t>从百度搜索可见</w:t>
      </w:r>
      <w:r>
        <w:rPr>
          <w:rFonts w:hint="eastAsia" w:ascii="宋体" w:hAnsi="宋体" w:eastAsia="宋体" w:cs="宋体"/>
          <w:b/>
          <w:bCs/>
          <w:color w:val="843C0B" w:themeColor="accent2" w:themeShade="80"/>
          <w:sz w:val="18"/>
          <w:szCs w:val="18"/>
          <w:lang w:val="en-US" w:eastAsia="zh-CN"/>
        </w:rPr>
        <w:t>;</w:t>
      </w:r>
      <w:r>
        <w:rPr>
          <w:rFonts w:hint="eastAsia" w:ascii="黑体" w:hAnsi="黑体" w:eastAsia="黑体" w:cs="黑体"/>
          <w:b/>
          <w:bCs/>
          <w:kern w:val="2"/>
          <w:sz w:val="21"/>
          <w:szCs w:val="21"/>
          <w:lang w:val="en-US" w:eastAsia="zh-CN" w:bidi="ar-SA"/>
        </w:rPr>
        <w:tab/>
      </w:r>
    </w:p>
    <w:sectPr>
      <w:footerReference r:id="rId3" w:type="default"/>
      <w:pgSz w:w="11906" w:h="16838"/>
      <w:pgMar w:top="850" w:right="850" w:bottom="850" w:left="850" w:header="851" w:footer="992" w:gutter="0"/>
      <w:cols w:space="0" w:num="1"/>
      <w:rtlGutter w:val="0"/>
      <w:docGrid w:type="lines" w:linePitch="30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left" w:pos="2037"/>
        <w:tab w:val="clear" w:pos="4153"/>
      </w:tabs>
      <w:rPr>
        <w:rFonts w:hint="eastAsia" w:eastAsiaTheme="minorEastAsia"/>
        <w:lang w:eastAsia="zh-CN"/>
      </w:rPr>
    </w:pPr>
    <w:r>
      <w:rPr>
        <w:rFonts w:hint="eastAsia"/>
        <w:lang w:eastAsia="zh-CN"/>
      </w:rPr>
      <w:tab/>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EE19A"/>
    <w:multiLevelType w:val="singleLevel"/>
    <w:tmpl w:val="14AEE19A"/>
    <w:lvl w:ilvl="0" w:tentative="0">
      <w:start w:val="2"/>
      <w:numFmt w:val="chineseCounting"/>
      <w:suff w:val="nothing"/>
      <w:lvlText w:val="%1、"/>
      <w:lvlJc w:val="left"/>
      <w:rPr>
        <w:rFonts w:hint="eastAsia"/>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bordersDoNotSurroundHeader w:val="1"/>
  <w:bordersDoNotSurroundFooter w:val="1"/>
  <w:documentProtection w:enforcement="0"/>
  <w:defaultTabStop w:val="420"/>
  <w:drawingGridVerticalSpacing w:val="15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8A60F42"/>
    <w:rsid w:val="00A374A8"/>
    <w:rsid w:val="01A47EE6"/>
    <w:rsid w:val="120023CA"/>
    <w:rsid w:val="175F182E"/>
    <w:rsid w:val="286E5E55"/>
    <w:rsid w:val="2DF0536A"/>
    <w:rsid w:val="339353DD"/>
    <w:rsid w:val="3BD94EC1"/>
    <w:rsid w:val="3FE27A3C"/>
    <w:rsid w:val="46723571"/>
    <w:rsid w:val="46F90688"/>
    <w:rsid w:val="5900465A"/>
    <w:rsid w:val="5F0C71B6"/>
    <w:rsid w:val="68A60F42"/>
    <w:rsid w:val="6F556C0F"/>
    <w:rsid w:val="75833166"/>
    <w:rsid w:val="7D3211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Body Text Indent"/>
    <w:basedOn w:val="1"/>
    <w:qFormat/>
    <w:uiPriority w:val="0"/>
    <w:pPr>
      <w:ind w:left="420" w:leftChars="200"/>
    </w:p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5" Type="http://schemas.microsoft.com/office/2011/relationships/people" Target="people.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7.jpeg"/><Relationship Id="rId10" Type="http://schemas.openxmlformats.org/officeDocument/2006/relationships/image" Target="media/image6.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76</TotalTime>
  <ScaleCrop>false</ScaleCrop>
  <LinksUpToDate>false</LinksUpToDate>
  <CharactersWithSpaces>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2018-09-27T06:06:00Z</dcterms:created>
  <dc:creator>陆江</dc:creator>
  <cp:lastModifiedBy>陆江</cp:lastModifiedBy>
  <dcterms:modified xsi:type="dcterms:W3CDTF">2018-09-28T23:48:47Z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