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lang w:val="en-US" w:eastAsia="zh-CN"/>
        </w:rPr>
        <w:t xml:space="preserve">               </w:t>
      </w:r>
      <w:r>
        <w:rPr>
          <w:rFonts w:hint="eastAsia" w:ascii="黑体" w:hAnsi="黑体" w:eastAsia="黑体" w:cs="黑体"/>
          <w:b/>
          <w:bCs/>
          <w:sz w:val="32"/>
          <w:szCs w:val="32"/>
          <w:lang w:val="en-US" w:eastAsia="zh-CN"/>
        </w:rPr>
        <w:t>喝微小水祛病的科学性与“吃七八分饱”之害关联</w:t>
      </w:r>
    </w:p>
    <w:p>
      <w:pPr>
        <w:jc w:val="left"/>
        <w:rPr>
          <w:rFonts w:hint="eastAsia" w:ascii="楷体" w:hAnsi="楷体" w:eastAsia="楷体" w:cs="楷体"/>
          <w:b/>
          <w:bCs/>
          <w:lang w:val="en-US" w:eastAsia="zh-CN"/>
        </w:rPr>
      </w:pPr>
      <w:r>
        <w:rPr>
          <w:rFonts w:hint="eastAsia" w:ascii="??_GB2312" w:hAnsi="??_GB2312" w:cs="??_GB2312"/>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 xml:space="preserve">    </w:t>
      </w:r>
      <w:r>
        <w:rPr>
          <w:rFonts w:hint="eastAsia" w:ascii="楷体" w:hAnsi="楷体" w:eastAsia="楷体" w:cs="楷体"/>
          <w:b/>
          <w:bCs/>
        </w:rPr>
        <w:t>南宁卓康微小水科学研究所，广西 南宁</w:t>
      </w:r>
      <w:r>
        <w:rPr>
          <w:rFonts w:hint="eastAsia" w:ascii="楷体" w:hAnsi="楷体" w:eastAsia="楷体" w:cs="楷体"/>
          <w:b/>
          <w:bCs/>
          <w:lang w:val="en-US" w:eastAsia="zh-CN"/>
        </w:rPr>
        <w:t>530001</w:t>
      </w:r>
    </w:p>
    <w:p>
      <w:pPr>
        <w:jc w:val="left"/>
        <w:rPr>
          <w:rFonts w:ascii="??_GB2312" w:hAnsi="??_GB2312" w:eastAsia="Times New Roman" w:cs="??_GB2312"/>
          <w:b/>
          <w:bCs/>
        </w:rPr>
      </w:pPr>
      <w:r>
        <w:rPr>
          <w:rFonts w:hint="eastAsia" w:ascii="楷体" w:hAnsi="楷体" w:eastAsia="楷体" w:cs="楷体"/>
          <w:b/>
          <w:bCs/>
          <w:lang w:val="en-US" w:eastAsia="zh-CN"/>
        </w:rPr>
        <w:t xml:space="preserve">                         </w:t>
      </w:r>
      <w:r>
        <w:rPr>
          <w:rFonts w:hint="eastAsia" w:ascii="楷体" w:hAnsi="楷体" w:eastAsia="楷体" w:cs="楷体"/>
          <w:b/>
          <w:bCs/>
          <w:color w:val="0000FF"/>
          <w:lang w:val="en-US" w:eastAsia="zh-CN"/>
        </w:rPr>
        <w:t>（2017年元月在《中医科学》发表）</w:t>
      </w:r>
    </w:p>
    <w:p>
      <w:pPr>
        <w:rPr>
          <w:rFonts w:ascii="??_GB2312" w:hAnsi="??_GB2312" w:eastAsia="Times New Roman" w:cs="??_GB2312"/>
          <w:b/>
          <w:bCs/>
        </w:rPr>
      </w:pPr>
    </w:p>
    <w:p>
      <w:pPr>
        <w:ind w:firstLine="480"/>
        <w:rPr>
          <w:rFonts w:hint="eastAsia" w:ascii="楷体" w:hAnsi="楷体" w:eastAsia="楷体" w:cs="楷体"/>
          <w:b/>
          <w:bCs/>
          <w:color w:val="843C0B" w:themeColor="accent2" w:themeShade="80"/>
          <w:szCs w:val="21"/>
        </w:rPr>
      </w:pPr>
      <w:r>
        <w:rPr>
          <w:rFonts w:hint="eastAsia" w:ascii="楷体" w:hAnsi="楷体" w:eastAsia="楷体" w:cs="楷体"/>
          <w:b/>
          <w:bCs/>
          <w:color w:val="843C0B" w:themeColor="accent2" w:themeShade="80"/>
          <w:szCs w:val="21"/>
        </w:rPr>
        <w:t>摘要：陆 江因患高血压而研究医学，从中国基础医学研究的成果受启发，发明了离子水瓶，将普通水处理成微小分子团水</w:t>
      </w:r>
      <w:r>
        <w:rPr>
          <w:rFonts w:hint="eastAsia" w:ascii="楷体" w:hAnsi="楷体" w:eastAsia="楷体" w:cs="楷体"/>
          <w:b/>
          <w:bCs/>
          <w:color w:val="843C0B" w:themeColor="accent2" w:themeShade="80"/>
          <w:szCs w:val="21"/>
          <w:lang w:val="en-US" w:eastAsia="zh-CN"/>
        </w:rPr>
        <w:t>(简称微小水)</w:t>
      </w:r>
      <w:r>
        <w:rPr>
          <w:rFonts w:hint="eastAsia" w:ascii="楷体" w:hAnsi="楷体" w:eastAsia="楷体" w:cs="楷体"/>
          <w:b/>
          <w:bCs/>
          <w:color w:val="843C0B" w:themeColor="accent2" w:themeShade="80"/>
          <w:szCs w:val="21"/>
        </w:rPr>
        <w:t>饮用，研究饮用后对高血压等三高四病的影响。据16年来各地用户反馈：喝微小水给脱水细胞补水，合理</w:t>
      </w:r>
      <w:r>
        <w:rPr>
          <w:rFonts w:hint="eastAsia" w:ascii="楷体_GB2312" w:hAnsi="楷体_GB2312" w:eastAsia="楷体_GB2312" w:cs="楷体_GB2312"/>
          <w:b/>
          <w:bCs/>
          <w:color w:val="843C0B" w:themeColor="accent2" w:themeShade="80"/>
          <w:szCs w:val="21"/>
        </w:rPr>
        <w:t>节制</w:t>
      </w:r>
      <w:r>
        <w:rPr>
          <w:rFonts w:hint="eastAsia" w:ascii="楷体" w:hAnsi="楷体" w:eastAsia="楷体" w:cs="楷体"/>
          <w:b/>
          <w:bCs/>
          <w:color w:val="843C0B" w:themeColor="accent2" w:themeShade="80"/>
          <w:szCs w:val="21"/>
        </w:rPr>
        <w:t>膳食</w:t>
      </w:r>
      <w:r>
        <w:rPr>
          <w:rFonts w:hint="eastAsia" w:ascii="楷体_GB2312" w:hAnsi="楷体_GB2312" w:eastAsia="楷体_GB2312" w:cs="楷体_GB2312"/>
          <w:b/>
          <w:bCs/>
          <w:color w:val="843C0B" w:themeColor="accent2" w:themeShade="80"/>
          <w:szCs w:val="21"/>
        </w:rPr>
        <w:t>，则</w:t>
      </w:r>
      <w:r>
        <w:rPr>
          <w:rFonts w:hint="eastAsia" w:ascii="楷体" w:hAnsi="楷体" w:eastAsia="楷体" w:cs="楷体"/>
          <w:b/>
          <w:bCs/>
          <w:color w:val="843C0B" w:themeColor="accent2" w:themeShade="80"/>
          <w:szCs w:val="21"/>
        </w:rPr>
        <w:t>普遍祛除高血压、</w:t>
      </w:r>
      <w:r>
        <w:rPr>
          <w:rFonts w:hint="eastAsia" w:ascii="楷体" w:hAnsi="楷体" w:eastAsia="楷体" w:cs="楷体"/>
          <w:b/>
          <w:bCs/>
          <w:color w:val="843C0B" w:themeColor="accent2" w:themeShade="80"/>
          <w:szCs w:val="21"/>
          <w:lang w:val="zh-CN"/>
        </w:rPr>
        <w:t>糖尿病和</w:t>
      </w:r>
      <w:r>
        <w:rPr>
          <w:rFonts w:hint="eastAsia" w:ascii="楷体" w:hAnsi="楷体" w:eastAsia="楷体" w:cs="楷体"/>
          <w:b/>
          <w:bCs/>
          <w:color w:val="843C0B" w:themeColor="accent2" w:themeShade="80"/>
          <w:szCs w:val="21"/>
        </w:rPr>
        <w:t>心脑动脉粥样硬化等20多种病症，多病同治，无需终生服药，说明喝微小水符合细胞生长的生理需要，科学治本</w:t>
      </w:r>
      <w:r>
        <w:rPr>
          <w:rFonts w:hint="eastAsia" w:ascii="楷体" w:hAnsi="楷体" w:eastAsia="楷体" w:cs="楷体"/>
          <w:b/>
          <w:bCs/>
          <w:color w:val="843C0B" w:themeColor="accent2" w:themeShade="80"/>
          <w:szCs w:val="21"/>
          <w:lang w:eastAsia="zh-CN"/>
        </w:rPr>
        <w:t>；</w:t>
      </w:r>
      <w:r>
        <w:rPr>
          <w:rFonts w:hint="eastAsia" w:ascii="楷体" w:hAnsi="楷体" w:eastAsia="楷体" w:cs="楷体"/>
          <w:b/>
          <w:bCs/>
          <w:color w:val="843C0B" w:themeColor="accent2" w:themeShade="80"/>
          <w:szCs w:val="21"/>
        </w:rPr>
        <w:t>但若被“吃七八分饱”误导，习惯吃过多的主食肉食恶化了细胞内外环境，使细胞不能正常代谢和工作则无效，表明喝微小水的科学性与合理膳食关联。</w:t>
      </w:r>
    </w:p>
    <w:p>
      <w:pPr>
        <w:ind w:firstLine="480"/>
        <w:rPr>
          <w:rFonts w:hint="eastAsia" w:ascii="楷体" w:hAnsi="楷体" w:eastAsia="楷体" w:cs="楷体"/>
          <w:b/>
          <w:bCs/>
          <w:color w:val="843C0B" w:themeColor="accent2" w:themeShade="80"/>
          <w:szCs w:val="21"/>
        </w:rPr>
      </w:pPr>
      <w:r>
        <w:rPr>
          <w:rFonts w:hint="eastAsia" w:ascii="楷体" w:hAnsi="楷体" w:eastAsia="楷体" w:cs="楷体"/>
          <w:b/>
          <w:bCs/>
          <w:color w:val="843C0B" w:themeColor="accent2" w:themeShade="80"/>
          <w:szCs w:val="21"/>
        </w:rPr>
        <w:t>关键词：微小水，三高四</w:t>
      </w:r>
      <w:r>
        <w:rPr>
          <w:rFonts w:hint="eastAsia" w:ascii="楷体" w:hAnsi="楷体" w:eastAsia="楷体" w:cs="楷体"/>
          <w:b/>
          <w:bCs/>
          <w:color w:val="843C0B" w:themeColor="accent2" w:themeShade="80"/>
          <w:szCs w:val="21"/>
          <w:lang w:val="zh-CN"/>
        </w:rPr>
        <w:t>病</w:t>
      </w:r>
      <w:r>
        <w:rPr>
          <w:rFonts w:hint="eastAsia" w:ascii="楷体" w:hAnsi="楷体" w:eastAsia="楷体" w:cs="楷体"/>
          <w:b/>
          <w:bCs/>
          <w:color w:val="843C0B" w:themeColor="accent2" w:themeShade="80"/>
          <w:szCs w:val="21"/>
        </w:rPr>
        <w:t>，吃七八分饱，细胞内外环境</w:t>
      </w:r>
    </w:p>
    <w:p>
      <w:pPr>
        <w:ind w:firstLine="480"/>
        <w:rPr>
          <w:rFonts w:hint="eastAsia" w:ascii="楷体" w:hAnsi="楷体" w:eastAsia="楷体" w:cs="楷体"/>
          <w:bCs/>
          <w:szCs w:val="21"/>
        </w:rPr>
      </w:pPr>
    </w:p>
    <w:p>
      <w:pPr>
        <w:rPr>
          <w:rFonts w:hint="eastAsia" w:ascii="宋体" w:hAnsi="宋体" w:cs="宋体"/>
          <w:b/>
          <w:color w:val="0000FF"/>
          <w:szCs w:val="21"/>
        </w:rPr>
      </w:pPr>
      <w:r>
        <w:rPr>
          <w:rFonts w:hint="eastAsia" w:asciiTheme="majorEastAsia" w:hAnsiTheme="majorEastAsia" w:eastAsiaTheme="majorEastAsia" w:cstheme="majorEastAsia"/>
          <w:b/>
          <w:bCs/>
          <w:color w:val="0000FF"/>
          <w:szCs w:val="21"/>
        </w:rPr>
        <w:t>一、喝微小水给脱水细胞补水治愈多种细胞缺水性病症是对人类健康的历史性发现</w:t>
      </w:r>
    </w:p>
    <w:p>
      <w:pPr>
        <w:ind w:firstLine="421"/>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szCs w:val="21"/>
        </w:rPr>
        <w:t>我国研究小分子团水</w:t>
      </w:r>
      <w:r>
        <w:rPr>
          <w:rFonts w:hint="eastAsia" w:asciiTheme="majorEastAsia" w:hAnsiTheme="majorEastAsia" w:eastAsiaTheme="majorEastAsia" w:cstheme="majorEastAsia"/>
          <w:b/>
          <w:bCs/>
          <w:color w:val="1A1A1A"/>
          <w:sz w:val="21"/>
          <w:szCs w:val="21"/>
        </w:rPr>
        <w:t>近30</w:t>
      </w:r>
      <w:r>
        <w:rPr>
          <w:rFonts w:hint="eastAsia" w:asciiTheme="majorEastAsia" w:hAnsiTheme="majorEastAsia" w:eastAsiaTheme="majorEastAsia" w:cstheme="majorEastAsia"/>
          <w:b/>
          <w:bCs/>
          <w:szCs w:val="21"/>
        </w:rPr>
        <w:t>年，成果丰硕，但认知的人少</w:t>
      </w:r>
      <w:r>
        <w:rPr>
          <w:rFonts w:hint="eastAsia" w:asciiTheme="majorEastAsia" w:hAnsiTheme="majorEastAsia" w:eastAsiaTheme="majorEastAsia" w:cstheme="majorEastAsia"/>
          <w:b/>
          <w:bCs/>
          <w:sz w:val="21"/>
          <w:szCs w:val="21"/>
        </w:rPr>
        <w:t>，在词典</w:t>
      </w:r>
      <w:r>
        <w:rPr>
          <w:rFonts w:hint="eastAsia" w:asciiTheme="majorEastAsia" w:hAnsiTheme="majorEastAsia" w:eastAsiaTheme="majorEastAsia" w:cstheme="majorEastAsia"/>
          <w:b/>
          <w:bCs/>
          <w:szCs w:val="21"/>
        </w:rPr>
        <w:t>和高中与大学教材中没有写过小分子团水，</w:t>
      </w:r>
      <w:r>
        <w:rPr>
          <w:rFonts w:hint="eastAsia" w:asciiTheme="majorEastAsia" w:hAnsiTheme="majorEastAsia" w:eastAsiaTheme="majorEastAsia" w:cstheme="majorEastAsia"/>
          <w:sz w:val="21"/>
          <w:szCs w:val="21"/>
        </w:rPr>
        <w:t>民众对此</w:t>
      </w:r>
      <w:r>
        <w:rPr>
          <w:rFonts w:hint="eastAsia" w:asciiTheme="majorEastAsia" w:hAnsiTheme="majorEastAsia" w:eastAsiaTheme="majorEastAsia" w:cstheme="majorEastAsia"/>
          <w:kern w:val="0"/>
          <w:sz w:val="21"/>
          <w:szCs w:val="21"/>
        </w:rPr>
        <w:t>缺乏知识</w:t>
      </w:r>
      <w:r>
        <w:rPr>
          <w:rFonts w:hint="eastAsia" w:asciiTheme="majorEastAsia" w:hAnsiTheme="majorEastAsia" w:eastAsiaTheme="majorEastAsia" w:cstheme="majorEastAsia"/>
          <w:b/>
          <w:bCs/>
          <w:szCs w:val="21"/>
        </w:rPr>
        <w:t>。</w:t>
      </w:r>
      <w:r>
        <w:rPr>
          <w:rFonts w:hint="eastAsia" w:asciiTheme="majorEastAsia" w:hAnsiTheme="majorEastAsia" w:eastAsiaTheme="majorEastAsia" w:cstheme="majorEastAsia"/>
          <w:b/>
          <w:bCs/>
          <w:color w:val="1A1A1A"/>
          <w:sz w:val="21"/>
          <w:szCs w:val="21"/>
        </w:rPr>
        <w:t>某些人怀疑小分子团水是否存在，说水不是营养物质，喝小分子团水没有保健作用。</w:t>
      </w:r>
      <w:r>
        <w:rPr>
          <w:rFonts w:hint="eastAsia" w:asciiTheme="majorEastAsia" w:hAnsiTheme="majorEastAsia" w:eastAsiaTheme="majorEastAsia" w:cstheme="majorEastAsia"/>
          <w:b w:val="0"/>
          <w:bCs w:val="0"/>
          <w:color w:val="1A1A1A"/>
          <w:sz w:val="21"/>
          <w:szCs w:val="21"/>
        </w:rPr>
        <w:t>对</w:t>
      </w:r>
      <w:r>
        <w:rPr>
          <w:rFonts w:hint="eastAsia" w:asciiTheme="majorEastAsia" w:hAnsiTheme="majorEastAsia" w:eastAsiaTheme="majorEastAsia" w:cstheme="majorEastAsia"/>
          <w:b w:val="0"/>
          <w:bCs w:val="0"/>
          <w:sz w:val="21"/>
          <w:szCs w:val="21"/>
        </w:rPr>
        <w:t>于</w:t>
      </w:r>
      <w:r>
        <w:rPr>
          <w:rFonts w:hint="eastAsia" w:asciiTheme="majorEastAsia" w:hAnsiTheme="majorEastAsia" w:eastAsiaTheme="majorEastAsia" w:cstheme="majorEastAsia"/>
          <w:b w:val="0"/>
          <w:bCs w:val="0"/>
          <w:color w:val="1A1A1A"/>
          <w:sz w:val="21"/>
          <w:szCs w:val="21"/>
        </w:rPr>
        <w:t>小分子团水是否存在，</w:t>
      </w:r>
      <w:r>
        <w:rPr>
          <w:rFonts w:hint="eastAsia" w:asciiTheme="majorEastAsia" w:hAnsiTheme="majorEastAsia" w:eastAsiaTheme="majorEastAsia" w:cstheme="majorEastAsia"/>
          <w:sz w:val="21"/>
          <w:szCs w:val="21"/>
        </w:rPr>
        <w:t>中国科学院于</w:t>
      </w:r>
      <w:r>
        <w:rPr>
          <w:rFonts w:hint="eastAsia" w:asciiTheme="majorEastAsia" w:hAnsiTheme="majorEastAsia" w:eastAsiaTheme="majorEastAsia" w:cstheme="majorEastAsia"/>
          <w:sz w:val="21"/>
          <w:szCs w:val="21"/>
          <w:lang w:val="en-US" w:eastAsia="zh-CN"/>
        </w:rPr>
        <w:t>2013年</w:t>
      </w:r>
      <w:r>
        <w:rPr>
          <w:rFonts w:hint="eastAsia" w:asciiTheme="majorEastAsia" w:hAnsiTheme="majorEastAsia" w:eastAsiaTheme="majorEastAsia" w:cstheme="majorEastAsia"/>
          <w:sz w:val="21"/>
          <w:szCs w:val="21"/>
        </w:rPr>
        <w:t>用量子仪研究水分子和微观粒子的运动规律，于2014年1月在世界上首次拍摄到小分子团水的照片</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1</w:t>
      </w:r>
      <w:r>
        <w:rPr>
          <w:rFonts w:hint="eastAsia" w:ascii="楷体" w:hAnsi="楷体" w:eastAsia="楷体"/>
          <w:b/>
          <w:bCs/>
          <w:color w:val="843C0B" w:themeColor="accent2" w:themeShade="80"/>
          <w:szCs w:val="21"/>
        </w:rPr>
        <w:t>]</w:t>
      </w:r>
      <w:r>
        <w:rPr>
          <w:rFonts w:hint="eastAsia" w:asciiTheme="majorEastAsia" w:hAnsiTheme="majorEastAsia" w:eastAsiaTheme="majorEastAsia" w:cstheme="majorEastAsia"/>
          <w:sz w:val="21"/>
          <w:szCs w:val="21"/>
        </w:rPr>
        <w:t>，拍到了由4个水分子组成的水团簇。如下图:</w:t>
      </w:r>
    </w:p>
    <w:p>
      <w:pPr>
        <w:ind w:firstLine="420" w:firstLineChars="200"/>
        <w:rPr>
          <w:rFonts w:asciiTheme="majorEastAsia" w:hAnsiTheme="majorEastAsia" w:eastAsiaTheme="majorEastAsia" w:cstheme="majorEastAsia"/>
          <w:bCs/>
          <w:szCs w:val="21"/>
        </w:rPr>
      </w:pPr>
      <w:r>
        <w:rPr>
          <w:rFonts w:hint="eastAsia" w:asciiTheme="majorEastAsia" w:hAnsiTheme="majorEastAsia" w:eastAsiaTheme="majorEastAsia" w:cstheme="majorEastAsia"/>
          <w:b/>
          <w:bCs/>
          <w:color w:val="002060"/>
          <w:szCs w:val="21"/>
        </w:rPr>
        <w:drawing>
          <wp:anchor distT="0" distB="0" distL="114300" distR="114300" simplePos="0" relativeHeight="416309248" behindDoc="1" locked="0" layoutInCell="1" allowOverlap="1">
            <wp:simplePos x="0" y="0"/>
            <wp:positionH relativeFrom="column">
              <wp:posOffset>5245735</wp:posOffset>
            </wp:positionH>
            <wp:positionV relativeFrom="paragraph">
              <wp:posOffset>2217420</wp:posOffset>
            </wp:positionV>
            <wp:extent cx="1310640" cy="1679575"/>
            <wp:effectExtent l="0" t="0" r="3810" b="15875"/>
            <wp:wrapTight wrapText="bothSides">
              <wp:wrapPolygon>
                <wp:start x="0" y="0"/>
                <wp:lineTo x="0" y="21314"/>
                <wp:lineTo x="21349" y="21314"/>
                <wp:lineTo x="21349" y="0"/>
                <wp:lineTo x="0" y="0"/>
              </wp:wrapPolygon>
            </wp:wrapTight>
            <wp:docPr id="3" name="图片 3" descr="A1治疗高血压入精选证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1治疗高血压入精选证件3"/>
                    <pic:cNvPicPr>
                      <a:picLocks noChangeAspect="1"/>
                    </pic:cNvPicPr>
                  </pic:nvPicPr>
                  <pic:blipFill>
                    <a:blip r:embed="rId4" cstate="print"/>
                    <a:stretch>
                      <a:fillRect/>
                    </a:stretch>
                  </pic:blipFill>
                  <pic:spPr>
                    <a:xfrm>
                      <a:off x="0" y="0"/>
                      <a:ext cx="1310640" cy="1679575"/>
                    </a:xfrm>
                    <a:prstGeom prst="rect">
                      <a:avLst/>
                    </a:prstGeom>
                    <a:noFill/>
                    <a:ln w="9525">
                      <a:noFill/>
                    </a:ln>
                    <a:effectLst/>
                  </pic:spPr>
                </pic:pic>
              </a:graphicData>
            </a:graphic>
          </wp:anchor>
        </w:drawing>
      </w:r>
      <w:r>
        <w:rPr>
          <w:rFonts w:hint="eastAsia" w:asciiTheme="majorEastAsia" w:hAnsiTheme="majorEastAsia" w:eastAsiaTheme="majorEastAsia" w:cstheme="majorEastAsia"/>
          <w:szCs w:val="21"/>
        </w:rPr>
        <w:drawing>
          <wp:anchor distT="0" distB="0" distL="114300" distR="114300" simplePos="0" relativeHeight="417104896" behindDoc="1" locked="0" layoutInCell="1" allowOverlap="1">
            <wp:simplePos x="0" y="0"/>
            <wp:positionH relativeFrom="column">
              <wp:posOffset>15875</wp:posOffset>
            </wp:positionH>
            <wp:positionV relativeFrom="paragraph">
              <wp:posOffset>2239010</wp:posOffset>
            </wp:positionV>
            <wp:extent cx="2339975" cy="1591945"/>
            <wp:effectExtent l="0" t="0" r="3175" b="8255"/>
            <wp:wrapTight wrapText="bothSides">
              <wp:wrapPolygon>
                <wp:start x="0" y="0"/>
                <wp:lineTo x="0" y="21454"/>
                <wp:lineTo x="21453" y="21454"/>
                <wp:lineTo x="21453" y="0"/>
                <wp:lineTo x="0" y="0"/>
              </wp:wrapPolygon>
            </wp:wrapTight>
            <wp:docPr id="7" name="图片 7" descr="喝小分子水理疗高血压和冠心病论文获奖荣誉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喝小分子水理疗高血压和冠心病论文获奖荣誉证书"/>
                    <pic:cNvPicPr>
                      <a:picLocks noChangeAspect="1"/>
                    </pic:cNvPicPr>
                  </pic:nvPicPr>
                  <pic:blipFill>
                    <a:blip r:embed="rId5" cstate="print"/>
                    <a:stretch>
                      <a:fillRect/>
                    </a:stretch>
                  </pic:blipFill>
                  <pic:spPr>
                    <a:xfrm>
                      <a:off x="0" y="0"/>
                      <a:ext cx="2339975" cy="1591945"/>
                    </a:xfrm>
                    <a:prstGeom prst="rect">
                      <a:avLst/>
                    </a:prstGeom>
                    <a:noFill/>
                    <a:ln w="9525">
                      <a:noFill/>
                    </a:ln>
                  </pic:spPr>
                </pic:pic>
              </a:graphicData>
            </a:graphic>
          </wp:anchor>
        </w:drawing>
      </w:r>
      <w:r>
        <w:rPr>
          <w:rFonts w:hint="eastAsia" w:asciiTheme="majorEastAsia" w:hAnsiTheme="majorEastAsia" w:eastAsiaTheme="majorEastAsia" w:cstheme="majorEastAsia"/>
          <w:b/>
          <w:bCs/>
          <w:sz w:val="21"/>
          <w:szCs w:val="21"/>
        </w:rPr>
        <w:drawing>
          <wp:anchor distT="0" distB="0" distL="114300" distR="114300" simplePos="0" relativeHeight="279370752" behindDoc="1" locked="0" layoutInCell="1" allowOverlap="1">
            <wp:simplePos x="0" y="0"/>
            <wp:positionH relativeFrom="column">
              <wp:posOffset>2671445</wp:posOffset>
            </wp:positionH>
            <wp:positionV relativeFrom="paragraph">
              <wp:posOffset>26035</wp:posOffset>
            </wp:positionV>
            <wp:extent cx="3811905" cy="862330"/>
            <wp:effectExtent l="0" t="0" r="17145" b="13970"/>
            <wp:wrapTight wrapText="bothSides">
              <wp:wrapPolygon>
                <wp:start x="0" y="0"/>
                <wp:lineTo x="0" y="20996"/>
                <wp:lineTo x="21481" y="20996"/>
                <wp:lineTo x="21481" y="0"/>
                <wp:lineTo x="0" y="0"/>
              </wp:wrapPolygon>
            </wp:wrapTight>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pic:cNvPicPr>
                  </pic:nvPicPr>
                  <pic:blipFill>
                    <a:blip r:embed="rId6" r:link="rId7"/>
                    <a:stretch>
                      <a:fillRect/>
                    </a:stretch>
                  </pic:blipFill>
                  <pic:spPr>
                    <a:xfrm>
                      <a:off x="0" y="0"/>
                      <a:ext cx="3811905" cy="862330"/>
                    </a:xfrm>
                    <a:prstGeom prst="rect">
                      <a:avLst/>
                    </a:prstGeom>
                    <a:noFill/>
                    <a:ln w="9525">
                      <a:noFill/>
                    </a:ln>
                  </pic:spPr>
                </pic:pic>
              </a:graphicData>
            </a:graphic>
          </wp:anchor>
        </w:drawing>
      </w:r>
      <w:r>
        <w:rPr>
          <w:rFonts w:hint="eastAsia" w:asciiTheme="majorEastAsia" w:hAnsiTheme="majorEastAsia" w:eastAsiaTheme="majorEastAsia" w:cstheme="majorEastAsia"/>
          <w:szCs w:val="21"/>
        </w:rPr>
        <w:t>我研究小分子团水，开始于1990年患高血压，因担心像自己的祖辈和父辈那样中风或心梗，便研究医学，受中国基础医学研究成果的启发，发明了离子水瓶。该发明于1993年开发成产品，于1994年初</w:t>
      </w:r>
      <w:r>
        <w:rPr>
          <w:rFonts w:hint="eastAsia" w:asciiTheme="majorEastAsia" w:hAnsiTheme="majorEastAsia" w:eastAsiaTheme="majorEastAsia" w:cstheme="majorEastAsia"/>
          <w:bCs/>
          <w:color w:val="000000"/>
          <w:szCs w:val="21"/>
        </w:rPr>
        <w:t>送给</w:t>
      </w:r>
      <w:r>
        <w:rPr>
          <w:rFonts w:hint="eastAsia" w:asciiTheme="majorEastAsia" w:hAnsiTheme="majorEastAsia" w:eastAsiaTheme="majorEastAsia" w:cstheme="majorEastAsia"/>
          <w:bCs/>
          <w:szCs w:val="21"/>
        </w:rPr>
        <w:t>广西三家医院做临床试验，</w:t>
      </w:r>
      <w:r>
        <w:rPr>
          <w:rFonts w:hint="eastAsia" w:asciiTheme="minorEastAsia" w:hAnsiTheme="minorEastAsia" w:cstheme="minorEastAsia"/>
          <w:szCs w:val="21"/>
          <w:lang w:val="en-US" w:eastAsia="zh-CN"/>
        </w:rPr>
        <w:t>让人们饮用经核磁共振为55.82赫兹的微小分子团水</w:t>
      </w:r>
      <w:r>
        <w:rPr>
          <w:rFonts w:hint="eastAsia" w:asciiTheme="majorEastAsia" w:hAnsiTheme="majorEastAsia" w:eastAsiaTheme="majorEastAsia" w:cstheme="majorEastAsia"/>
          <w:szCs w:val="21"/>
        </w:rPr>
        <w:t>（简称微小水）</w:t>
      </w:r>
      <w:r>
        <w:rPr>
          <w:rFonts w:hint="eastAsia" w:asciiTheme="minorEastAsia" w:hAnsiTheme="minorEastAsia" w:cstheme="minorEastAsia"/>
          <w:szCs w:val="21"/>
          <w:lang w:val="en-US" w:eastAsia="zh-CN"/>
        </w:rPr>
        <w:t>，</w:t>
      </w:r>
      <w:r>
        <w:rPr>
          <w:rFonts w:hint="eastAsia" w:asciiTheme="majorEastAsia" w:hAnsiTheme="majorEastAsia" w:eastAsiaTheme="majorEastAsia" w:cstheme="majorEastAsia"/>
          <w:bCs/>
          <w:szCs w:val="21"/>
        </w:rPr>
        <w:t>试用了2～4个月，其临床试用报告</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2</w:t>
      </w:r>
      <w:r>
        <w:rPr>
          <w:rFonts w:hint="eastAsia" w:ascii="楷体" w:hAnsi="楷体" w:eastAsia="楷体"/>
          <w:b/>
          <w:bCs/>
          <w:color w:val="843C0B" w:themeColor="accent2" w:themeShade="80"/>
          <w:szCs w:val="21"/>
        </w:rPr>
        <w:t>]</w:t>
      </w:r>
      <w:r>
        <w:rPr>
          <w:rFonts w:hint="eastAsia" w:asciiTheme="majorEastAsia" w:hAnsiTheme="majorEastAsia" w:eastAsiaTheme="majorEastAsia" w:cstheme="majorEastAsia"/>
          <w:bCs/>
          <w:szCs w:val="21"/>
        </w:rPr>
        <w:t>表明疗效显著。1994年8月经过北京和广西医学专家鉴定认为：</w:t>
      </w:r>
      <w:r>
        <w:rPr>
          <w:rFonts w:hint="eastAsia" w:asciiTheme="majorEastAsia" w:hAnsiTheme="majorEastAsia" w:eastAsiaTheme="majorEastAsia" w:cstheme="majorEastAsia"/>
          <w:b/>
          <w:szCs w:val="21"/>
        </w:rPr>
        <w:t>“降脂降压效果好”，“能扩大心脑动脉流量，改善心脑电图和微循环，改善心脑电图以及微循环，较好地降低血尿酸等”，“该产品对治疗心脑动脉粥样硬化和高血脂、高血压有良好的医疗保健作用”</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3</w:t>
      </w:r>
      <w:r>
        <w:rPr>
          <w:rFonts w:hint="eastAsia" w:ascii="楷体" w:hAnsi="楷体" w:eastAsia="楷体"/>
          <w:b/>
          <w:bCs/>
          <w:color w:val="843C0B" w:themeColor="accent2" w:themeShade="80"/>
          <w:szCs w:val="21"/>
        </w:rPr>
        <w:t>]</w:t>
      </w:r>
      <w:r>
        <w:rPr>
          <w:rFonts w:hint="eastAsia" w:asciiTheme="majorEastAsia" w:hAnsiTheme="majorEastAsia" w:eastAsiaTheme="majorEastAsia" w:cstheme="majorEastAsia"/>
          <w:bCs/>
          <w:szCs w:val="21"/>
        </w:rPr>
        <w:t>。</w:t>
      </w:r>
      <w:r>
        <w:rPr>
          <w:rFonts w:hint="eastAsia" w:asciiTheme="majorEastAsia" w:hAnsiTheme="majorEastAsia" w:eastAsiaTheme="majorEastAsia" w:cstheme="majorEastAsia"/>
          <w:b/>
          <w:bCs w:val="0"/>
          <w:szCs w:val="21"/>
        </w:rPr>
        <w:t>该品于1999年获中国发明专利权</w:t>
      </w:r>
      <w:r>
        <w:rPr>
          <w:rFonts w:hint="eastAsia" w:asciiTheme="majorEastAsia" w:hAnsiTheme="majorEastAsia" w:eastAsiaTheme="majorEastAsia" w:cstheme="majorEastAsia"/>
          <w:szCs w:val="21"/>
        </w:rPr>
        <w:t>。2000年我退休时，饮用该水已十年，表明确实能祛除夫妇二人的高低血压和十多人的心脑动脉硬化。我决定将该品投放市场为人造福。</w:t>
      </w:r>
      <w:r>
        <w:rPr>
          <w:rFonts w:hint="eastAsia" w:asciiTheme="majorEastAsia" w:hAnsiTheme="majorEastAsia" w:eastAsiaTheme="majorEastAsia" w:cstheme="majorEastAsia"/>
          <w:b/>
          <w:bCs/>
          <w:szCs w:val="21"/>
        </w:rPr>
        <w:t>产品上市后对用户跟踪调查，全国各地患者的好评纷至沓来，反馈祛除了高低血压、</w:t>
      </w:r>
      <w:r>
        <w:rPr>
          <w:rFonts w:hint="eastAsia" w:asciiTheme="majorEastAsia" w:hAnsiTheme="majorEastAsia" w:eastAsiaTheme="majorEastAsia" w:cstheme="majorEastAsia"/>
          <w:b/>
          <w:bCs/>
          <w:szCs w:val="21"/>
          <w:lang w:val="zh-CN"/>
        </w:rPr>
        <w:t>糖尿病和</w:t>
      </w:r>
      <w:r>
        <w:rPr>
          <w:rFonts w:hint="eastAsia" w:asciiTheme="majorEastAsia" w:hAnsiTheme="majorEastAsia" w:eastAsiaTheme="majorEastAsia" w:cstheme="majorEastAsia"/>
          <w:b/>
          <w:bCs/>
          <w:szCs w:val="21"/>
        </w:rPr>
        <w:t>心脑动脉硬化与前列腺增生等病症。</w:t>
      </w:r>
      <w:r>
        <w:rPr>
          <w:rFonts w:hint="eastAsia" w:asciiTheme="majorEastAsia" w:hAnsiTheme="majorEastAsia" w:eastAsiaTheme="majorEastAsia" w:cstheme="majorEastAsia"/>
          <w:b/>
          <w:szCs w:val="21"/>
        </w:rPr>
        <w:t>我的论文《饮用小分子水治疗高血压》、《饮用小分子水有益健康长寿》分别在30多家报刊登载、转载，被选入2003年、2004年《当代中国专家论文精选》。另有《喝小分子水理疗高血压和冠心病》屡获优秀论文一等奖。</w:t>
      </w:r>
      <w:r>
        <w:rPr>
          <w:rFonts w:hint="eastAsia" w:asciiTheme="majorEastAsia" w:hAnsiTheme="majorEastAsia" w:eastAsiaTheme="majorEastAsia" w:cstheme="majorEastAsia"/>
          <w:b/>
          <w:bCs w:val="0"/>
          <w:szCs w:val="21"/>
        </w:rPr>
        <w:t>论据是全国用户喝微小水的实践结果，证明了给脱水细胞补水可祛除用药从未治愈过的上述病症。而实践是检验真理的唯一标准。</w:t>
      </w:r>
    </w:p>
    <w:p>
      <w:pPr>
        <w:ind w:firstLine="421"/>
        <w:jc w:val="both"/>
        <w:rPr>
          <w:rFonts w:hint="eastAsia" w:ascii="宋体" w:hAnsi="宋体" w:eastAsia="宋体" w:cs="宋体"/>
          <w:szCs w:val="21"/>
          <w:lang w:val="en-US" w:eastAsia="zh-CN"/>
        </w:rPr>
      </w:pPr>
      <w:r>
        <w:rPr>
          <w:rFonts w:hint="eastAsia" w:asciiTheme="majorEastAsia" w:hAnsiTheme="majorEastAsia" w:eastAsiaTheme="majorEastAsia" w:cstheme="majorEastAsia"/>
          <w:bCs/>
          <w:szCs w:val="21"/>
        </w:rPr>
        <w:t>16年来各地用户反馈，饮用后改善体内生化作用，增强各种酶活性，升高血高密度脂蛋白，进入血液使聚集的红细胞分散开。高血压患者逐渐减药至停药，经2—5个月治愈高血压，症状消失，不再服药，血压正常。冠心病患者已做或未做介入手术，饮用3—5个月，消除头痛、头晕、心痛、胸闷、早搏、房颤、心绞痛等症状，一年左右心电图正常，经冠脉造影扫描表明斑块消除，冠脉干净，成功祛除冠心病。2型</w:t>
      </w:r>
      <w:r>
        <w:rPr>
          <w:rFonts w:hint="eastAsia" w:asciiTheme="majorEastAsia" w:hAnsiTheme="majorEastAsia" w:eastAsiaTheme="majorEastAsia" w:cstheme="majorEastAsia"/>
          <w:bCs/>
          <w:szCs w:val="21"/>
          <w:lang w:val="zh-CN"/>
        </w:rPr>
        <w:t>糖尿病人饮用</w:t>
      </w:r>
      <w:r>
        <w:rPr>
          <w:rFonts w:hint="eastAsia" w:asciiTheme="majorEastAsia" w:hAnsiTheme="majorEastAsia" w:eastAsiaTheme="majorEastAsia" w:cstheme="majorEastAsia"/>
          <w:bCs/>
          <w:szCs w:val="21"/>
        </w:rPr>
        <w:t>3～10个月</w:t>
      </w:r>
      <w:r>
        <w:rPr>
          <w:rFonts w:hint="eastAsia" w:asciiTheme="majorEastAsia" w:hAnsiTheme="majorEastAsia" w:eastAsiaTheme="majorEastAsia" w:cstheme="majorEastAsia"/>
          <w:bCs/>
          <w:szCs w:val="21"/>
          <w:lang w:val="zh-CN"/>
        </w:rPr>
        <w:t>，停服降糖药，血糖尿糖正常</w:t>
      </w:r>
      <w:r>
        <w:rPr>
          <w:rFonts w:hint="eastAsia" w:asciiTheme="majorEastAsia" w:hAnsiTheme="majorEastAsia" w:eastAsiaTheme="majorEastAsia" w:cstheme="majorEastAsia"/>
          <w:bCs/>
          <w:szCs w:val="21"/>
        </w:rPr>
        <w:t>，治愈了</w:t>
      </w:r>
      <w:r>
        <w:rPr>
          <w:rFonts w:hint="eastAsia" w:asciiTheme="majorEastAsia" w:hAnsiTheme="majorEastAsia" w:eastAsiaTheme="majorEastAsia" w:cstheme="majorEastAsia"/>
          <w:bCs/>
          <w:szCs w:val="21"/>
          <w:lang w:val="zh-CN"/>
        </w:rPr>
        <w:t>糖尿病。前列腺增生患者经</w:t>
      </w:r>
      <w:r>
        <w:rPr>
          <w:rFonts w:hint="eastAsia" w:asciiTheme="majorEastAsia" w:hAnsiTheme="majorEastAsia" w:eastAsiaTheme="majorEastAsia" w:cstheme="majorEastAsia"/>
          <w:bCs/>
          <w:szCs w:val="21"/>
        </w:rPr>
        <w:t>4个月左右好转至消除症状，中风后遗症患者饮用8个月左右，肢体和语言障碍消除。同时降血脂</w:t>
      </w:r>
      <w:r>
        <w:rPr>
          <w:rFonts w:hint="eastAsia" w:asciiTheme="majorEastAsia" w:hAnsiTheme="majorEastAsia" w:eastAsiaTheme="majorEastAsia" w:cstheme="majorEastAsia"/>
          <w:bCs/>
          <w:szCs w:val="21"/>
          <w:lang w:eastAsia="zh-CN"/>
        </w:rPr>
        <w:t>、</w:t>
      </w:r>
      <w:r>
        <w:rPr>
          <w:rFonts w:hint="eastAsia" w:asciiTheme="majorEastAsia" w:hAnsiTheme="majorEastAsia" w:eastAsiaTheme="majorEastAsia" w:cstheme="majorEastAsia"/>
          <w:bCs/>
          <w:szCs w:val="21"/>
        </w:rPr>
        <w:t>血黏度好，降低血尿酸、治痛风好。并使微循环改善，内分泌改善，修复人体衰弱细胞和器官，还使慢性咽喉炎、鼻窦炎、慢性气管炎、支气管炎、矽肺病、慢性胃炎、肠炎、甲亢、慢性胆囊炎、慢性肾炎、肾衰、便秘、痔疮、风湿性关节炎和湿疹皮炎等不药而愈，用户反映免疫力提高，很少感冒或生病。</w:t>
      </w:r>
      <w:r>
        <w:rPr>
          <w:rFonts w:hint="eastAsia" w:asciiTheme="majorEastAsia" w:hAnsiTheme="majorEastAsia" w:eastAsiaTheme="majorEastAsia" w:cstheme="majorEastAsia"/>
          <w:b/>
          <w:bCs/>
          <w:szCs w:val="21"/>
        </w:rPr>
        <w:t>我</w:t>
      </w:r>
      <w:r>
        <w:rPr>
          <w:rFonts w:hint="eastAsia" w:asciiTheme="majorEastAsia" w:hAnsiTheme="majorEastAsia" w:eastAsiaTheme="majorEastAsia" w:cstheme="majorEastAsia"/>
          <w:b/>
          <w:bCs/>
          <w:szCs w:val="21"/>
          <w:lang w:val="en-US" w:eastAsia="zh-CN"/>
        </w:rPr>
        <w:t>对产品用户有跟踪调查制度，许多患者反映身患大大小小的几种病症，都能先后治愈。</w:t>
      </w:r>
      <w:r>
        <w:rPr>
          <w:rFonts w:hint="eastAsia" w:ascii="宋体" w:hAnsi="宋体" w:eastAsia="宋体" w:cs="宋体"/>
          <w:b/>
          <w:bCs/>
          <w:szCs w:val="21"/>
          <w:lang w:val="en-US" w:eastAsia="zh-CN"/>
        </w:rPr>
        <w:t>我逐渐认识到:人是一个有机的整体，水在人体内供养多种器官细胞，原来患病器官的细胞可能都处于缺水状态，当他们获得了细胞生理必须的水之后，</w:t>
      </w:r>
      <w:r>
        <w:rPr>
          <w:rFonts w:hint="eastAsia" w:asciiTheme="majorEastAsia" w:hAnsiTheme="majorEastAsia" w:eastAsiaTheme="majorEastAsia" w:cstheme="majorEastAsia"/>
          <w:b/>
          <w:bCs w:val="0"/>
          <w:szCs w:val="21"/>
        </w:rPr>
        <w:t>我料想是喝微小水给脱水细胞补充了水，使之</w:t>
      </w:r>
      <w:r>
        <w:rPr>
          <w:rFonts w:hint="eastAsia" w:ascii="宋体" w:hAnsi="宋体" w:eastAsia="宋体" w:cs="宋体"/>
          <w:b/>
          <w:bCs/>
          <w:szCs w:val="21"/>
          <w:lang w:val="en-US" w:eastAsia="zh-CN"/>
        </w:rPr>
        <w:t>正常代谢和分裂增殖，让细胞生长、代谢、分裂增殖的内外环境改善，使多种衰弱萎缩器官康复，从而治愈病症。 但我有什么道理能说明原来患病的衰弱器官细胞处于缺水状态呢？</w:t>
      </w:r>
    </w:p>
    <w:p>
      <w:pPr>
        <w:numPr>
          <w:ilvl w:val="0"/>
          <w:numId w:val="1"/>
        </w:numPr>
        <w:jc w:val="left"/>
        <w:rPr>
          <w:rFonts w:hint="eastAsia" w:ascii="宋体" w:hAnsi="宋体" w:cs="宋体"/>
          <w:b/>
          <w:color w:val="0000FF"/>
          <w:szCs w:val="21"/>
        </w:rPr>
      </w:pPr>
      <w:r>
        <w:rPr>
          <w:rFonts w:hint="eastAsia" w:ascii="宋体" w:hAnsi="宋体" w:cs="宋体"/>
          <w:b/>
          <w:color w:val="0000FF"/>
          <w:szCs w:val="21"/>
        </w:rPr>
        <w:t>从细胞膜水通道认识细胞脱水致衰弱器官的可能性，可肯定喝微小水祛病的科学性</w:t>
      </w:r>
    </w:p>
    <w:p>
      <w:pPr>
        <w:numPr>
          <w:ilvl w:val="0"/>
          <w:numId w:val="0"/>
        </w:numPr>
        <w:ind w:firstLine="421"/>
        <w:jc w:val="left"/>
        <w:rPr>
          <w:rFonts w:hint="eastAsia" w:asciiTheme="minorEastAsia" w:hAnsiTheme="minorEastAsia" w:cstheme="minorEastAsia"/>
          <w:b/>
          <w:bCs/>
          <w:szCs w:val="21"/>
          <w:lang w:val="en-US" w:eastAsia="zh-CN"/>
        </w:rPr>
      </w:pPr>
      <w:r>
        <w:rPr>
          <w:rFonts w:hint="eastAsia" w:asciiTheme="majorEastAsia" w:hAnsiTheme="majorEastAsia" w:eastAsiaTheme="majorEastAsia" w:cstheme="majorEastAsia"/>
          <w:szCs w:val="21"/>
        </w:rPr>
        <w:drawing>
          <wp:anchor distT="0" distB="0" distL="114300" distR="114300" simplePos="0" relativeHeight="358376448" behindDoc="1" locked="0" layoutInCell="1" allowOverlap="1">
            <wp:simplePos x="0" y="0"/>
            <wp:positionH relativeFrom="page">
              <wp:posOffset>520700</wp:posOffset>
            </wp:positionH>
            <wp:positionV relativeFrom="page">
              <wp:posOffset>2950845</wp:posOffset>
            </wp:positionV>
            <wp:extent cx="2087245" cy="1569085"/>
            <wp:effectExtent l="0" t="0" r="8255" b="12065"/>
            <wp:wrapTight wrapText="bothSides">
              <wp:wrapPolygon>
                <wp:start x="0" y="0"/>
                <wp:lineTo x="0" y="21242"/>
                <wp:lineTo x="21488" y="21242"/>
                <wp:lineTo x="21488" y="0"/>
                <wp:lineTo x="0" y="0"/>
              </wp:wrapPolygon>
            </wp:wrapTight>
            <wp:docPr id="2"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91诺贝尔生理学或医学奖_细胞膜水通道"/>
                    <pic:cNvPicPr>
                      <a:picLocks noChangeAspect="1"/>
                    </pic:cNvPicPr>
                  </pic:nvPicPr>
                  <pic:blipFill>
                    <a:blip r:embed="rId8" r:link="rId9" cstate="print"/>
                    <a:stretch>
                      <a:fillRect/>
                    </a:stretch>
                  </pic:blipFill>
                  <pic:spPr>
                    <a:xfrm>
                      <a:off x="0" y="0"/>
                      <a:ext cx="2087245" cy="1569085"/>
                    </a:xfrm>
                    <a:prstGeom prst="rect">
                      <a:avLst/>
                    </a:prstGeom>
                    <a:noFill/>
                    <a:ln w="9525">
                      <a:noFill/>
                      <a:miter/>
                    </a:ln>
                    <a:effectLst/>
                  </pic:spPr>
                </pic:pic>
              </a:graphicData>
            </a:graphic>
          </wp:anchor>
        </w:drawing>
      </w:r>
      <w:r>
        <w:rPr>
          <w:rFonts w:hint="eastAsia" w:asciiTheme="majorEastAsia" w:hAnsiTheme="majorEastAsia" w:eastAsiaTheme="majorEastAsia" w:cstheme="majorEastAsia"/>
          <w:szCs w:val="21"/>
        </w:rPr>
        <w:drawing>
          <wp:anchor distT="0" distB="0" distL="114300" distR="114300" simplePos="0" relativeHeight="426248192" behindDoc="1" locked="0" layoutInCell="1" allowOverlap="1">
            <wp:simplePos x="0" y="0"/>
            <wp:positionH relativeFrom="page">
              <wp:posOffset>4994275</wp:posOffset>
            </wp:positionH>
            <wp:positionV relativeFrom="page">
              <wp:posOffset>1663065</wp:posOffset>
            </wp:positionV>
            <wp:extent cx="1993265" cy="1339850"/>
            <wp:effectExtent l="0" t="0" r="6985" b="12700"/>
            <wp:wrapTight wrapText="bothSides">
              <wp:wrapPolygon>
                <wp:start x="0" y="0"/>
                <wp:lineTo x="0" y="21191"/>
                <wp:lineTo x="21469" y="21191"/>
                <wp:lineTo x="21469" y="0"/>
                <wp:lineTo x="0" y="0"/>
              </wp:wrapPolygon>
            </wp:wrapTight>
            <wp:docPr id="13" name="图片 23" descr="细胞膜通道1-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descr="细胞膜通道1-1副本"/>
                    <pic:cNvPicPr>
                      <a:picLocks noChangeAspect="1"/>
                    </pic:cNvPicPr>
                  </pic:nvPicPr>
                  <pic:blipFill>
                    <a:blip r:embed="rId10" r:link="rId9" cstate="print"/>
                    <a:stretch>
                      <a:fillRect/>
                    </a:stretch>
                  </pic:blipFill>
                  <pic:spPr>
                    <a:xfrm>
                      <a:off x="0" y="0"/>
                      <a:ext cx="1993265" cy="1339850"/>
                    </a:xfrm>
                    <a:prstGeom prst="rect">
                      <a:avLst/>
                    </a:prstGeom>
                    <a:noFill/>
                    <a:ln w="9525">
                      <a:noFill/>
                      <a:miter/>
                    </a:ln>
                    <a:effectLst/>
                  </pic:spPr>
                </pic:pic>
              </a:graphicData>
            </a:graphic>
          </wp:anchor>
        </w:drawing>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近代科学研究确认，动植物</w:t>
      </w:r>
      <w:r>
        <w:rPr>
          <w:rFonts w:hint="eastAsia" w:ascii="宋体" w:hAnsi="宋体" w:eastAsia="宋体" w:cs="宋体"/>
          <w:szCs w:val="21"/>
          <w:lang w:val="en-US" w:eastAsia="zh-CN"/>
        </w:rPr>
        <w:t>细胞上有水通道、离子通道、糖通道和脂通道。</w:t>
      </w:r>
      <w:r>
        <w:rPr>
          <w:rFonts w:hint="eastAsia" w:asciiTheme="majorEastAsia" w:hAnsiTheme="majorEastAsia" w:eastAsiaTheme="majorEastAsia" w:cstheme="majorEastAsia"/>
          <w:b/>
          <w:bCs/>
          <w:sz w:val="21"/>
          <w:szCs w:val="21"/>
          <w:lang w:val="en-US" w:eastAsia="zh-CN"/>
        </w:rPr>
        <w:t>2012年我研究关于细胞</w:t>
      </w:r>
      <w:r>
        <w:rPr>
          <w:rFonts w:hint="eastAsia" w:asciiTheme="majorEastAsia" w:hAnsiTheme="majorEastAsia" w:eastAsiaTheme="majorEastAsia" w:cstheme="majorEastAsia"/>
          <w:b/>
          <w:bCs w:val="0"/>
          <w:szCs w:val="21"/>
        </w:rPr>
        <w:t>膜的诺贝尔奖，知悉细胞膜上的水通道</w:t>
      </w:r>
      <w:r>
        <w:rPr>
          <w:rFonts w:hint="eastAsia" w:ascii="宋体" w:hAnsi="宋体" w:eastAsia="宋体" w:cs="宋体"/>
          <w:b/>
          <w:bCs/>
          <w:color w:val="1A1A1A"/>
          <w:sz w:val="21"/>
          <w:szCs w:val="21"/>
          <w:lang w:val="en-US" w:eastAsia="zh-CN"/>
        </w:rPr>
        <w:t>仅有2纳米。</w:t>
      </w:r>
      <w:r>
        <w:rPr>
          <w:rFonts w:hint="eastAsia" w:asciiTheme="majorEastAsia" w:hAnsiTheme="majorEastAsia" w:eastAsiaTheme="majorEastAsia" w:cstheme="majorEastAsia"/>
          <w:szCs w:val="21"/>
        </w:rPr>
        <w:t>德国科学家欧文•内尔(</w:t>
      </w:r>
      <w:r>
        <w:rPr>
          <w:rFonts w:hint="eastAsia" w:ascii="楷体" w:hAnsi="楷体" w:eastAsia="楷体" w:cs="楷体_GB2312"/>
          <w:bCs/>
          <w:sz w:val="24"/>
        </w:rPr>
        <w:t>Erwin Neher)</w:t>
      </w:r>
      <w:r>
        <w:rPr>
          <w:rFonts w:hint="eastAsia" w:asciiTheme="majorEastAsia" w:hAnsiTheme="majorEastAsia" w:eastAsiaTheme="majorEastAsia" w:cstheme="majorEastAsia"/>
          <w:szCs w:val="21"/>
        </w:rPr>
        <w:t>和伯特•萨克曼 (Bert Sakmann)研究发现，荣获1991年诺贝尔生物学医学奖</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4</w:t>
      </w:r>
      <w:r>
        <w:rPr>
          <w:rFonts w:hint="eastAsia" w:ascii="楷体" w:hAnsi="楷体" w:eastAsia="楷体"/>
          <w:b/>
          <w:bCs/>
          <w:color w:val="843C0B" w:themeColor="accent2" w:themeShade="80"/>
          <w:szCs w:val="21"/>
        </w:rPr>
        <w:t>]</w:t>
      </w:r>
      <w:r>
        <w:rPr>
          <w:rFonts w:hint="eastAsia" w:asciiTheme="majorEastAsia" w:hAnsiTheme="majorEastAsia" w:eastAsiaTheme="majorEastAsia" w:cstheme="majorEastAsia"/>
          <w:szCs w:val="21"/>
        </w:rPr>
        <w:t>。另据美国科学家彼得•</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阿格雷(Peter Agre)和罗德里克•麦金农(Kcder M ackinnon)进一步研究</w:t>
      </w:r>
      <w:r>
        <w:rPr>
          <w:rFonts w:hint="eastAsia" w:asciiTheme="majorEastAsia" w:hAnsiTheme="majorEastAsia" w:eastAsiaTheme="majorEastAsia" w:cstheme="majorEastAsia"/>
          <w:color w:val="000000"/>
          <w:szCs w:val="21"/>
        </w:rPr>
        <w:t>细胞膜通道，</w:t>
      </w:r>
      <w:r>
        <w:rPr>
          <w:rFonts w:hint="eastAsia" w:asciiTheme="majorEastAsia" w:hAnsiTheme="majorEastAsia" w:eastAsiaTheme="majorEastAsia" w:cstheme="majorEastAsia"/>
          <w:szCs w:val="21"/>
        </w:rPr>
        <w:t>阿格雷还</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color w:val="000000"/>
          <w:szCs w:val="21"/>
        </w:rPr>
        <w:t>拍摄了细胞膜水通道的彩色照片，再次证明水通道为2纳米。该</w:t>
      </w:r>
      <w:r>
        <w:rPr>
          <w:rFonts w:hint="eastAsia" w:asciiTheme="majorEastAsia" w:hAnsiTheme="majorEastAsia" w:eastAsiaTheme="majorEastAsia" w:cstheme="majorEastAsia"/>
          <w:szCs w:val="21"/>
        </w:rPr>
        <w:t>成果荣获2003年诺贝尔化学奖</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5</w:t>
      </w:r>
      <w:r>
        <w:rPr>
          <w:rFonts w:hint="eastAsia" w:ascii="楷体" w:hAnsi="楷体" w:eastAsia="楷体"/>
          <w:b/>
          <w:bCs/>
          <w:color w:val="843C0B" w:themeColor="accent2" w:themeShade="80"/>
          <w:szCs w:val="21"/>
        </w:rPr>
        <w:t>]</w:t>
      </w:r>
      <w:r>
        <w:rPr>
          <w:rFonts w:hint="eastAsia" w:asciiTheme="majorEastAsia" w:hAnsiTheme="majorEastAsia" w:eastAsiaTheme="majorEastAsia" w:cstheme="majorEastAsia"/>
          <w:szCs w:val="21"/>
        </w:rPr>
        <w:t>。据此可领悟:</w:t>
      </w:r>
      <w:r>
        <w:rPr>
          <w:rFonts w:hint="eastAsia" w:asciiTheme="majorEastAsia" w:hAnsiTheme="majorEastAsia" w:eastAsiaTheme="majorEastAsia" w:cstheme="majorEastAsia"/>
          <w:b/>
          <w:bCs/>
          <w:szCs w:val="21"/>
        </w:rPr>
        <w:t>根据单个水分子三维</w:t>
      </w:r>
      <w:r>
        <w:rPr>
          <w:rFonts w:hint="eastAsia" w:asciiTheme="minorEastAsia" w:hAnsiTheme="minorEastAsia" w:cstheme="minorEastAsia"/>
          <w:b/>
          <w:bCs/>
          <w:szCs w:val="21"/>
        </w:rPr>
        <w:t>直径，随温度变化为0.198</w:t>
      </w:r>
      <w:r>
        <w:rPr>
          <w:rFonts w:hint="eastAsia" w:ascii="楷体" w:hAnsi="楷体" w:eastAsia="楷体" w:cs="楷体"/>
          <w:b/>
          <w:bCs/>
          <w:szCs w:val="21"/>
        </w:rPr>
        <w:t>～</w:t>
      </w:r>
      <w:r>
        <w:rPr>
          <w:rFonts w:hint="eastAsia" w:asciiTheme="minorEastAsia" w:hAnsiTheme="minorEastAsia" w:cstheme="minorEastAsia"/>
          <w:b/>
          <w:bCs/>
          <w:szCs w:val="21"/>
        </w:rPr>
        <w:t>0.276</w:t>
      </w:r>
      <w:r>
        <w:rPr>
          <w:rFonts w:hint="eastAsia" w:asciiTheme="minorEastAsia" w:hAnsiTheme="minorEastAsia" w:cstheme="minorEastAsia"/>
          <w:b/>
          <w:bCs/>
          <w:szCs w:val="21"/>
          <w:lang w:val="en-US" w:eastAsia="zh-CN"/>
        </w:rPr>
        <w:t xml:space="preserve"> </w:t>
      </w:r>
      <w:r>
        <w:rPr>
          <w:rFonts w:hint="eastAsia" w:asciiTheme="minorEastAsia" w:hAnsiTheme="minorEastAsia" w:cstheme="minorEastAsia"/>
          <w:b/>
          <w:bCs/>
          <w:szCs w:val="21"/>
        </w:rPr>
        <w:t>纳米，细胞只能“胞饮”4～6个水分子的小簇团，更大的水分子簇团被排斥，或需花能量拉入细胞</w:t>
      </w:r>
      <w:r>
        <w:rPr>
          <w:rFonts w:hint="eastAsia" w:asciiTheme="minorEastAsia" w:hAnsiTheme="minorEastAsia" w:cstheme="minorEastAsia"/>
          <w:b/>
          <w:bCs/>
          <w:szCs w:val="21"/>
          <w:lang w:eastAsia="zh-CN"/>
        </w:rPr>
        <w:t>，</w:t>
      </w:r>
      <w:r>
        <w:rPr>
          <w:rFonts w:hint="eastAsia" w:asciiTheme="minorEastAsia" w:hAnsiTheme="minorEastAsia" w:cstheme="minorEastAsia"/>
          <w:b/>
          <w:bCs/>
          <w:kern w:val="0"/>
          <w:szCs w:val="21"/>
        </w:rPr>
        <w:t>说明细胞可能喝不到足够的</w:t>
      </w:r>
      <w:r>
        <w:rPr>
          <w:rFonts w:hint="eastAsia" w:asciiTheme="minorEastAsia" w:hAnsiTheme="minorEastAsia" w:cstheme="minorEastAsia"/>
          <w:b/>
          <w:bCs/>
          <w:szCs w:val="21"/>
        </w:rPr>
        <w:t>水，形成细胞脱水状态。这只能因补水祛病后</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rPr>
        <w:t>根据逻辑推理论断。</w:t>
      </w:r>
      <w:r>
        <w:rPr>
          <w:rFonts w:hint="eastAsia" w:asciiTheme="minorEastAsia" w:hAnsiTheme="minorEastAsia" w:cstheme="minorEastAsia"/>
          <w:b/>
          <w:bCs/>
          <w:szCs w:val="21"/>
          <w:lang w:val="en-US" w:eastAsia="zh-CN"/>
        </w:rPr>
        <w:t xml:space="preserve">                    </w:t>
      </w:r>
    </w:p>
    <w:p>
      <w:pPr>
        <w:numPr>
          <w:ilvl w:val="0"/>
          <w:numId w:val="0"/>
        </w:numPr>
        <w:ind w:firstLine="421"/>
        <w:jc w:val="left"/>
        <w:rPr>
          <w:rFonts w:hint="eastAsia" w:asciiTheme="minorEastAsia" w:hAnsiTheme="minorEastAsia" w:cstheme="minorEastAsia"/>
          <w:b/>
          <w:bCs/>
          <w:szCs w:val="21"/>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由于</w:t>
      </w:r>
      <w:r>
        <w:rPr>
          <w:rFonts w:hint="eastAsia" w:asciiTheme="minorEastAsia" w:hAnsiTheme="minorEastAsia" w:cstheme="minorEastAsia"/>
          <w:b/>
          <w:bCs/>
          <w:szCs w:val="21"/>
        </w:rPr>
        <w:t>一般人包括医生从未学过小</w:t>
      </w:r>
      <w:r>
        <w:rPr>
          <w:rFonts w:hint="eastAsia" w:asciiTheme="minorEastAsia" w:hAnsiTheme="minorEastAsia" w:cstheme="minorEastAsia"/>
          <w:b/>
          <w:bCs/>
          <w:szCs w:val="21"/>
          <w:lang w:val="en-US" w:eastAsia="zh-CN"/>
        </w:rPr>
        <w:t xml:space="preserve">       </w:t>
      </w:r>
      <w:r>
        <w:rPr>
          <w:rFonts w:hint="eastAsia" w:asciiTheme="majorEastAsia" w:hAnsiTheme="majorEastAsia" w:eastAsiaTheme="majorEastAsia" w:cstheme="majorEastAsia"/>
          <w:b/>
          <w:bCs/>
          <w:color w:val="843C0B" w:themeColor="accent2" w:themeShade="80"/>
          <w:sz w:val="18"/>
          <w:szCs w:val="18"/>
          <w:lang w:val="en-US" w:eastAsia="zh-CN"/>
        </w:rPr>
        <w:t>细胞膜上的通道</w:t>
      </w:r>
      <w:r>
        <w:rPr>
          <w:rFonts w:hint="eastAsia" w:ascii="楷体" w:hAnsi="楷体" w:eastAsia="楷体"/>
          <w:b/>
          <w:bCs/>
          <w:color w:val="843C0B" w:themeColor="accent2" w:themeShade="80"/>
          <w:sz w:val="18"/>
          <w:szCs w:val="18"/>
        </w:rPr>
        <w:t>[注</w:t>
      </w:r>
      <w:r>
        <w:rPr>
          <w:rFonts w:hint="eastAsia" w:ascii="楷体" w:hAnsi="楷体" w:eastAsia="楷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lang w:val="en-US" w:eastAsia="zh-CN"/>
        </w:rPr>
        <w:t>]</w:t>
      </w:r>
      <w:r>
        <w:rPr>
          <w:rFonts w:hint="eastAsia" w:asciiTheme="minorEastAsia" w:hAnsiTheme="minorEastAsia" w:cstheme="minorEastAsia"/>
          <w:b/>
          <w:bCs/>
          <w:szCs w:val="21"/>
          <w:lang w:val="en-US" w:eastAsia="zh-CN"/>
        </w:rPr>
        <w:t xml:space="preserve">                                           </w:t>
      </w:r>
    </w:p>
    <w:p>
      <w:pPr>
        <w:jc w:val="left"/>
        <w:rPr>
          <w:rFonts w:hint="eastAsia" w:ascii="黑体" w:hAnsi="黑体" w:eastAsia="黑体" w:cs="黑体"/>
          <w:b/>
          <w:bCs/>
          <w:color w:val="843C0B" w:themeColor="accent2" w:themeShade="80"/>
          <w:sz w:val="18"/>
          <w:szCs w:val="18"/>
          <w:lang w:val="en-US" w:eastAsia="zh-CN"/>
        </w:rPr>
      </w:pPr>
      <w:r>
        <w:rPr>
          <w:rFonts w:hint="eastAsia" w:asciiTheme="minorEastAsia" w:hAnsiTheme="minorEastAsia" w:cstheme="minorEastAsia"/>
          <w:b/>
          <w:bCs/>
          <w:szCs w:val="21"/>
        </w:rPr>
        <w:t>分子团水和细胞膜水通道，误认为细</w:t>
      </w:r>
      <w:r>
        <w:rPr>
          <w:rFonts w:hint="eastAsia" w:asciiTheme="minorEastAsia" w:hAnsiTheme="minorEastAsia" w:cstheme="minorEastAsia"/>
          <w:b/>
          <w:bCs/>
          <w:szCs w:val="21"/>
          <w:lang w:val="en-US" w:eastAsia="zh-CN"/>
        </w:rPr>
        <w:t xml:space="preserve">       </w:t>
      </w:r>
    </w:p>
    <w:p>
      <w:pPr>
        <w:jc w:val="left"/>
        <w:rPr>
          <w:rFonts w:hint="eastAsia" w:asciiTheme="minorEastAsia" w:hAnsiTheme="minorEastAsia" w:cstheme="minorEastAsia"/>
          <w:szCs w:val="21"/>
          <w:lang w:val="en-US" w:eastAsia="zh-CN"/>
        </w:rPr>
      </w:pPr>
      <w:ins w:id="0" w:author="Administrator" w:date="2014-10-02T18:07:00Z">
        <w:r>
          <w:rPr>
            <w:rFonts w:ascii="楷体" w:hAnsi="楷体" w:eastAsia="楷体"/>
            <w:b/>
            <w:bCs/>
            <w:color w:val="000000"/>
            <w:kern w:val="0"/>
            <w:sz w:val="18"/>
            <w:szCs w:val="18"/>
          </w:rPr>
          <w:drawing>
            <wp:anchor distT="0" distB="0" distL="114300" distR="114300" simplePos="0" relativeHeight="279369728" behindDoc="1" locked="0" layoutInCell="1" allowOverlap="1">
              <wp:simplePos x="0" y="0"/>
              <wp:positionH relativeFrom="column">
                <wp:posOffset>2341245</wp:posOffset>
              </wp:positionH>
              <wp:positionV relativeFrom="paragraph">
                <wp:posOffset>413385</wp:posOffset>
              </wp:positionV>
              <wp:extent cx="1905635" cy="1310640"/>
              <wp:effectExtent l="0" t="0" r="18415" b="3810"/>
              <wp:wrapTight wrapText="bothSides">
                <wp:wrapPolygon>
                  <wp:start x="0" y="0"/>
                  <wp:lineTo x="0" y="21349"/>
                  <wp:lineTo x="21377" y="21349"/>
                  <wp:lineTo x="21377" y="0"/>
                  <wp:lineTo x="0" y="0"/>
                </wp:wrapPolygon>
              </wp:wrapTight>
              <wp:docPr id="4" name="图片 1" descr="2005102215530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20051022155304207"/>
                      <pic:cNvPicPr>
                        <a:picLocks noChangeAspect="1"/>
                      </pic:cNvPicPr>
                    </pic:nvPicPr>
                    <pic:blipFill>
                      <a:blip r:embed="rId11" cstate="print"/>
                      <a:stretch>
                        <a:fillRect/>
                      </a:stretch>
                    </pic:blipFill>
                    <pic:spPr>
                      <a:xfrm>
                        <a:off x="0" y="0"/>
                        <a:ext cx="1905635" cy="1310640"/>
                      </a:xfrm>
                      <a:prstGeom prst="rect">
                        <a:avLst/>
                      </a:prstGeom>
                      <a:noFill/>
                      <a:ln w="9525">
                        <a:noFill/>
                      </a:ln>
                    </pic:spPr>
                  </pic:pic>
                </a:graphicData>
              </a:graphic>
            </wp:anchor>
          </w:drawing>
        </w:r>
      </w:ins>
      <w:r>
        <w:rPr>
          <w:rFonts w:hint="eastAsia" w:asciiTheme="minorEastAsia" w:hAnsiTheme="minorEastAsia" w:cstheme="minorEastAsia"/>
          <w:b/>
          <w:bCs/>
          <w:szCs w:val="21"/>
        </w:rPr>
        <w:t>胞内不会缺水，不知道许多病症的发生原因是细胞脱水。因为</w:t>
      </w:r>
      <w:r>
        <w:rPr>
          <w:rFonts w:hint="eastAsia" w:asciiTheme="majorEastAsia" w:hAnsiTheme="majorEastAsia" w:eastAsiaTheme="majorEastAsia" w:cstheme="majorEastAsia"/>
          <w:b/>
          <w:bCs/>
          <w:szCs w:val="21"/>
        </w:rPr>
        <w:t>我国高中《生物》书上一直写为:“水在细胞膜上可自由通过”，这使一般人包括医生误认为喝水都可以进入细胞。</w:t>
      </w:r>
      <w:r>
        <w:rPr>
          <w:rFonts w:hint="eastAsia" w:asciiTheme="minorEastAsia" w:hAnsiTheme="minorEastAsia" w:cstheme="minorEastAsia"/>
          <w:b/>
          <w:bCs/>
          <w:szCs w:val="21"/>
        </w:rPr>
        <w:t>所以在《病理生理学》</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6</w:t>
      </w:r>
      <w:r>
        <w:rPr>
          <w:rFonts w:hint="eastAsia" w:ascii="楷体" w:hAnsi="楷体" w:eastAsia="楷体"/>
          <w:b/>
          <w:bCs/>
          <w:color w:val="843C0B" w:themeColor="accent2" w:themeShade="80"/>
          <w:szCs w:val="21"/>
        </w:rPr>
        <w:t>]</w:t>
      </w:r>
      <w:r>
        <w:rPr>
          <w:rFonts w:hint="eastAsia" w:asciiTheme="minorEastAsia" w:hAnsiTheme="minorEastAsia" w:cstheme="minorEastAsia"/>
          <w:b/>
          <w:bCs/>
          <w:szCs w:val="21"/>
        </w:rPr>
        <w:t>和《病理学》</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7</w:t>
      </w:r>
      <w:r>
        <w:rPr>
          <w:rFonts w:hint="eastAsia" w:ascii="楷体" w:hAnsi="楷体" w:eastAsia="楷体"/>
          <w:b/>
          <w:bCs/>
          <w:color w:val="843C0B" w:themeColor="accent2" w:themeShade="80"/>
          <w:szCs w:val="21"/>
        </w:rPr>
        <w:t>]</w:t>
      </w:r>
      <w:r>
        <w:rPr>
          <w:rFonts w:hint="eastAsia" w:asciiTheme="minorEastAsia" w:hAnsiTheme="minorEastAsia" w:cstheme="minorEastAsia"/>
          <w:b/>
          <w:bCs/>
          <w:szCs w:val="21"/>
        </w:rPr>
        <w:t>内从未写“细胞脱水”是个病因，</w:t>
      </w:r>
      <w:r>
        <w:rPr>
          <w:rFonts w:hint="eastAsia" w:asciiTheme="minorEastAsia" w:hAnsiTheme="minorEastAsia" w:cstheme="minorEastAsia"/>
          <w:szCs w:val="21"/>
        </w:rPr>
        <w:t>况且</w:t>
      </w:r>
      <w:r>
        <w:rPr>
          <w:rFonts w:hint="eastAsia" w:asciiTheme="minorEastAsia" w:hAnsiTheme="minorEastAsia" w:cstheme="minorEastAsia"/>
          <w:szCs w:val="21"/>
          <w:lang w:val="en-US" w:eastAsia="zh-CN"/>
        </w:rPr>
        <w:t xml:space="preserve">  </w:t>
      </w:r>
    </w:p>
    <w:p>
      <w:pPr>
        <w:jc w:val="left"/>
        <w:rPr>
          <w:rFonts w:hint="eastAsia" w:asciiTheme="minorEastAsia" w:hAnsiTheme="minorEastAsia" w:cstheme="minorEastAsia"/>
          <w:szCs w:val="21"/>
        </w:rPr>
      </w:pPr>
      <w:r>
        <w:rPr>
          <w:rFonts w:hint="eastAsia" w:asciiTheme="minorEastAsia" w:hAnsiTheme="minorEastAsia" w:cstheme="minorEastAsia"/>
          <w:szCs w:val="21"/>
          <w:lang w:val="en-US" w:eastAsia="zh-CN"/>
        </w:rPr>
        <w:t xml:space="preserve">  </w:t>
      </w:r>
      <w:r>
        <w:rPr>
          <w:rFonts w:hint="eastAsia" w:ascii="黑体" w:hAnsi="黑体" w:eastAsia="黑体" w:cs="黑体"/>
          <w:b/>
          <w:bCs/>
          <w:color w:val="843C0B" w:themeColor="accent2" w:themeShade="80"/>
          <w:sz w:val="18"/>
          <w:szCs w:val="18"/>
          <w:lang w:val="en-US" w:eastAsia="zh-CN"/>
        </w:rPr>
        <w:t>图</w:t>
      </w:r>
      <w:r>
        <w:rPr>
          <w:rFonts w:hint="eastAsia" w:ascii="黑体" w:hAnsi="黑体" w:eastAsia="黑体" w:cs="黑体"/>
          <w:b/>
          <w:bCs/>
          <w:color w:val="843C0B" w:themeColor="accent2" w:themeShade="80"/>
          <w:sz w:val="18"/>
          <w:szCs w:val="18"/>
        </w:rPr>
        <w:t>中Gate为城门，即水通道</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4</w:t>
      </w:r>
      <w:r>
        <w:rPr>
          <w:rFonts w:hint="eastAsia" w:ascii="楷体" w:hAnsi="楷体" w:eastAsia="楷体"/>
          <w:b/>
          <w:bCs/>
          <w:color w:val="843C0B" w:themeColor="accent2" w:themeShade="80"/>
          <w:szCs w:val="21"/>
        </w:rPr>
        <w:t>]</w:t>
      </w:r>
      <w:r>
        <w:rPr>
          <w:rFonts w:hint="eastAsia" w:ascii="楷体" w:hAnsi="楷体" w:eastAsia="楷体"/>
          <w:b/>
          <w:bCs/>
          <w:color w:val="843C0B" w:themeColor="accent2" w:themeShade="80"/>
          <w:szCs w:val="21"/>
          <w:lang w:val="en-US" w:eastAsia="zh-CN"/>
        </w:rPr>
        <w:t xml:space="preserve">    </w:t>
      </w:r>
      <w:r>
        <w:rPr>
          <w:rFonts w:hint="eastAsia" w:asciiTheme="minorEastAsia" w:hAnsiTheme="minorEastAsia" w:cstheme="minorEastAsia"/>
          <w:szCs w:val="21"/>
        </w:rPr>
        <w:t>人随着年龄增大，胸腺和脾脏两个重要的免疫器官逐渐变小，产生的免疫细胞越来越少;</w:t>
      </w:r>
      <w:r>
        <w:rPr>
          <w:rFonts w:hint="eastAsia" w:ascii="黑体" w:hAnsi="黑体" w:eastAsia="黑体" w:cs="黑体"/>
          <w:b/>
          <w:bCs/>
          <w:color w:val="843C0B" w:themeColor="accent2" w:themeShade="80"/>
          <w:sz w:val="18"/>
          <w:szCs w:val="18"/>
        </w:rPr>
        <w:t xml:space="preserve"> </w:t>
      </w:r>
      <w:r>
        <w:rPr>
          <w:rFonts w:hint="eastAsia" w:asciiTheme="minorEastAsia" w:hAnsiTheme="minorEastAsia" w:cstheme="minorEastAsia"/>
          <w:szCs w:val="21"/>
        </w:rPr>
        <w:t>人到70岁时肝脏减重11～20%等器官蒌缩变小的事，都写成</w:t>
      </w:r>
      <w:r>
        <w:rPr>
          <w:rFonts w:hint="eastAsia" w:asciiTheme="minorEastAsia" w:hAnsiTheme="minorEastAsia" w:cstheme="minorEastAsia"/>
          <w:szCs w:val="21"/>
          <w:lang w:eastAsia="zh-CN"/>
        </w:rPr>
        <w:t>“原因不详”</w:t>
      </w:r>
      <w:r>
        <w:rPr>
          <w:rFonts w:hint="eastAsia" w:asciiTheme="minorEastAsia" w:hAnsiTheme="minorEastAsia" w:cstheme="minorEastAsia"/>
          <w:szCs w:val="21"/>
        </w:rPr>
        <w:t>。</w:t>
      </w:r>
      <w:r>
        <w:rPr>
          <w:rFonts w:hint="eastAsia" w:ascii="宋体" w:hAnsi="宋体" w:eastAsia="宋体" w:cs="宋体"/>
          <w:b/>
          <w:bCs/>
          <w:color w:val="1A1A1A"/>
          <w:sz w:val="21"/>
          <w:szCs w:val="21"/>
          <w:lang w:val="en-US" w:eastAsia="zh-CN"/>
        </w:rPr>
        <w:t xml:space="preserve">我们弄清了细胞膜水通道大小和水分子团的大小，加上临床和用户祛病的实践，表明“细胞脱水”是被遗漏的应当补充的重要病因。                                          </w:t>
      </w:r>
      <w:r>
        <w:rPr>
          <w:rFonts w:hint="eastAsia" w:ascii="黑体" w:hAnsi="黑体" w:eastAsia="黑体" w:cs="黑体"/>
          <w:b/>
          <w:bCs/>
          <w:color w:val="843C0B" w:themeColor="accent2" w:themeShade="80"/>
          <w:sz w:val="18"/>
          <w:szCs w:val="18"/>
          <w:lang w:val="en-US" w:eastAsia="zh-CN"/>
        </w:rPr>
        <w:t>细胞膜上的水通道[注5]</w:t>
      </w:r>
    </w:p>
    <w:p>
      <w:pPr>
        <w:ind w:firstLine="420"/>
        <w:jc w:val="left"/>
        <w:rPr>
          <w:rFonts w:hint="eastAsia" w:asciiTheme="majorEastAsia" w:hAnsiTheme="majorEastAsia" w:eastAsiaTheme="majorEastAsia" w:cstheme="majorEastAsia"/>
          <w:bCs/>
          <w:szCs w:val="21"/>
        </w:rPr>
      </w:pPr>
      <w:r>
        <w:rPr>
          <w:rFonts w:hint="eastAsia" w:asciiTheme="minorEastAsia" w:hAnsiTheme="minorEastAsia" w:cstheme="minorEastAsia"/>
          <w:b/>
          <w:bCs/>
          <w:szCs w:val="21"/>
          <w:lang w:eastAsia="zh-CN"/>
        </w:rPr>
        <w:t>当</w:t>
      </w:r>
      <w:r>
        <w:rPr>
          <w:rFonts w:hint="eastAsia" w:asciiTheme="minorEastAsia" w:hAnsiTheme="minorEastAsia" w:cstheme="minorEastAsia"/>
          <w:b/>
          <w:bCs/>
          <w:szCs w:val="21"/>
        </w:rPr>
        <w:t>能进入某种器官细胞膜水通道的水，不满足细胞生长和分裂增殖及分泌或</w:t>
      </w:r>
      <w:r>
        <w:rPr>
          <w:rFonts w:hint="eastAsia" w:ascii="宋体" w:hAnsi="宋体" w:eastAsia="宋体" w:cs="宋体"/>
          <w:b/>
          <w:bCs/>
          <w:szCs w:val="21"/>
        </w:rPr>
        <w:t>“胞吐”</w:t>
      </w:r>
      <w:r>
        <w:rPr>
          <w:rFonts w:hint="eastAsia" w:asciiTheme="minorEastAsia" w:hAnsiTheme="minorEastAsia" w:cstheme="minorEastAsia"/>
          <w:b/>
          <w:bCs/>
          <w:szCs w:val="21"/>
        </w:rPr>
        <w:t>的需要，某个器官就会逐渐衰弱萎缩，这是人随着年龄增长因</w:t>
      </w:r>
      <w:r>
        <w:rPr>
          <w:rFonts w:hint="eastAsia" w:ascii="宋体" w:hAnsi="宋体" w:eastAsia="宋体" w:cs="宋体"/>
          <w:b/>
          <w:bCs/>
          <w:color w:val="1A1A1A"/>
          <w:sz w:val="21"/>
          <w:szCs w:val="21"/>
          <w:lang w:val="en-US" w:eastAsia="zh-CN"/>
        </w:rPr>
        <w:t>“细胞脱水”</w:t>
      </w:r>
      <w:r>
        <w:rPr>
          <w:rFonts w:hint="eastAsia" w:asciiTheme="minorEastAsia" w:hAnsiTheme="minorEastAsia" w:cstheme="minorEastAsia"/>
          <w:b/>
          <w:bCs/>
          <w:szCs w:val="21"/>
        </w:rPr>
        <w:t>造成某些器官致病的本因</w:t>
      </w:r>
      <w:r>
        <w:rPr>
          <w:rFonts w:hint="eastAsia" w:asciiTheme="minorEastAsia" w:hAnsiTheme="minorEastAsia" w:cstheme="minorEastAsia"/>
          <w:b/>
          <w:bCs/>
          <w:szCs w:val="21"/>
          <w:lang w:val="en-US" w:eastAsia="zh-CN"/>
        </w:rPr>
        <w:t>,而</w:t>
      </w:r>
      <w:r>
        <w:rPr>
          <w:rFonts w:hint="eastAsia" w:asciiTheme="majorEastAsia" w:hAnsiTheme="majorEastAsia" w:eastAsiaTheme="majorEastAsia" w:cstheme="majorEastAsia"/>
          <w:b/>
          <w:bCs w:val="0"/>
          <w:szCs w:val="21"/>
        </w:rPr>
        <w:t>通过喝微小水的临床试验和16年来使用实践，表明能治愈20多种病症，是由于该水中富含4－6个水分子缔合的小簇团，容易进入细胞，使许多器官逐渐康复，便可祛除上述病症</w:t>
      </w:r>
      <w:r>
        <w:rPr>
          <w:rFonts w:hint="eastAsia" w:asciiTheme="majorEastAsia" w:hAnsiTheme="majorEastAsia" w:eastAsiaTheme="majorEastAsia" w:cstheme="majorEastAsia"/>
          <w:b/>
          <w:bCs w:val="0"/>
          <w:szCs w:val="21"/>
          <w:lang w:eastAsia="zh-CN"/>
        </w:rPr>
        <w:t>，微小水是一种非药而胜于药的宝贵补品</w:t>
      </w:r>
      <w:r>
        <w:rPr>
          <w:rFonts w:hint="eastAsia" w:asciiTheme="majorEastAsia" w:hAnsiTheme="majorEastAsia" w:eastAsiaTheme="majorEastAsia" w:cstheme="majorEastAsia"/>
          <w:b/>
          <w:bCs w:val="0"/>
          <w:szCs w:val="21"/>
        </w:rPr>
        <w:t>。该结果说明“细胞脱水”是一个新发现的重要病因，从而破解了上述病症不可用药治愈的难题，喝微小水祛病的科学性将永载史册</w:t>
      </w:r>
      <w:r>
        <w:rPr>
          <w:rFonts w:hint="eastAsia" w:asciiTheme="majorEastAsia" w:hAnsiTheme="majorEastAsia" w:eastAsiaTheme="majorEastAsia" w:cstheme="majorEastAsia"/>
          <w:bCs/>
          <w:szCs w:val="21"/>
        </w:rPr>
        <w:t>。</w:t>
      </w:r>
    </w:p>
    <w:p>
      <w:pPr>
        <w:ind w:firstLine="420"/>
        <w:jc w:val="left"/>
        <w:rPr>
          <w:rFonts w:hint="eastAsia" w:asciiTheme="majorEastAsia" w:hAnsiTheme="majorEastAsia" w:eastAsiaTheme="majorEastAsia" w:cstheme="majorEastAsia"/>
          <w:b/>
          <w:bCs w:val="0"/>
          <w:szCs w:val="21"/>
        </w:rPr>
      </w:pPr>
      <w:r>
        <w:rPr>
          <w:rFonts w:hint="eastAsia" w:ascii="宋体" w:hAnsi="宋体" w:eastAsia="宋体" w:cs="宋体"/>
          <w:b/>
          <w:bCs/>
          <w:color w:val="1A1A1A"/>
          <w:sz w:val="21"/>
          <w:szCs w:val="21"/>
          <w:lang w:val="en-US" w:eastAsia="zh-CN"/>
        </w:rPr>
        <w:t>人体健康是全身的健康，有赖于器官细胞内外不缺水，不缺营养，形成细胞生长代谢的内外环境。</w:t>
      </w:r>
      <w:r>
        <w:rPr>
          <w:rFonts w:hint="eastAsia" w:asciiTheme="majorEastAsia" w:hAnsiTheme="majorEastAsia" w:eastAsiaTheme="majorEastAsia" w:cstheme="majorEastAsia"/>
          <w:b/>
          <w:bCs/>
          <w:color w:val="1A1A1A"/>
          <w:sz w:val="21"/>
          <w:szCs w:val="21"/>
        </w:rPr>
        <w:t>人体器官由多种多样细胞构成。细胞中含水占</w:t>
      </w:r>
      <w:r>
        <w:rPr>
          <w:rFonts w:hint="eastAsia" w:asciiTheme="majorEastAsia" w:hAnsiTheme="majorEastAsia" w:eastAsiaTheme="majorEastAsia" w:cstheme="majorEastAsia"/>
          <w:b/>
          <w:bCs/>
          <w:color w:val="1A1A1A"/>
          <w:sz w:val="21"/>
          <w:szCs w:val="21"/>
          <w:lang w:val="en-US" w:eastAsia="zh-CN"/>
        </w:rPr>
        <w:t>80</w:t>
      </w:r>
      <w:r>
        <w:rPr>
          <w:rFonts w:hint="eastAsia" w:ascii="宋体" w:hAnsi="宋体" w:eastAsia="宋体" w:cs="宋体"/>
          <w:b/>
          <w:bCs/>
          <w:color w:val="1A1A1A"/>
          <w:sz w:val="21"/>
          <w:szCs w:val="21"/>
          <w:lang w:val="en-US" w:eastAsia="zh-CN"/>
        </w:rPr>
        <w:t>～90%，每个细胞都要从细胞外围的组织液中吞食或吞饮各种营养，称为“胞饮</w:t>
      </w:r>
      <w:r>
        <w:rPr>
          <w:rFonts w:hint="default" w:ascii="宋体" w:hAnsi="宋体" w:eastAsia="宋体" w:cs="宋体"/>
          <w:b/>
          <w:bCs/>
          <w:color w:val="1A1A1A"/>
          <w:sz w:val="21"/>
          <w:szCs w:val="21"/>
          <w:lang w:val="en-US" w:eastAsia="zh-CN"/>
        </w:rPr>
        <w:t>”，排泄称</w:t>
      </w:r>
      <w:r>
        <w:rPr>
          <w:rFonts w:hint="eastAsia" w:ascii="宋体" w:hAnsi="宋体" w:eastAsia="宋体" w:cs="宋体"/>
          <w:b/>
          <w:bCs/>
          <w:color w:val="1A1A1A"/>
          <w:sz w:val="21"/>
          <w:szCs w:val="21"/>
          <w:lang w:val="en-US" w:eastAsia="zh-CN"/>
        </w:rPr>
        <w:t>“胞吐”或分泌。组织液是血液经由单层红细胞组成的毛细血管向外过滤而成的，其成分就是血浆。细胞组织液占体重15%，其中含水90%，组织液是细胞存活和增殖的外环境。三高四病患者长期多吃主食肉食，各种消化器官分泌出的消化液多，可是组织液中含</w:t>
      </w:r>
      <w:r>
        <w:rPr>
          <w:rFonts w:hint="eastAsia" w:ascii="宋体" w:hAnsi="宋体" w:cs="宋体"/>
          <w:b/>
          <w:bCs/>
          <w:szCs w:val="21"/>
          <w:lang w:val="en-US" w:eastAsia="zh-CN"/>
        </w:rPr>
        <w:t>7个</w:t>
      </w:r>
      <w:r>
        <w:rPr>
          <w:rFonts w:hint="eastAsia" w:ascii="宋体" w:hAnsi="宋体" w:eastAsia="宋体" w:cs="宋体"/>
          <w:b/>
          <w:bCs/>
          <w:color w:val="1A1A1A"/>
          <w:sz w:val="21"/>
          <w:szCs w:val="21"/>
          <w:lang w:val="en-US" w:eastAsia="zh-CN"/>
        </w:rPr>
        <w:t>水分子以上缔合的大簇团进不了细胞膜上2纳米的水通道，使某些器官的细胞常因分配不到足够的</w:t>
      </w:r>
      <w:r>
        <w:rPr>
          <w:rFonts w:hint="eastAsia" w:asciiTheme="majorEastAsia" w:hAnsiTheme="majorEastAsia" w:eastAsiaTheme="majorEastAsia" w:cstheme="majorEastAsia"/>
          <w:b/>
          <w:bCs/>
          <w:color w:val="1A1A1A"/>
          <w:sz w:val="21"/>
          <w:szCs w:val="21"/>
        </w:rPr>
        <w:t>小分子团水而逐渐脱水，难以维持代谢增殖而形成衰弱器官。如动脉细胞脱水，则细胞无</w:t>
      </w:r>
      <w:r>
        <w:rPr>
          <w:rFonts w:hint="eastAsia" w:asciiTheme="minorEastAsia" w:hAnsiTheme="minorEastAsia" w:eastAsiaTheme="minorEastAsia" w:cstheme="minorEastAsia"/>
          <w:b/>
          <w:bCs/>
          <w:color w:val="1A1A1A"/>
          <w:sz w:val="21"/>
          <w:szCs w:val="21"/>
        </w:rPr>
        <w:t>“胞吐”</w:t>
      </w:r>
      <w:r>
        <w:rPr>
          <w:rFonts w:hint="eastAsia" w:ascii="宋体" w:hAnsi="宋体" w:eastAsia="宋体" w:cs="宋体"/>
          <w:b/>
          <w:bCs/>
          <w:color w:val="1A1A1A"/>
          <w:sz w:val="21"/>
          <w:szCs w:val="21"/>
          <w:lang w:val="en-US" w:eastAsia="zh-CN"/>
        </w:rPr>
        <w:t>而使动脉失去“自洁功能”，血中脂质就容易在动脉内沉积，形成动脉粥样硬化，而致高低血压和冠心病。胰岛细胞脱水，则使其不能正常地代谢和分泌胰岛素，形成胰岛衰弱。我的发明通过医院临床试用，16年来让患者</w:t>
      </w:r>
      <w:r>
        <w:rPr>
          <w:rFonts w:hint="eastAsia" w:asciiTheme="majorEastAsia" w:hAnsiTheme="majorEastAsia" w:eastAsiaTheme="majorEastAsia" w:cstheme="majorEastAsia"/>
          <w:b/>
          <w:bCs w:val="0"/>
          <w:szCs w:val="21"/>
        </w:rPr>
        <w:t>饮用微小水，祛除了高低血压</w:t>
      </w:r>
      <w:r>
        <w:rPr>
          <w:rFonts w:hint="eastAsia" w:asciiTheme="majorEastAsia" w:hAnsiTheme="majorEastAsia" w:eastAsiaTheme="majorEastAsia" w:cstheme="majorEastAsia"/>
          <w:b/>
          <w:bCs w:val="0"/>
          <w:szCs w:val="21"/>
          <w:lang w:eastAsia="zh-CN"/>
        </w:rPr>
        <w:t>、糖尿病、冠心病和脑动脉硬化等</w:t>
      </w:r>
      <w:r>
        <w:rPr>
          <w:rFonts w:hint="eastAsia" w:asciiTheme="majorEastAsia" w:hAnsiTheme="majorEastAsia" w:eastAsiaTheme="majorEastAsia" w:cstheme="majorEastAsia"/>
          <w:b/>
          <w:bCs w:val="0"/>
          <w:szCs w:val="21"/>
          <w:lang w:val="en-US" w:eastAsia="zh-CN"/>
        </w:rPr>
        <w:t>20多种</w:t>
      </w:r>
      <w:r>
        <w:rPr>
          <w:rFonts w:hint="eastAsia" w:asciiTheme="majorEastAsia" w:hAnsiTheme="majorEastAsia" w:eastAsiaTheme="majorEastAsia" w:cstheme="majorEastAsia"/>
          <w:b/>
          <w:bCs w:val="0"/>
          <w:szCs w:val="21"/>
        </w:rPr>
        <w:t>病症，无需终生服药，说明这些病都是</w:t>
      </w:r>
      <w:r>
        <w:rPr>
          <w:rFonts w:hint="eastAsia" w:ascii="宋体" w:hAnsi="宋体" w:eastAsia="宋体" w:cs="宋体"/>
          <w:b/>
          <w:bCs/>
          <w:color w:val="1A1A1A"/>
          <w:sz w:val="21"/>
          <w:szCs w:val="21"/>
          <w:lang w:val="en-US" w:eastAsia="zh-CN"/>
        </w:rPr>
        <w:t>衰弱器官的细胞缺水性病症，</w:t>
      </w:r>
      <w:r>
        <w:rPr>
          <w:rFonts w:hint="eastAsia" w:asciiTheme="majorEastAsia" w:hAnsiTheme="majorEastAsia" w:eastAsiaTheme="majorEastAsia" w:cstheme="majorEastAsia"/>
          <w:b/>
          <w:bCs w:val="0"/>
          <w:szCs w:val="21"/>
        </w:rPr>
        <w:t>病根就是细胞脱水，喝微小水治到了病根，是不可否认的划时代的前所未有的成果，证明了喝微小水祛病的科学性。简言之，通过微小水发现了</w:t>
      </w:r>
      <w:r>
        <w:rPr>
          <w:rFonts w:hint="eastAsia" w:ascii="宋体" w:hAnsi="宋体" w:eastAsia="宋体" w:cs="宋体"/>
          <w:b/>
          <w:bCs w:val="0"/>
          <w:szCs w:val="21"/>
        </w:rPr>
        <w:t>“细胞脱水致病”</w:t>
      </w:r>
      <w:r>
        <w:rPr>
          <w:rFonts w:hint="eastAsia" w:asciiTheme="majorEastAsia" w:hAnsiTheme="majorEastAsia" w:eastAsiaTheme="majorEastAsia" w:cstheme="majorEastAsia"/>
          <w:b/>
          <w:bCs w:val="0"/>
          <w:szCs w:val="21"/>
        </w:rPr>
        <w:t>，医学教材从未写过</w:t>
      </w:r>
      <w:r>
        <w:rPr>
          <w:rFonts w:hint="eastAsia" w:asciiTheme="majorEastAsia" w:hAnsiTheme="majorEastAsia" w:eastAsiaTheme="majorEastAsia" w:cstheme="majorEastAsia"/>
          <w:b/>
          <w:bCs w:val="0"/>
          <w:szCs w:val="21"/>
          <w:lang w:eastAsia="zh-CN"/>
        </w:rPr>
        <w:t>，在</w:t>
      </w:r>
      <w:r>
        <w:rPr>
          <w:rFonts w:hint="eastAsia" w:asciiTheme="majorEastAsia" w:hAnsiTheme="majorEastAsia" w:eastAsiaTheme="majorEastAsia" w:cstheme="majorEastAsia"/>
          <w:b/>
          <w:bCs w:val="0"/>
          <w:szCs w:val="21"/>
        </w:rPr>
        <w:t>人类健康史上竖立了一块纪念碑。</w:t>
      </w:r>
    </w:p>
    <w:p>
      <w:pPr>
        <w:rPr>
          <w:rFonts w:hint="eastAsia" w:ascii="楷体_GB2312" w:eastAsia="楷体_GB2312"/>
          <w:color w:val="0000FF"/>
          <w:sz w:val="21"/>
          <w:szCs w:val="21"/>
        </w:rPr>
      </w:pPr>
      <w:r>
        <w:rPr>
          <w:rFonts w:hint="eastAsia" w:ascii="宋体" w:hAnsi="宋体" w:cs="宋体"/>
          <w:b/>
          <w:bCs/>
          <w:color w:val="0000FF"/>
          <w:szCs w:val="21"/>
        </w:rPr>
        <w:t>三、</w:t>
      </w:r>
      <w:r>
        <w:rPr>
          <w:rFonts w:hint="eastAsia" w:asciiTheme="minorEastAsia" w:hAnsiTheme="minorEastAsia" w:cstheme="minorEastAsia"/>
          <w:b/>
          <w:bCs/>
          <w:color w:val="0000FF"/>
          <w:szCs w:val="21"/>
          <w:lang w:eastAsia="zh-CN"/>
        </w:rPr>
        <w:t>喝微小水祛除心脑动脉硬化、高血压和糖尿病必将引领世界，须有中国养生理念不放纵食欲</w:t>
      </w:r>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心脑血管病的根源</w:t>
      </w:r>
      <w:r>
        <w:rPr>
          <w:rFonts w:hint="eastAsia" w:asciiTheme="minorEastAsia" w:hAnsi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外因是饮食不节，多吃主食肉食，每天摄入热量过剩，致动脉内沉积脂肪，形成动脉粥样硬化，或致胰岛负担过重，这是外因</w:t>
      </w:r>
      <w:r>
        <w:rPr>
          <w:rFonts w:hint="eastAsia" w:asciiTheme="minorEastAsia" w:hAnsiTheme="minorEastAsia" w:cstheme="minorEastAsia"/>
          <w:b/>
          <w:bCs/>
          <w:color w:val="auto"/>
          <w:sz w:val="21"/>
          <w:szCs w:val="21"/>
          <w:lang w:val="en-US" w:eastAsia="zh-CN"/>
        </w:rPr>
        <w:t>;当</w:t>
      </w:r>
      <w:r>
        <w:rPr>
          <w:rFonts w:hint="eastAsia" w:asciiTheme="minorEastAsia" w:hAnsiTheme="minorEastAsia" w:eastAsiaTheme="minorEastAsia" w:cstheme="minorEastAsia"/>
          <w:b/>
          <w:bCs/>
          <w:color w:val="auto"/>
          <w:sz w:val="21"/>
          <w:szCs w:val="21"/>
        </w:rPr>
        <w:t>动脉或胰岛细胞和消化液分泌量大，致使细胞内脱水，这是内因。我指导患者喝微小水后，要让患者排除致病的外因，即应节食，使细胞中过多的糖脂拿出来用，让微小水进入脱水细胞，使细胞正常地代谢和分裂增殖，动脉细胞重新</w:t>
      </w:r>
      <w:r>
        <w:rPr>
          <w:rFonts w:hint="eastAsia" w:ascii="宋体" w:hAnsi="宋体" w:eastAsia="宋体" w:cs="宋体"/>
          <w:b/>
          <w:bCs/>
          <w:color w:val="auto"/>
          <w:sz w:val="21"/>
          <w:szCs w:val="21"/>
        </w:rPr>
        <w:t>“</w:t>
      </w:r>
      <w:r>
        <w:rPr>
          <w:rFonts w:hint="eastAsia" w:asciiTheme="minorEastAsia" w:hAnsiTheme="minorEastAsia" w:eastAsiaTheme="minorEastAsia" w:cstheme="minorEastAsia"/>
          <w:b/>
          <w:bCs/>
          <w:color w:val="auto"/>
          <w:sz w:val="21"/>
          <w:szCs w:val="21"/>
        </w:rPr>
        <w:t>胞吐</w:t>
      </w:r>
      <w:r>
        <w:rPr>
          <w:rFonts w:hint="eastAsia" w:ascii="宋体" w:hAnsi="宋体" w:eastAsia="宋体" w:cs="宋体"/>
          <w:b/>
          <w:bCs/>
          <w:color w:val="auto"/>
          <w:sz w:val="21"/>
          <w:szCs w:val="21"/>
        </w:rPr>
        <w:t>”，动脉就</w:t>
      </w:r>
      <w:r>
        <w:rPr>
          <w:rFonts w:hint="eastAsia" w:asciiTheme="minorEastAsia" w:hAnsiTheme="minorEastAsia" w:eastAsiaTheme="minorEastAsia" w:cstheme="minorEastAsia"/>
          <w:b/>
          <w:bCs/>
          <w:color w:val="auto"/>
          <w:sz w:val="21"/>
          <w:szCs w:val="21"/>
        </w:rPr>
        <w:t>恢复自洁功能，逐渐减轻至消除动脉粥样硬化，并使胰岛重新正常分泌胰岛素。</w:t>
      </w:r>
      <w:r>
        <w:rPr>
          <w:rFonts w:hint="eastAsia" w:asciiTheme="minorEastAsia" w:hAnsiTheme="minorEastAsia" w:eastAsiaTheme="minorEastAsia" w:cstheme="minorEastAsia"/>
          <w:color w:val="auto"/>
          <w:sz w:val="21"/>
          <w:szCs w:val="21"/>
        </w:rPr>
        <w:t>患者治愈冠心病</w:t>
      </w:r>
      <w:r>
        <w:rPr>
          <w:rFonts w:hint="eastAsia" w:asciiTheme="minorEastAsia" w:hAnsiTheme="minorEastAsia" w:cstheme="minorEastAsia"/>
          <w:color w:val="auto"/>
          <w:sz w:val="21"/>
          <w:szCs w:val="21"/>
          <w:lang w:eastAsia="zh-CN"/>
        </w:rPr>
        <w:t>、高血压和糖尿病后感激不尽。比如：</w:t>
      </w:r>
    </w:p>
    <w:p>
      <w:pPr>
        <w:ind w:firstLine="31680" w:firstLineChars="200"/>
        <w:rPr>
          <w:rFonts w:hint="eastAsia" w:ascii="宋体" w:hAnsi="宋体" w:cs="宋体"/>
          <w:szCs w:val="21"/>
        </w:rPr>
      </w:pPr>
      <w:r>
        <w:rPr>
          <w:rFonts w:hint="eastAsia" w:ascii="楷体_GB2312" w:eastAsia="楷体_GB2312"/>
          <w:color w:val="0000FF"/>
          <w:sz w:val="21"/>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bCs/>
          <w:szCs w:val="21"/>
        </w:rPr>
        <w:t>1994</w:t>
      </w:r>
      <w:r>
        <w:rPr>
          <w:rFonts w:hint="eastAsia" w:ascii="宋体" w:hAnsi="宋体" w:cs="宋体"/>
          <w:b/>
          <w:bCs/>
          <w:szCs w:val="21"/>
        </w:rPr>
        <w:t>年患上冠心病，离不开药，身体很衰弱，冠心病日渐严重，胸痛、心痛、气短、心悸、早搏、头晕、头眠、腿软无力，早搏发展到每天一万多次，我被病折磨得苦不堪言。</w:t>
      </w:r>
      <w:r>
        <w:rPr>
          <w:rFonts w:hint="eastAsia" w:ascii="宋体" w:hAnsi="宋体" w:cs="宋体"/>
          <w:szCs w:val="21"/>
        </w:rPr>
        <w:t>后来我买了离子水瓶，每天</w:t>
      </w:r>
      <w:r>
        <w:rPr>
          <w:rFonts w:ascii="宋体" w:hAnsi="宋体" w:cs="宋体"/>
          <w:szCs w:val="21"/>
        </w:rPr>
        <w:t>10</w:t>
      </w:r>
      <w:r>
        <w:rPr>
          <w:rFonts w:hint="eastAsia" w:ascii="宋体" w:hAnsi="宋体" w:cs="宋体"/>
          <w:szCs w:val="21"/>
        </w:rPr>
        <w:t>杯水，每杯</w:t>
      </w:r>
      <w:r>
        <w:rPr>
          <w:rFonts w:ascii="宋体" w:hAnsi="宋体" w:cs="宋体"/>
          <w:szCs w:val="21"/>
        </w:rPr>
        <w:t>250</w:t>
      </w:r>
      <w:r>
        <w:rPr>
          <w:rFonts w:hint="eastAsia" w:ascii="宋体" w:hAnsi="宋体" w:cs="宋体"/>
          <w:szCs w:val="21"/>
        </w:rPr>
        <w:t>亳升。</w:t>
      </w:r>
      <w:r>
        <w:rPr>
          <w:rFonts w:hint="eastAsia" w:ascii="宋体" w:hAnsi="宋体" w:cs="宋体"/>
          <w:b/>
          <w:bCs/>
          <w:szCs w:val="21"/>
        </w:rPr>
        <w:t>喝到十个月时早搏消失，同时治好我几种慢性病：慢性肠炎、气管炎、偏头疼、失眠、脚气病、淋巴结肿大等，牙垢脱落，牙齿洁白。</w:t>
      </w:r>
      <w:r>
        <w:rPr>
          <w:rFonts w:hint="eastAsia" w:ascii="宋体" w:hAnsi="宋体" w:cs="宋体"/>
          <w:szCs w:val="21"/>
        </w:rPr>
        <w:t>可是冠心病还有症状，</w:t>
      </w:r>
      <w:r>
        <w:rPr>
          <w:rFonts w:hint="eastAsia" w:ascii="宋体" w:hAnsi="宋体" w:cs="宋体"/>
          <w:b/>
          <w:bCs/>
          <w:szCs w:val="21"/>
          <w:u w:val="single"/>
        </w:rPr>
        <w:t>我向您咨询，您问我吃饭情况，我说是吃七八分饱，您说问题就在于七八分饱很不容易掌握，一定要用‘已饥方食’节食限食</w:t>
      </w:r>
      <w:r>
        <w:rPr>
          <w:rFonts w:hint="eastAsia" w:ascii="宋体" w:hAnsi="宋体" w:cs="宋体"/>
          <w:b/>
          <w:bCs/>
          <w:szCs w:val="21"/>
        </w:rPr>
        <w:t>。笫二次我又向您咨询，</w:t>
      </w:r>
      <w:r>
        <w:rPr>
          <w:rFonts w:hint="eastAsia" w:ascii="宋体" w:hAnsi="宋体" w:cs="宋体"/>
          <w:b/>
          <w:bCs/>
          <w:szCs w:val="21"/>
          <w:u w:val="single"/>
        </w:rPr>
        <w:t>我每晚睡觉前喝八两牛奶约</w:t>
      </w:r>
      <w:r>
        <w:rPr>
          <w:rFonts w:ascii="宋体" w:hAnsi="宋体" w:cs="宋体"/>
          <w:b/>
          <w:bCs/>
          <w:szCs w:val="21"/>
          <w:u w:val="single"/>
        </w:rPr>
        <w:t>400</w:t>
      </w:r>
      <w:r>
        <w:rPr>
          <w:rFonts w:hint="eastAsia" w:ascii="宋体" w:hAnsi="宋体" w:cs="宋体"/>
          <w:b/>
          <w:bCs/>
          <w:szCs w:val="21"/>
          <w:u w:val="single"/>
        </w:rPr>
        <w:t>毫升，您说这是治疗时间延长的根本原因。我遵循您的教导，牛奶改到中午喝，晚餐一般不吃晚饭，实在饿就吃点水果</w:t>
      </w:r>
      <w:r>
        <w:rPr>
          <w:rFonts w:hint="eastAsia" w:ascii="宋体" w:hAnsi="宋体" w:cs="宋体"/>
          <w:b/>
          <w:bCs/>
          <w:szCs w:val="21"/>
        </w:rPr>
        <w:t>。这样经三个月，我的冠心病彻底好啦。</w:t>
      </w:r>
      <w:r>
        <w:rPr>
          <w:rFonts w:hint="eastAsia" w:ascii="宋体" w:hAnsi="宋体" w:cs="宋体"/>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31680" w:firstLineChars="200"/>
        <w:rPr>
          <w:rFonts w:ascii="宋体" w:cs="宋体"/>
          <w:color w:val="0000FF"/>
          <w:szCs w:val="21"/>
        </w:rPr>
      </w:pPr>
      <w:r>
        <w:rPr>
          <w:rFonts w:hint="eastAsia" w:ascii="宋体" w:hAnsi="宋体" w:cs="宋体"/>
          <w:b/>
          <w:bCs/>
          <w:szCs w:val="21"/>
        </w:rPr>
        <w:t>幸亏贺先生对微小水有坚定的信念，避开了</w:t>
      </w:r>
      <w:r>
        <w:rPr>
          <w:rFonts w:hint="eastAsia" w:ascii="宋体" w:hAnsi="宋体" w:cs="宋体"/>
          <w:b/>
          <w:bCs/>
          <w:szCs w:val="21"/>
          <w:lang w:eastAsia="zh-CN"/>
        </w:rPr>
        <w:t>“吃七八分饱”的危害，才祛除患了</w:t>
      </w:r>
      <w:r>
        <w:rPr>
          <w:rFonts w:hint="eastAsia" w:ascii="宋体" w:hAnsi="宋体" w:cs="宋体"/>
          <w:b/>
          <w:bCs/>
          <w:szCs w:val="21"/>
          <w:lang w:val="en-US" w:eastAsia="zh-CN"/>
        </w:rPr>
        <w:t>21年的</w:t>
      </w:r>
      <w:r>
        <w:rPr>
          <w:rFonts w:hint="eastAsia" w:ascii="宋体" w:hAnsi="宋体" w:cs="宋体"/>
          <w:b/>
          <w:bCs/>
          <w:szCs w:val="21"/>
          <w:lang w:eastAsia="zh-CN"/>
        </w:rPr>
        <w:t>冠心病和多种病痛</w:t>
      </w:r>
      <w:r>
        <w:rPr>
          <w:rFonts w:hint="eastAsia" w:ascii="宋体" w:hAnsi="宋体" w:cs="宋体"/>
          <w:szCs w:val="21"/>
          <w:lang w:eastAsia="zh-CN"/>
        </w:rPr>
        <w:t>。医生有仁爱心者把为患者治好病放在首位，</w:t>
      </w:r>
      <w:r>
        <w:rPr>
          <w:rFonts w:hint="eastAsia" w:ascii="宋体" w:hAnsi="宋体" w:cs="宋体"/>
          <w:b/>
          <w:bCs/>
          <w:szCs w:val="21"/>
          <w:lang w:eastAsia="zh-CN"/>
        </w:rPr>
        <w:t>让病人少花钱，尽快治好病，是高尚的医德。</w:t>
      </w:r>
      <w:r>
        <w:rPr>
          <w:rFonts w:hint="eastAsia" w:ascii="宋体" w:hAnsi="宋体" w:cs="宋体"/>
          <w:b w:val="0"/>
          <w:bCs w:val="0"/>
          <w:szCs w:val="21"/>
          <w:lang w:eastAsia="zh-CN"/>
        </w:rPr>
        <w:t>而私</w:t>
      </w:r>
      <w:r>
        <w:rPr>
          <w:rFonts w:hint="eastAsia" w:ascii="宋体" w:hAnsi="宋体" w:cs="宋体"/>
          <w:szCs w:val="21"/>
          <w:lang w:eastAsia="zh-CN"/>
        </w:rPr>
        <w:t>心重的医生总让患者吃自己的药。假如</w:t>
      </w:r>
      <w:r>
        <w:rPr>
          <w:rFonts w:hint="eastAsia" w:ascii="宋体" w:hAnsi="宋体" w:cs="宋体"/>
          <w:b/>
          <w:bCs/>
          <w:szCs w:val="21"/>
          <w:lang w:eastAsia="zh-CN"/>
        </w:rPr>
        <w:t>患者久不痊愈，应怀疑吃药是否科学。现在医生应认识细胞脱水是致病的本因，推荐患者喝微小水，并用</w:t>
      </w:r>
      <w:r>
        <w:rPr>
          <w:rFonts w:hint="eastAsia" w:ascii="宋体" w:hAnsi="宋体" w:eastAsia="宋体" w:cs="宋体"/>
          <w:b/>
          <w:bCs/>
          <w:szCs w:val="21"/>
          <w:lang w:eastAsia="zh-CN"/>
        </w:rPr>
        <w:t>“已饥方食”调整主食肉食，</w:t>
      </w:r>
      <w:r>
        <w:rPr>
          <w:rFonts w:hint="eastAsia" w:ascii="宋体" w:hAnsi="宋体" w:cs="宋体"/>
          <w:b/>
          <w:bCs/>
          <w:szCs w:val="21"/>
          <w:lang w:eastAsia="zh-CN"/>
        </w:rPr>
        <w:t>让摄入的糖脂与消耗平衡，免受“吃七八分饱”之害。</w:t>
      </w:r>
    </w:p>
    <w:p>
      <w:pPr>
        <w:ind w:firstLine="420"/>
        <w:rPr>
          <w:rFonts w:hint="eastAsia" w:asciiTheme="minorEastAsia" w:hAnsiTheme="minorEastAsia" w:cstheme="minorEastAsia"/>
          <w:b/>
          <w:bCs/>
          <w:szCs w:val="21"/>
        </w:rPr>
      </w:pPr>
      <w:r>
        <w:rPr>
          <w:rFonts w:hint="eastAsia" w:ascii="楷体_GB2312" w:eastAsia="楷体_GB2312"/>
          <w:color w:val="0000FF"/>
          <w:sz w:val="21"/>
          <w:szCs w:val="21"/>
        </w:rPr>
        <w:t>●</w:t>
      </w:r>
      <w:r>
        <w:rPr>
          <w:rFonts w:hint="eastAsia" w:asciiTheme="minorEastAsia" w:hAnsiTheme="minorEastAsia" w:cstheme="minorEastAsia"/>
          <w:szCs w:val="21"/>
        </w:rPr>
        <w:t>甘肃省金昌市退休公务员潘志山，2007年</w:t>
      </w:r>
      <w:r>
        <w:rPr>
          <w:rFonts w:hint="eastAsia" w:asciiTheme="minorEastAsia" w:hAnsiTheme="minorEastAsia" w:cstheme="minorEastAsia"/>
          <w:szCs w:val="21"/>
          <w:lang w:val="en-US" w:eastAsia="zh-CN"/>
        </w:rPr>
        <w:t>50岁时</w:t>
      </w:r>
      <w:r>
        <w:rPr>
          <w:rFonts w:hint="eastAsia" w:asciiTheme="minorEastAsia" w:hAnsiTheme="minorEastAsia" w:cstheme="minorEastAsia"/>
          <w:szCs w:val="21"/>
        </w:rPr>
        <w:t>曾在北京某心血管病医院</w:t>
      </w:r>
      <w:r>
        <w:rPr>
          <w:rFonts w:hint="eastAsia" w:asciiTheme="minorEastAsia" w:hAnsiTheme="minorEastAsia" w:cstheme="minorEastAsia"/>
          <w:szCs w:val="21"/>
          <w:lang w:eastAsia="zh-CN"/>
        </w:rPr>
        <w:t>（某心脏病中心）</w:t>
      </w:r>
      <w:r>
        <w:rPr>
          <w:rFonts w:hint="eastAsia" w:asciiTheme="minorEastAsia" w:hAnsiTheme="minorEastAsia" w:cstheme="minorEastAsia"/>
          <w:szCs w:val="21"/>
        </w:rPr>
        <w:t>做搭桥手术，之后因房颤、心动过速，只得办病退，</w:t>
      </w:r>
      <w:r>
        <w:rPr>
          <w:rFonts w:hint="eastAsia" w:asciiTheme="minorEastAsia" w:hAnsiTheme="minorEastAsia" w:cstheme="minorEastAsia"/>
          <w:b/>
          <w:szCs w:val="21"/>
        </w:rPr>
        <w:t>冠心病与高血压和糖尿病并存</w:t>
      </w:r>
      <w:r>
        <w:rPr>
          <w:rFonts w:hint="eastAsia" w:asciiTheme="minorEastAsia" w:hAnsiTheme="minorEastAsia" w:cstheme="minorEastAsia"/>
          <w:szCs w:val="21"/>
        </w:rPr>
        <w:t>，每天吃药与病痛抗争。五年之后，他购买卓康离子水瓶一个，</w:t>
      </w:r>
      <w:r>
        <w:rPr>
          <w:rFonts w:hint="eastAsia" w:asciiTheme="minorEastAsia" w:hAnsiTheme="minorEastAsia" w:cstheme="minorEastAsia"/>
          <w:b/>
          <w:bCs/>
          <w:szCs w:val="21"/>
        </w:rPr>
        <w:t>喝微小分子团水一年整，于2012年9月来信说：喝了三个月治愈高血压，血压保持120/80；十个月后糖尿病痊愈；一年治愈冠心病，经冠脉造影扫描无明显狭窄，颈动脉粥样斑块也消除，无需吃药，而且</w:t>
      </w:r>
      <w:r>
        <w:rPr>
          <w:rFonts w:hint="eastAsia" w:asciiTheme="minorEastAsia" w:hAnsiTheme="minorEastAsia" w:cstheme="minorEastAsia"/>
          <w:b/>
          <w:szCs w:val="21"/>
        </w:rPr>
        <w:t>前列腺增生、痔疮、风湿性关节炎、胆结石都消失;爱人的低血压和慢性胃炎也痊愈</w:t>
      </w:r>
      <w:r>
        <w:rPr>
          <w:rFonts w:hint="eastAsia" w:asciiTheme="minorEastAsia" w:hAnsiTheme="minorEastAsia" w:cstheme="minorEastAsia"/>
          <w:szCs w:val="21"/>
        </w:rPr>
        <w:t>。</w:t>
      </w:r>
      <w:r>
        <w:rPr>
          <w:rFonts w:hint="eastAsia" w:ascii="宋体" w:hAnsi="宋体" w:cs="宋体"/>
          <w:szCs w:val="21"/>
          <w:lang w:eastAsia="zh-CN"/>
        </w:rPr>
        <w:t>潘先生信中说：“全家一次感冒也没有得过，太神奇了！”</w:t>
      </w:r>
      <w:r>
        <w:rPr>
          <w:rFonts w:hint="eastAsia" w:ascii="宋体" w:hAnsi="宋体" w:cs="宋体"/>
          <w:szCs w:val="21"/>
          <w:lang w:val="en-US" w:eastAsia="zh-CN"/>
        </w:rPr>
        <w:t>2014</w:t>
      </w:r>
      <w:r>
        <w:rPr>
          <w:rFonts w:hint="eastAsia" w:ascii="宋体" w:hAnsi="宋体" w:cs="宋体"/>
          <w:szCs w:val="21"/>
        </w:rPr>
        <w:t>年，该院某主任用电话采访潘，潘据实汇报，但主任不相信，潘请他上网站</w:t>
      </w:r>
      <w:r>
        <w:rPr>
          <w:rFonts w:ascii="宋体" w:hAnsi="宋体" w:cs="宋体"/>
          <w:szCs w:val="21"/>
        </w:rPr>
        <w:t>nnzk.com</w:t>
      </w:r>
      <w:r>
        <w:rPr>
          <w:rFonts w:hint="eastAsia" w:ascii="宋体" w:hAnsi="宋体" w:cs="宋体"/>
          <w:szCs w:val="21"/>
        </w:rPr>
        <w:t>细阅，</w:t>
      </w:r>
      <w:r>
        <w:rPr>
          <w:rFonts w:hint="eastAsia" w:ascii="宋体" w:hAnsi="宋体" w:cs="宋体"/>
          <w:b/>
          <w:bCs/>
          <w:szCs w:val="21"/>
          <w:u w:val="single"/>
        </w:rPr>
        <w:t>该主任看到很多病例才相信，认为它颠覆了药，而长期吃药不治本</w:t>
      </w:r>
      <w:r>
        <w:rPr>
          <w:rFonts w:hint="eastAsia" w:ascii="宋体" w:hAnsi="宋体" w:cs="宋体"/>
          <w:b/>
          <w:bCs/>
          <w:szCs w:val="21"/>
        </w:rPr>
        <w:t>，喝微小分子团水是向动脉、胰岛、前列腺、直肠、胃和膝关节软骨等衰弱器官脱水细胞，补充了能进入细胞的水，使细胞和器官康复。说明患者吃药没有治到病根上，细胞脱水是病根，给细胞补水顺利破解了医学难题，治病的医理符合生理科学。潘志山夫妇共患十种病，都先后在－年间因喝微小水痊愈。</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8</w:t>
      </w:r>
      <w:r>
        <w:rPr>
          <w:rFonts w:hint="eastAsia" w:ascii="楷体" w:hAnsi="楷体" w:eastAsia="楷体"/>
          <w:b/>
          <w:bCs/>
          <w:color w:val="843C0B" w:themeColor="accent2" w:themeShade="80"/>
          <w:szCs w:val="21"/>
        </w:rPr>
        <w:t>]</w:t>
      </w:r>
    </w:p>
    <w:p>
      <w:pPr>
        <w:ind w:firstLine="420"/>
        <w:rPr>
          <w:rFonts w:hint="eastAsia" w:ascii="楷体" w:hAnsi="楷体" w:eastAsia="楷体"/>
          <w:b/>
          <w:bCs/>
          <w:color w:val="843C0B" w:themeColor="accent2" w:themeShade="80"/>
          <w:szCs w:val="21"/>
        </w:rPr>
      </w:pPr>
      <w:r>
        <w:rPr>
          <w:rFonts w:hint="eastAsia" w:ascii="宋体" w:hAnsi="宋体" w:cs="宋体"/>
          <w:b/>
          <w:bCs/>
          <w:szCs w:val="21"/>
        </w:rPr>
        <w:t>潘志山于</w:t>
      </w:r>
      <w:r>
        <w:rPr>
          <w:rFonts w:hint="eastAsia" w:ascii="宋体" w:hAnsi="宋体" w:cs="宋体"/>
          <w:b/>
          <w:bCs/>
          <w:szCs w:val="21"/>
          <w:lang w:val="en-US" w:eastAsia="zh-CN"/>
        </w:rPr>
        <w:t>2015年4月7日写了一篇感想：《</w:t>
      </w:r>
      <w:r>
        <w:rPr>
          <w:rFonts w:hint="eastAsia" w:asciiTheme="minorEastAsia" w:hAnsiTheme="minorEastAsia" w:eastAsiaTheme="minorEastAsia" w:cstheme="minorEastAsia"/>
          <w:b/>
          <w:bCs/>
          <w:color w:val="auto"/>
          <w:sz w:val="21"/>
          <w:szCs w:val="21"/>
        </w:rPr>
        <w:t>我以亲身实践打破了冠心病、高血压、糖尿病需终生服药的神话</w:t>
      </w:r>
      <w:r>
        <w:rPr>
          <w:rFonts w:hint="eastAsia" w:ascii="宋体" w:hAnsi="宋体" w:cs="宋体"/>
          <w:b/>
          <w:bCs/>
          <w:szCs w:val="21"/>
          <w:lang w:val="en-US" w:eastAsia="zh-CN"/>
        </w:rPr>
        <w:t>》说：</w:t>
      </w:r>
      <w:r>
        <w:rPr>
          <w:rFonts w:hint="eastAsia"/>
          <w:sz w:val="24"/>
          <w:szCs w:val="24"/>
          <w:lang w:eastAsia="zh-CN"/>
        </w:rPr>
        <w:t>“</w:t>
      </w:r>
      <w:r>
        <w:rPr>
          <w:rFonts w:hint="eastAsia"/>
          <w:sz w:val="21"/>
          <w:szCs w:val="21"/>
        </w:rPr>
        <w:t>我因冠心病2007年做心脏搭桥手术，当时，医院诊断为冠心病、高血压三级、属极高危组、2型糖尿病、主动脉重度硬化。吃药无数且身体每况愈下，使我对生活失去了信心！</w:t>
      </w:r>
      <w:r>
        <w:rPr>
          <w:rFonts w:hint="eastAsia"/>
          <w:b/>
          <w:bCs/>
          <w:sz w:val="21"/>
          <w:szCs w:val="21"/>
        </w:rPr>
        <w:t>手术后，心律不齐、房颤的状况频繁出现，高血压、糖尿病、胆结石、痔疮多病缠身，中药加西药再加住院成为我每天都要面对的事情。</w:t>
      </w:r>
      <w:r>
        <w:rPr>
          <w:rFonts w:hint="eastAsia"/>
          <w:sz w:val="21"/>
          <w:szCs w:val="21"/>
        </w:rPr>
        <w:t>自2011年使用卓康牌微小分子团水瓶后，生活质量和健康情况有了很大的改善。现在，使用微小分子团水瓶快4年了，感慨万千！</w:t>
      </w:r>
      <w:r>
        <w:rPr>
          <w:rFonts w:hint="eastAsia"/>
          <w:b/>
          <w:bCs/>
          <w:sz w:val="21"/>
          <w:szCs w:val="21"/>
        </w:rPr>
        <w:t>自从使用了陆江先生发明的微小分子团水瓶4个月后，血压从170/110降到120/80，心律不齐、房颤都消失了。2012年8月份，去医院做检查，颈动脉粥样斑块消失了，高血压、糖尿病完全停药，胆结石痊愈。随着每日坚持足量的饮服微小分子团水，并</w:t>
      </w:r>
      <w:r>
        <w:rPr>
          <w:rFonts w:hint="eastAsia"/>
          <w:b/>
          <w:bCs/>
          <w:sz w:val="21"/>
          <w:szCs w:val="21"/>
          <w:u w:val="single"/>
        </w:rPr>
        <w:t>坚持按发明人陆江先生倡导的用“已饥方食”的方法合理膳食，我的健康状况越来越好</w:t>
      </w:r>
      <w:r>
        <w:rPr>
          <w:rFonts w:hint="eastAsia"/>
          <w:b/>
          <w:bCs/>
          <w:sz w:val="21"/>
          <w:szCs w:val="21"/>
        </w:rPr>
        <w:t>：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体重从4年前的151斤下降到现在的128斤，免疫力明显提高，全家人都很少感冒，不但节省了大量的医疗费用，而且医生和医院离我越来越远，血压计和血糖仪已经搁置不用有2年多了，爱人的低血压也从75/40半年后恢复到115/75，慢性胃炎和脑动脉硬化早已痊愈！</w:t>
      </w:r>
      <w:r>
        <w:rPr>
          <w:rFonts w:hint="eastAsia" w:ascii="宋体" w:hAnsi="宋体" w:eastAsia="宋体" w:cs="宋体"/>
          <w:b/>
          <w:bCs/>
          <w:sz w:val="21"/>
          <w:szCs w:val="21"/>
        </w:rPr>
        <w:t>”并</w:t>
      </w:r>
      <w:r>
        <w:rPr>
          <w:rFonts w:hint="eastAsia" w:ascii="宋体" w:hAnsi="宋体" w:eastAsia="宋体" w:cs="宋体"/>
          <w:sz w:val="21"/>
          <w:szCs w:val="21"/>
        </w:rPr>
        <w:t>写道</w:t>
      </w:r>
      <w:r>
        <w:rPr>
          <w:rFonts w:hint="eastAsia" w:ascii="宋体" w:hAnsi="宋体" w:eastAsia="宋体" w:cs="宋体"/>
          <w:sz w:val="21"/>
          <w:szCs w:val="21"/>
          <w:lang w:eastAsia="zh-CN"/>
        </w:rPr>
        <w:t>：“</w:t>
      </w:r>
      <w:r>
        <w:rPr>
          <w:rFonts w:hint="eastAsia"/>
          <w:sz w:val="21"/>
          <w:szCs w:val="21"/>
        </w:rPr>
        <w:t>我反复阅读了陆江先生编著的《延命水》一书，认为</w:t>
      </w:r>
      <w:r>
        <w:rPr>
          <w:rFonts w:hint="eastAsia"/>
          <w:sz w:val="21"/>
          <w:szCs w:val="21"/>
          <w:lang w:eastAsia="zh-CN"/>
        </w:rPr>
        <w:t>‘</w:t>
      </w:r>
      <w:r>
        <w:rPr>
          <w:rFonts w:hint="eastAsia"/>
          <w:b/>
          <w:sz w:val="21"/>
          <w:szCs w:val="21"/>
          <w:u w:val="single"/>
        </w:rPr>
        <w:t>微小分子团水容易进入细胞内，是可让细胞正常代谢增殖、促进衰弱器官康复的水，从而可较快地祛除高血压、低血压、冠心病、脑动脉粥样硬化和糖尿病与衰弱器官并发症等细胞缺水性病症。细胞缺水性病症是因多种器官部分细胞内脱水而逐渐形成的衰弱萎缩致病</w:t>
      </w:r>
      <w:r>
        <w:rPr>
          <w:rFonts w:hint="eastAsia" w:ascii="宋体" w:hAnsi="宋体" w:eastAsia="宋体" w:cs="宋体"/>
          <w:b/>
          <w:sz w:val="21"/>
          <w:szCs w:val="21"/>
          <w:u w:val="single"/>
        </w:rPr>
        <w:t>'。</w:t>
      </w:r>
      <w:r>
        <w:rPr>
          <w:rFonts w:hint="eastAsia"/>
          <w:sz w:val="21"/>
          <w:szCs w:val="21"/>
        </w:rPr>
        <w:t>是15年来陆江先生长期观察研究领悟出来的内在规律和科学发现！</w:t>
      </w:r>
      <w:r>
        <w:rPr>
          <w:rFonts w:hint="eastAsia"/>
          <w:b/>
          <w:bCs/>
          <w:sz w:val="21"/>
          <w:szCs w:val="21"/>
        </w:rPr>
        <w:t>这一科学发现，能帮助健康人或患病者认识到人造微小分子团水的宝贵功能，长期在家中、办公室、旅途饮用，自行祛除疾病，可逆转消除或预防动脉粥样硬化，抗衰延年，避免生病，会像长寿村的人们一样，不患病或少患病，健康的生活和工作而颐养天年。更重要的一点是微小分子团水能多病同治，整体提升人体多种器官的健康水平，这种综合提高人体健康水平的产品目前在国内乃至全世界都是绝无仅有的，这些已经通过我周围的用户得到充分地验证。</w:t>
      </w:r>
      <w:r>
        <w:rPr>
          <w:rFonts w:hint="eastAsia" w:ascii="宋体" w:hAnsi="宋体" w:eastAsia="宋体" w:cs="宋体"/>
          <w:sz w:val="21"/>
          <w:szCs w:val="21"/>
          <w:lang w:eastAsia="zh-CN"/>
        </w:rPr>
        <w:t>”</w:t>
      </w:r>
    </w:p>
    <w:p>
      <w:pPr>
        <w:ind w:firstLine="31680" w:firstLineChars="200"/>
        <w:rPr>
          <w:rFonts w:hint="eastAsia" w:ascii="宋体" w:hAnsi="宋体" w:cs="宋体"/>
          <w:b/>
          <w:bCs/>
          <w:sz w:val="21"/>
          <w:szCs w:val="21"/>
        </w:rPr>
      </w:pPr>
      <w:r>
        <w:rPr>
          <w:rFonts w:hint="eastAsia" w:asciiTheme="minorEastAsia" w:hAnsiTheme="minorEastAsia" w:cstheme="minorEastAsia"/>
          <w:b/>
          <w:bCs/>
          <w:szCs w:val="21"/>
        </w:rPr>
        <w:t>此例中潘志山在北京做手术是最好的医院，况且手术后仍需终生服药，而喝微小水之后，他的病，连妻子的共十种病全都治愈，充分说明医术再高</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rPr>
        <w:t>也未治愈冠心病，更未治愈高血压和糖尿病与前列腺増生及痔疮等。此病例体现出喝微小水祛除细胞缺水性病症的科学性，治病于本</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u w:val="single"/>
          <w:lang w:eastAsia="zh-CN"/>
        </w:rPr>
        <w:t>务必</w:t>
      </w:r>
      <w:r>
        <w:rPr>
          <w:rFonts w:hint="eastAsia"/>
          <w:b/>
          <w:bCs/>
          <w:sz w:val="21"/>
          <w:szCs w:val="21"/>
          <w:u w:val="single"/>
        </w:rPr>
        <w:t>“已饥方食”</w:t>
      </w:r>
      <w:r>
        <w:rPr>
          <w:rFonts w:hint="eastAsia" w:asciiTheme="minorEastAsia" w:hAnsiTheme="minorEastAsia" w:cstheme="minorEastAsia"/>
          <w:b/>
          <w:bCs/>
          <w:szCs w:val="21"/>
        </w:rPr>
        <w:t>。</w:t>
      </w:r>
    </w:p>
    <w:p>
      <w:pPr>
        <w:keepNext w:val="0"/>
        <w:keepLines w:val="0"/>
        <w:widowControl w:val="0"/>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五里村村民彭政南于2012年2月14日来信说：“我老婆胡秀英，</w:t>
      </w:r>
      <w:r>
        <w:rPr>
          <w:rFonts w:hint="eastAsia" w:asciiTheme="minorEastAsia" w:hAnsiTheme="minorEastAsia" w:eastAsiaTheme="minorEastAsia" w:cstheme="minorEastAsia"/>
          <w:b/>
          <w:bCs/>
          <w:sz w:val="21"/>
          <w:szCs w:val="21"/>
        </w:rPr>
        <w:t>72岁，2004年春中风瘫痪，不能行走，不能说话，生活不能自理，至今已七年</w:t>
      </w:r>
      <w:r>
        <w:rPr>
          <w:rFonts w:hint="eastAsia" w:asciiTheme="minorEastAsia" w:hAnsiTheme="minorEastAsia" w:eastAsiaTheme="minorEastAsia" w:cstheme="minorEastAsia"/>
          <w:sz w:val="21"/>
          <w:szCs w:val="21"/>
        </w:rPr>
        <w:t>。一直是我照顾家务，烧火做饭，护理老婆，还要替她洗澡擦身。我们于</w:t>
      </w:r>
      <w:r>
        <w:rPr>
          <w:rFonts w:hint="eastAsia" w:ascii="楷体" w:hAnsi="楷体" w:eastAsia="楷体" w:cs="楷体_GB2312"/>
          <w:sz w:val="24"/>
          <w:szCs w:val="24"/>
          <w:lang w:val="zh-CN" w:eastAsia="zh-CN"/>
        </w:rPr>
        <w:drawing>
          <wp:anchor distT="0" distB="0" distL="114300" distR="114300" simplePos="0" relativeHeight="251121664" behindDoc="1" locked="0" layoutInCell="1" allowOverlap="1">
            <wp:simplePos x="0" y="0"/>
            <wp:positionH relativeFrom="column">
              <wp:posOffset>12065</wp:posOffset>
            </wp:positionH>
            <wp:positionV relativeFrom="paragraph">
              <wp:posOffset>429895</wp:posOffset>
            </wp:positionV>
            <wp:extent cx="1563370" cy="1172845"/>
            <wp:effectExtent l="0" t="0" r="17780" b="8255"/>
            <wp:wrapTight wrapText="bothSides">
              <wp:wrapPolygon>
                <wp:start x="0" y="0"/>
                <wp:lineTo x="0" y="21401"/>
                <wp:lineTo x="21319" y="21401"/>
                <wp:lineTo x="21319" y="0"/>
                <wp:lineTo x="0" y="0"/>
              </wp:wrapPolygon>
            </wp:wrapTight>
            <wp:docPr id="18" name="图片 18" descr="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073"/>
                    <pic:cNvPicPr>
                      <a:picLocks noChangeAspect="1"/>
                    </pic:cNvPicPr>
                  </pic:nvPicPr>
                  <pic:blipFill>
                    <a:blip r:embed="rId12"/>
                    <a:stretch>
                      <a:fillRect/>
                    </a:stretch>
                  </pic:blipFill>
                  <pic:spPr>
                    <a:xfrm>
                      <a:off x="0" y="0"/>
                      <a:ext cx="1563370" cy="1172845"/>
                    </a:xfrm>
                    <a:prstGeom prst="rect">
                      <a:avLst/>
                    </a:prstGeom>
                  </pic:spPr>
                </pic:pic>
              </a:graphicData>
            </a:graphic>
          </wp:anchor>
        </w:drawing>
      </w:r>
      <w:r>
        <w:rPr>
          <w:rFonts w:hint="eastAsia" w:asciiTheme="minorEastAsia" w:hAnsiTheme="minorEastAsia" w:eastAsiaTheme="minorEastAsia" w:cstheme="minorEastAsia"/>
          <w:sz w:val="21"/>
          <w:szCs w:val="21"/>
        </w:rPr>
        <w:t>去年7</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月22日使用卓康水瓶喝水。</w:t>
      </w:r>
      <w:r>
        <w:rPr>
          <w:rFonts w:hint="eastAsia" w:asciiTheme="minorEastAsia" w:hAnsiTheme="minorEastAsia" w:eastAsiaTheme="minorEastAsia" w:cstheme="minorEastAsia"/>
          <w:b/>
          <w:bCs/>
          <w:sz w:val="21"/>
          <w:szCs w:val="21"/>
          <w:u w:val="single"/>
        </w:rPr>
        <w:t>我认真地把那两本资料阅看一遍，使我懂得了如何合理膳食，作为高血</w:t>
      </w:r>
      <w:r>
        <w:rPr>
          <w:rFonts w:hint="eastAsia" w:asciiTheme="minorEastAsia" w:hAnsiTheme="minorEastAsia" w:cstheme="minorEastAsia"/>
          <w:b/>
          <w:bCs/>
          <w:sz w:val="21"/>
          <w:szCs w:val="21"/>
          <w:u w:val="single"/>
          <w:lang w:val="en-US" w:eastAsia="zh-CN"/>
        </w:rPr>
        <w:t xml:space="preserve"> </w:t>
      </w:r>
      <w:r>
        <w:rPr>
          <w:rFonts w:hint="eastAsia" w:asciiTheme="minorEastAsia" w:hAnsiTheme="minorEastAsia" w:eastAsiaTheme="minorEastAsia" w:cstheme="minorEastAsia"/>
          <w:b/>
          <w:bCs/>
          <w:sz w:val="21"/>
          <w:szCs w:val="21"/>
          <w:u w:val="single"/>
        </w:rPr>
        <w:t>压</w:t>
      </w:r>
      <w:r>
        <w:rPr>
          <w:rFonts w:hint="eastAsia" w:asciiTheme="minorEastAsia" w:hAnsiTheme="minorEastAsia" w:cstheme="minorEastAsia"/>
          <w:b/>
          <w:bCs/>
          <w:sz w:val="21"/>
          <w:szCs w:val="21"/>
          <w:u w:val="single"/>
          <w:lang w:eastAsia="zh-CN"/>
        </w:rPr>
        <w:t>、冠心病、中风患者，一定要节制食量，尽量少吃肉食，做到‘已饥方食</w:t>
      </w:r>
      <w:r>
        <w:rPr>
          <w:rFonts w:hint="eastAsia" w:ascii="宋体" w:hAnsi="宋体" w:eastAsia="宋体" w:cs="宋体"/>
          <w:b/>
          <w:bCs/>
          <w:sz w:val="21"/>
          <w:szCs w:val="21"/>
          <w:u w:val="single"/>
          <w:lang w:eastAsia="zh-CN"/>
        </w:rPr>
        <w:t>、未饱先止'的原则，喝小分子水才能见效快</w:t>
      </w:r>
      <w:r>
        <w:rPr>
          <w:rFonts w:hint="eastAsia" w:asciiTheme="minorEastAsia" w:hAnsiTheme="minorEastAsia" w:cstheme="minorEastAsia"/>
          <w:b/>
          <w:bCs/>
          <w:sz w:val="21"/>
          <w:szCs w:val="21"/>
          <w:u w:val="single"/>
          <w:lang w:eastAsia="zh-CN"/>
        </w:rPr>
        <w:t>。</w:t>
      </w:r>
      <w:r>
        <w:rPr>
          <w:rFonts w:hint="eastAsia" w:asciiTheme="minorEastAsia" w:hAnsiTheme="minorEastAsia" w:eastAsiaTheme="minorEastAsia" w:cstheme="minorEastAsia"/>
          <w:sz w:val="21"/>
          <w:szCs w:val="21"/>
        </w:rPr>
        <w:t>我俩喝水已有半年，我老婆能自己洗澡，自己料理自己的生活，能独自行步，语言障碍已经消除，能脸带笑容开口说话，吐词清楚，声音爽亮，完全不是以前目瞪口呆的样子，七八年来没与老婆说过话，平时我叫她，她只点点头，双眼流泪，她多么想开口说话呀，</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这我理解，但我心痛。我真没想到还能与老婆对话交流情感，我激动万分，大医院都治不好的病，喝优质小分子水给治好了，这是奇迹！陆江先生，您发明的小分子水杯拯救了我这个家庭，带来温暖与快乐。您是伟大的发明家。”</w:t>
      </w:r>
    </w:p>
    <w:p>
      <w:pPr>
        <w:keepNext w:val="0"/>
        <w:keepLines w:val="0"/>
        <w:widowControl w:val="0"/>
        <w:suppressLineNumbers w:val="0"/>
        <w:spacing w:before="0" w:beforeAutospacing="0" w:after="0" w:afterAutospacing="0"/>
        <w:ind w:right="0"/>
        <w:jc w:val="both"/>
        <w:rPr>
          <w:rFonts w:hint="eastAsia" w:asciiTheme="minorEastAsia" w:hAnsiTheme="minorEastAsia" w:eastAsiaTheme="minorEastAsia" w:cstheme="minorEastAsia"/>
          <w:b/>
          <w:bCs/>
          <w:sz w:val="21"/>
          <w:szCs w:val="21"/>
          <w:lang w:val="en-US" w:eastAsia="zh-CN"/>
        </w:rPr>
      </w:pPr>
      <w:r>
        <w:rPr>
          <w:rFonts w:hint="eastAsia" w:ascii="楷体" w:hAnsi="楷体" w:eastAsia="楷体" w:cs="楷体_GB2312"/>
          <w:b/>
          <w:color w:val="0000FF"/>
          <w:sz w:val="32"/>
          <w:szCs w:val="32"/>
          <w:lang w:val="en-US"/>
        </w:rPr>
        <w:drawing>
          <wp:anchor distT="0" distB="0" distL="114300" distR="114300" simplePos="0" relativeHeight="4254413824" behindDoc="1" locked="0" layoutInCell="1" allowOverlap="1">
            <wp:simplePos x="0" y="0"/>
            <wp:positionH relativeFrom="column">
              <wp:posOffset>4604385</wp:posOffset>
            </wp:positionH>
            <wp:positionV relativeFrom="paragraph">
              <wp:posOffset>289560</wp:posOffset>
            </wp:positionV>
            <wp:extent cx="1901190" cy="1440815"/>
            <wp:effectExtent l="0" t="0" r="3810" b="6985"/>
            <wp:wrapTight wrapText="bothSides">
              <wp:wrapPolygon>
                <wp:start x="0" y="0"/>
                <wp:lineTo x="0" y="21419"/>
                <wp:lineTo x="21427" y="21419"/>
                <wp:lineTo x="21427" y="0"/>
                <wp:lineTo x="0" y="0"/>
              </wp:wrapPolygon>
            </wp:wrapTight>
            <wp:docPr id="19" name="图片 19"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mmexport1477644801367"/>
                    <pic:cNvPicPr>
                      <a:picLocks noChangeAspect="1"/>
                    </pic:cNvPicPr>
                  </pic:nvPicPr>
                  <pic:blipFill>
                    <a:blip r:embed="rId13"/>
                    <a:stretch>
                      <a:fillRect/>
                    </a:stretch>
                  </pic:blipFill>
                  <pic:spPr>
                    <a:xfrm>
                      <a:off x="0" y="0"/>
                      <a:ext cx="1901190" cy="1440815"/>
                    </a:xfrm>
                    <a:prstGeom prst="rect">
                      <a:avLst/>
                    </a:prstGeom>
                  </pic:spPr>
                </pic:pic>
              </a:graphicData>
            </a:graphic>
          </wp:anchor>
        </w:drawing>
      </w:r>
      <w:r>
        <w:rPr>
          <w:rFonts w:hint="eastAsia" w:asciiTheme="minorEastAsia" w:hAnsiTheme="minorEastAsia" w:cstheme="minorEastAsia"/>
          <w:b/>
          <w:bCs/>
          <w:color w:val="843C0B" w:themeColor="accent2" w:themeShade="80"/>
          <w:sz w:val="18"/>
          <w:szCs w:val="18"/>
          <w:lang w:val="en-US" w:eastAsia="zh-CN"/>
        </w:rPr>
        <w:t xml:space="preserve">  </w:t>
      </w:r>
      <w:r>
        <w:rPr>
          <w:rFonts w:hint="eastAsia" w:asciiTheme="minorEastAsia" w:hAnsiTheme="minorEastAsia" w:eastAsiaTheme="minorEastAsia" w:cstheme="minorEastAsia"/>
          <w:b/>
          <w:bCs/>
          <w:color w:val="843C0B" w:themeColor="accent2" w:themeShade="80"/>
          <w:sz w:val="18"/>
          <w:szCs w:val="18"/>
          <w:lang w:val="en-US" w:eastAsia="zh-CN"/>
        </w:rPr>
        <w:t>作者探望胡秀英夫妇留影</w:t>
      </w:r>
      <w:r>
        <w:rPr>
          <w:rFonts w:hint="eastAsia" w:asciiTheme="minorEastAsia" w:hAnsiTheme="minorEastAsia" w:cstheme="minorEastAsia"/>
          <w:b/>
          <w:bCs/>
          <w:color w:val="843C0B" w:themeColor="accent2" w:themeShade="80"/>
          <w:sz w:val="18"/>
          <w:szCs w:val="18"/>
          <w:lang w:val="en-US" w:eastAsia="zh-CN"/>
        </w:rPr>
        <w:t xml:space="preserve">     </w:t>
      </w:r>
      <w:r>
        <w:rPr>
          <w:rFonts w:hint="eastAsia" w:asciiTheme="minorEastAsia" w:hAnsiTheme="minorEastAsia" w:eastAsiaTheme="minorEastAsia" w:cstheme="minorEastAsia"/>
          <w:sz w:val="21"/>
          <w:szCs w:val="21"/>
          <w:lang w:val="en-US" w:eastAsia="zh-CN"/>
        </w:rPr>
        <w:t>2012年7月我们去探望他俩迁去长沙的家,留影纪念。</w:t>
      </w:r>
      <w:r>
        <w:rPr>
          <w:rFonts w:hint="eastAsia" w:asciiTheme="minorEastAsia" w:hAnsiTheme="minorEastAsia" w:eastAsiaTheme="minorEastAsia" w:cstheme="minorEastAsia"/>
          <w:b/>
          <w:bCs/>
          <w:sz w:val="21"/>
          <w:szCs w:val="21"/>
          <w:u w:val="single"/>
          <w:lang w:val="en-US" w:eastAsia="zh-CN"/>
        </w:rPr>
        <w:t>我问彭政南</w:t>
      </w:r>
      <w:r>
        <w:rPr>
          <w:rFonts w:hint="eastAsia" w:asciiTheme="minorEastAsia" w:hAnsiTheme="minorEastAsia" w:cstheme="minorEastAsia"/>
          <w:b/>
          <w:bCs/>
          <w:sz w:val="21"/>
          <w:szCs w:val="21"/>
          <w:u w:val="single"/>
          <w:lang w:val="en-US" w:eastAsia="zh-CN"/>
        </w:rPr>
        <w:t>:</w:t>
      </w:r>
      <w:r>
        <w:rPr>
          <w:rFonts w:hint="eastAsia" w:asciiTheme="minorEastAsia" w:hAnsiTheme="minorEastAsia" w:eastAsiaTheme="minorEastAsia" w:cstheme="minorEastAsia"/>
          <w:b/>
          <w:bCs/>
          <w:sz w:val="21"/>
          <w:szCs w:val="21"/>
          <w:u w:val="single"/>
          <w:lang w:val="en-US" w:eastAsia="zh-CN"/>
        </w:rPr>
        <w:t>一天吃多少？彭政南答</w:t>
      </w:r>
      <w:r>
        <w:rPr>
          <w:rFonts w:hint="eastAsia" w:asciiTheme="minorEastAsia" w:hAnsiTheme="minorEastAsia" w:cstheme="minorEastAsia"/>
          <w:b/>
          <w:bCs/>
          <w:sz w:val="21"/>
          <w:szCs w:val="21"/>
          <w:u w:val="single"/>
          <w:lang w:val="en-US" w:eastAsia="zh-CN"/>
        </w:rPr>
        <w:t>:</w:t>
      </w:r>
      <w:r>
        <w:rPr>
          <w:rFonts w:hint="eastAsia" w:asciiTheme="minorEastAsia" w:hAnsiTheme="minorEastAsia" w:eastAsiaTheme="minorEastAsia" w:cstheme="minorEastAsia"/>
          <w:b/>
          <w:bCs/>
          <w:sz w:val="21"/>
          <w:szCs w:val="21"/>
          <w:u w:val="single"/>
          <w:lang w:val="en-US" w:eastAsia="zh-CN"/>
        </w:rPr>
        <w:t>一天两人八两米，多吃蔬菜少吃肉。</w:t>
      </w:r>
    </w:p>
    <w:p>
      <w:pPr>
        <w:ind w:firstLine="420"/>
        <w:rPr>
          <w:rFonts w:hint="eastAsia"/>
          <w:b w:val="0"/>
          <w:bCs w:val="0"/>
          <w:lang w:val="en-US" w:eastAsia="zh-CN"/>
        </w:rPr>
      </w:pPr>
      <w:r>
        <w:rPr>
          <w:rFonts w:hint="eastAsia" w:ascii="楷体_GB2312" w:eastAsia="楷体_GB2312"/>
          <w:color w:val="0000FF"/>
          <w:sz w:val="21"/>
          <w:szCs w:val="21"/>
        </w:rPr>
        <w:t>●</w:t>
      </w:r>
      <w:r>
        <w:rPr>
          <w:rFonts w:hint="eastAsia"/>
          <w:b w:val="0"/>
          <w:bCs w:val="0"/>
          <w:lang w:eastAsia="zh-CN"/>
        </w:rPr>
        <w:t>江西省定南县开业中医石远杲医生，长于古中医，在他</w:t>
      </w:r>
      <w:r>
        <w:rPr>
          <w:rFonts w:hint="eastAsia" w:ascii="宋体" w:hAnsi="宋体" w:eastAsia="宋体" w:cs="宋体"/>
          <w:b w:val="0"/>
          <w:bCs w:val="0"/>
          <w:lang w:val="en-US" w:eastAsia="zh-CN"/>
        </w:rPr>
        <w:t>自已喝小分子水获得良好效果后，</w:t>
      </w:r>
      <w:r>
        <w:rPr>
          <w:rFonts w:hint="eastAsia"/>
          <w:b w:val="0"/>
          <w:bCs w:val="0"/>
          <w:lang w:eastAsia="zh-CN"/>
        </w:rPr>
        <w:t>介绍本县糖尿病患者郭叙成购用</w:t>
      </w:r>
      <w:r>
        <w:rPr>
          <w:rFonts w:hint="eastAsia"/>
          <w:b w:val="0"/>
          <w:bCs w:val="0"/>
          <w:lang w:val="en-US" w:eastAsia="zh-CN"/>
        </w:rPr>
        <w:t>卓康离子水瓶</w:t>
      </w:r>
      <w:r>
        <w:rPr>
          <w:rFonts w:hint="eastAsia"/>
          <w:b w:val="0"/>
          <w:bCs w:val="0"/>
          <w:lang w:eastAsia="zh-CN"/>
        </w:rPr>
        <w:t>，郭叙成于</w:t>
      </w:r>
      <w:r>
        <w:rPr>
          <w:rFonts w:hint="eastAsia"/>
          <w:b w:val="0"/>
          <w:bCs w:val="0"/>
          <w:lang w:val="en-US" w:eastAsia="zh-CN"/>
        </w:rPr>
        <w:t xml:space="preserve">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我减少胰岛素的剂    </w:t>
      </w:r>
      <w:r>
        <w:rPr>
          <w:rFonts w:hint="eastAsia"/>
          <w:b/>
          <w:bCs/>
          <w:color w:val="843C0B" w:themeColor="accent2" w:themeShade="80"/>
          <w:sz w:val="18"/>
          <w:szCs w:val="18"/>
          <w:lang w:val="en-US" w:eastAsia="zh-CN"/>
        </w:rPr>
        <w:t>左为郭叙成，右为中医师石远杲医师</w:t>
      </w:r>
    </w:p>
    <w:p>
      <w:pPr>
        <w:rPr>
          <w:rFonts w:hint="eastAsia" w:ascii="宋体" w:hAnsi="宋体" w:eastAsia="宋体" w:cs="宋体"/>
          <w:b w:val="0"/>
          <w:bCs w:val="0"/>
          <w:lang w:val="en-US" w:eastAsia="zh-CN"/>
        </w:rPr>
      </w:pPr>
      <w:r>
        <w:rPr>
          <w:rFonts w:hint="eastAsia"/>
          <w:b w:val="0"/>
          <w:bCs w:val="0"/>
          <w:lang w:val="en-US" w:eastAsia="zh-CN"/>
        </w:rPr>
        <w:t>量，喝到 8月中旬，出现低血糖反应。石医生叫我逐步减少胰岛素剂量，一直到9月10日血糖都在正常值范围内，</w:t>
      </w:r>
      <w:r>
        <w:rPr>
          <w:rFonts w:hint="eastAsia"/>
          <w:b w:val="0"/>
          <w:bCs w:val="0"/>
          <w:u w:val="none"/>
          <w:lang w:val="en-US" w:eastAsia="zh-CN"/>
        </w:rPr>
        <w:t>我就停</w:t>
      </w:r>
      <w:r>
        <w:rPr>
          <w:rFonts w:hint="eastAsia"/>
          <w:b w:val="0"/>
          <w:bCs w:val="0"/>
          <w:lang w:val="en-US" w:eastAsia="zh-CN"/>
        </w:rPr>
        <w:t>打胰岛素了。我也担心会出问题，每半个月去查一次血糖，指标都很正常，餐前4左右，餐后在7左右。现在我不打胰岛素，也不吃降糖药。我真诚地感谢您的发明。我会终身服用卓康小分子团离子水。</w:t>
      </w:r>
      <w:r>
        <w:rPr>
          <w:rFonts w:hint="eastAsia" w:ascii="宋体" w:hAnsi="宋体" w:eastAsia="宋体" w:cs="宋体"/>
          <w:b w:val="0"/>
          <w:bCs w:val="0"/>
          <w:lang w:val="en-US" w:eastAsia="zh-CN"/>
        </w:rPr>
        <w:t xml:space="preserve">”  </w:t>
      </w:r>
    </w:p>
    <w:p>
      <w:pPr>
        <w:ind w:firstLine="420"/>
        <w:rPr>
          <w:rFonts w:hint="eastAsia" w:ascii="宋体" w:hAnsi="宋体" w:eastAsia="宋体" w:cs="宋体"/>
          <w:b w:val="0"/>
          <w:bCs w:val="0"/>
          <w:lang w:val="en-US" w:eastAsia="zh-CN"/>
        </w:rPr>
      </w:pPr>
      <w:r>
        <w:rPr>
          <w:rFonts w:hint="eastAsia" w:ascii="宋体" w:hAnsi="宋体" w:eastAsia="宋体" w:cs="宋体"/>
          <w:b w:val="0"/>
          <w:bCs w:val="0"/>
          <w:lang w:val="en-US" w:eastAsia="zh-CN"/>
        </w:rPr>
        <w:t>石医生还写了感想来:“我自已喝小分子水获得良好效果后，推荐给病友喝也有良效。在工作中作为一种治疗手段，结合中药</w:t>
      </w:r>
      <w:r>
        <w:rPr>
          <w:rFonts w:hint="eastAsia" w:asciiTheme="minorEastAsia" w:hAnsiTheme="minorEastAsia" w:cstheme="minorEastAsia"/>
          <w:szCs w:val="21"/>
        </w:rPr>
        <w:t>、</w:t>
      </w:r>
      <w:r>
        <w:rPr>
          <w:rFonts w:hint="eastAsia" w:ascii="宋体" w:hAnsi="宋体" w:eastAsia="宋体" w:cs="宋体"/>
          <w:b w:val="0"/>
          <w:bCs w:val="0"/>
          <w:lang w:val="en-US" w:eastAsia="zh-CN"/>
        </w:rPr>
        <w:t>运动</w:t>
      </w:r>
      <w:r>
        <w:rPr>
          <w:rFonts w:hint="eastAsia" w:asciiTheme="minorEastAsia" w:hAnsiTheme="minorEastAsia" w:cstheme="minorEastAsia"/>
          <w:szCs w:val="21"/>
        </w:rPr>
        <w:t>、</w:t>
      </w:r>
      <w:r>
        <w:rPr>
          <w:rFonts w:hint="eastAsia" w:ascii="宋体" w:hAnsi="宋体" w:eastAsia="宋体" w:cs="宋体"/>
          <w:b w:val="0"/>
          <w:bCs w:val="0"/>
          <w:lang w:val="en-US" w:eastAsia="zh-CN"/>
        </w:rPr>
        <w:t>饮食及相关养生保健，可总结归纳成一套完整办法，相信可以造福更多同胞。</w:t>
      </w:r>
      <w:r>
        <w:rPr>
          <w:rFonts w:hint="default" w:ascii="宋体" w:hAnsi="宋体" w:eastAsia="宋体" w:cs="宋体"/>
          <w:b w:val="0"/>
          <w:bCs w:val="0"/>
          <w:lang w:val="en-US" w:eastAsia="zh-CN"/>
        </w:rPr>
        <w:t>”</w:t>
      </w:r>
      <w:r>
        <w:rPr>
          <w:rFonts w:hint="eastAsia" w:ascii="宋体" w:hAnsi="宋体" w:eastAsia="宋体" w:cs="宋体"/>
          <w:b w:val="0"/>
          <w:bCs w:val="0"/>
          <w:lang w:val="en-US" w:eastAsia="zh-CN"/>
        </w:rPr>
        <w:t xml:space="preserve">  </w:t>
      </w:r>
    </w:p>
    <w:p>
      <w:pPr>
        <w:ind w:firstLine="421"/>
        <w:rPr>
          <w:rFonts w:hint="eastAsia" w:asciiTheme="minorEastAsia" w:hAnsiTheme="minorEastAsia" w:cstheme="minorEastAsia"/>
          <w:b w:val="0"/>
          <w:bCs w:val="0"/>
          <w:color w:val="000000" w:themeColor="text1"/>
          <w:szCs w:val="21"/>
          <w:lang w:val="en-US" w:eastAsia="zh-CN"/>
          <w14:textFill>
            <w14:solidFill>
              <w14:schemeClr w14:val="tx1"/>
            </w14:solidFill>
          </w14:textFill>
        </w:rPr>
      </w:pPr>
      <w:r>
        <w:rPr>
          <w:rFonts w:hint="eastAsia" w:ascii="宋体" w:hAnsi="宋体" w:eastAsia="宋体" w:cs="宋体"/>
          <w:b/>
          <w:bCs/>
          <w:lang w:val="en-US" w:eastAsia="zh-CN"/>
        </w:rPr>
        <w:t>石医生同时传来许多血糖检测报告，证明郭叙成治愈了糖尿病</w:t>
      </w:r>
      <w:r>
        <w:rPr>
          <w:rFonts w:hint="eastAsia"/>
          <w:b/>
          <w:bCs/>
          <w:lang w:val="en-US" w:eastAsia="zh-CN"/>
        </w:rPr>
        <w:t>。郭叙成喝微小水将近两个月治愈糖尿病，有效而迅速，使石医生充满信心，说明有的患者胰岛细胞中DNA未死，能较快地恢复分泌胰岛素。这将带动患者向亲友传递爱心，让更多患者告别糖尿病。现在已有多名中医师推荐并指导患者喝微小水祛除多种病症，表明中医师注重治病于本，治好病人会名声远扬，患者不断上门请医生代购和指导，这比由患者自购产品喝微小水治愈病症后更好。因为医生在患者心目中是健康的保护神，医生使他们放心。</w:t>
      </w:r>
      <w:r>
        <w:rPr>
          <w:rFonts w:hint="eastAsia" w:asciiTheme="minorEastAsia" w:hAnsiTheme="minorEastAsia" w:cstheme="minorEastAsia"/>
          <w:b/>
          <w:bCs/>
          <w:color w:val="000000" w:themeColor="text1"/>
          <w:szCs w:val="21"/>
          <w:lang w:val="en-US" w:eastAsia="zh-CN"/>
          <w14:textFill>
            <w14:solidFill>
              <w14:schemeClr w14:val="tx1"/>
            </w14:solidFill>
          </w14:textFill>
        </w:rPr>
        <w:t>石远杲医生指导患者一天吃四两主食，才能使患者治好病，患者病愈后将永远铭记医生的恩德</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w:t>
      </w:r>
      <w:r>
        <w:rPr>
          <w:rFonts w:hint="eastAsia"/>
          <w:b/>
          <w:bCs/>
          <w:lang w:val="en-US" w:eastAsia="zh-CN"/>
        </w:rPr>
        <w:t>此</w:t>
      </w:r>
      <w:r>
        <w:rPr>
          <w:rFonts w:hint="eastAsia" w:asciiTheme="minorEastAsia" w:hAnsiTheme="minorEastAsia" w:cstheme="minorEastAsia"/>
          <w:b/>
          <w:bCs/>
          <w:color w:val="000000" w:themeColor="text1"/>
          <w:szCs w:val="21"/>
          <w:lang w:val="en-US" w:eastAsia="zh-CN"/>
          <w14:textFill>
            <w14:solidFill>
              <w14:schemeClr w14:val="tx1"/>
            </w14:solidFill>
          </w14:textFill>
        </w:rPr>
        <w:t>例说明喝微小水后，必须采用中医的养生理念节食限食，把细胞内过多的糖脂拿出来消耗，让微小水进入细胞，使之正常地代谢和分裂增殖，才会治愈这些衰弱器官病。我国有一亿人患糖尿病，许多人购用后经</w:t>
      </w: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3～10月饮用治愈了糖尿病，但个别人放纵食欲，误信吃七八分饱，经三五年多吃，云南开远市彭某复发，无锡市顾某中风。</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医为仁术，医生有治愈患者的爱心，认同喝微小水</w:t>
      </w:r>
      <w:r>
        <w:rPr>
          <w:rFonts w:hint="eastAsia" w:ascii="宋体" w:hAnsi="宋体" w:eastAsia="宋体" w:cs="宋体"/>
          <w:b w:val="0"/>
          <w:bCs w:val="0"/>
          <w:color w:val="000000" w:themeColor="text1"/>
          <w:szCs w:val="21"/>
          <w:lang w:val="en-US" w:eastAsia="zh-CN"/>
          <w14:textFill>
            <w14:solidFill>
              <w14:schemeClr w14:val="tx1"/>
            </w14:solidFill>
          </w14:textFill>
        </w:rPr>
        <w:t>祛病的理念，</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帮患者代理购买后</w:t>
      </w:r>
      <w:r>
        <w:rPr>
          <w:rFonts w:hint="eastAsia" w:ascii="宋体" w:hAnsi="宋体" w:eastAsia="宋体" w:cs="宋体"/>
          <w:b w:val="0"/>
          <w:bCs w:val="0"/>
          <w:color w:val="000000" w:themeColor="text1"/>
          <w:szCs w:val="21"/>
          <w:lang w:val="en-US" w:eastAsia="zh-CN"/>
          <w14:textFill>
            <w14:solidFill>
              <w14:schemeClr w14:val="tx1"/>
            </w14:solidFill>
          </w14:textFill>
        </w:rPr>
        <w:t>用</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中国养生理念指导患者节食限食，就能治好病。</w:t>
      </w:r>
    </w:p>
    <w:p>
      <w:pPr>
        <w:keepNext w:val="0"/>
        <w:keepLines w:val="0"/>
        <w:widowControl w:val="0"/>
        <w:suppressLineNumbers w:val="0"/>
        <w:spacing w:before="0" w:beforeAutospacing="0" w:after="0" w:afterAutospacing="0"/>
        <w:ind w:left="0" w:right="0" w:firstLine="560" w:firstLineChars="200"/>
        <w:jc w:val="both"/>
        <w:rPr>
          <w:rFonts w:hint="eastAsia" w:asciiTheme="minorEastAsia" w:hAnsiTheme="minorEastAsia" w:cstheme="minorEastAsia"/>
          <w:b/>
          <w:bCs w:val="0"/>
          <w:szCs w:val="21"/>
        </w:rPr>
      </w:pPr>
      <w:r>
        <w:rPr>
          <w:rFonts w:hint="eastAsia" w:asciiTheme="minorEastAsia" w:hAnsiTheme="minorEastAsia" w:cstheme="minorEastAsia"/>
          <w:b/>
          <w:bCs w:val="0"/>
          <w:szCs w:val="21"/>
        </w:rPr>
        <w:t>糖尿病等是因胰岛细胞脱水而形成，但医学教材没有使医生认识到人体细胞可能缺水。我国应肯定“细胞脱水致病”是新发现的病因，是让人少患许多病的自然科学发现</w:t>
      </w:r>
      <w:r>
        <w:rPr>
          <w:rFonts w:hint="eastAsia" w:asciiTheme="minorEastAsia" w:hAnsiTheme="minorEastAsia" w:cstheme="minorEastAsia"/>
          <w:b/>
          <w:bCs w:val="0"/>
          <w:szCs w:val="21"/>
          <w:lang w:eastAsia="zh-CN"/>
        </w:rPr>
        <w:t>；中国釆用微小水给脱水细胞补水，能治愈</w:t>
      </w:r>
      <w:r>
        <w:rPr>
          <w:rFonts w:hint="eastAsia" w:asciiTheme="minorEastAsia" w:hAnsiTheme="minorEastAsia" w:cstheme="minorEastAsia"/>
          <w:b/>
          <w:szCs w:val="21"/>
        </w:rPr>
        <w:t>心</w:t>
      </w:r>
      <w:r>
        <w:rPr>
          <w:rFonts w:hint="eastAsia" w:asciiTheme="minorEastAsia" w:hAnsiTheme="minorEastAsia" w:cstheme="minorEastAsia"/>
          <w:b/>
          <w:szCs w:val="21"/>
          <w:lang w:eastAsia="zh-CN"/>
        </w:rPr>
        <w:t>脑动脉硬化、</w:t>
      </w:r>
      <w:r>
        <w:rPr>
          <w:rFonts w:hint="eastAsia" w:asciiTheme="minorEastAsia" w:hAnsiTheme="minorEastAsia" w:cstheme="minorEastAsia"/>
          <w:b/>
          <w:szCs w:val="21"/>
        </w:rPr>
        <w:t>高低血压和糖尿病及前列腺增生</w:t>
      </w:r>
      <w:r>
        <w:rPr>
          <w:rFonts w:hint="eastAsia" w:asciiTheme="minorEastAsia" w:hAnsiTheme="minorEastAsia" w:cstheme="minorEastAsia"/>
          <w:b/>
          <w:szCs w:val="21"/>
          <w:lang w:eastAsia="zh-CN"/>
        </w:rPr>
        <w:t>，是</w:t>
      </w:r>
      <w:r>
        <w:rPr>
          <w:rFonts w:hint="eastAsia" w:asciiTheme="minorEastAsia" w:hAnsiTheme="minorEastAsia" w:cstheme="minorEastAsia"/>
          <w:b/>
          <w:bCs w:val="0"/>
          <w:szCs w:val="21"/>
        </w:rPr>
        <w:t>可让亿万人恢复健康的革命性发现。</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b/>
          <w:bCs/>
          <w:color w:val="0000FF"/>
          <w:szCs w:val="21"/>
          <w:lang w:eastAsia="zh-CN"/>
        </w:rPr>
        <w:t>四、</w:t>
      </w:r>
      <w:r>
        <w:rPr>
          <w:rFonts w:hint="eastAsia" w:ascii="宋体" w:hAnsi="宋体" w:eastAsia="宋体" w:cs="宋体"/>
          <w:b/>
          <w:bCs/>
          <w:color w:val="0000FF"/>
          <w:sz w:val="21"/>
          <w:szCs w:val="21"/>
          <w:lang w:val="en-US" w:eastAsia="zh-CN"/>
        </w:rPr>
        <w:t>喝微小水患者务必节食和控制热量平衡，以恢复动脉自洁功能，消除动脉粥样硬化就能延长寿命</w:t>
      </w:r>
    </w:p>
    <w:p>
      <w:pPr>
        <w:ind w:firstLine="31680" w:firstLineChars="200"/>
        <w:rPr>
          <w:rFonts w:hint="eastAsia" w:asciiTheme="majorEastAsia" w:hAnsiTheme="majorEastAsia" w:eastAsiaTheme="majorEastAsia" w:cstheme="majorEastAsia"/>
          <w:b/>
          <w:bCs/>
          <w:sz w:val="21"/>
          <w:szCs w:val="21"/>
        </w:rPr>
      </w:pPr>
      <w:r>
        <w:rPr>
          <w:rStyle w:val="5"/>
          <w:rFonts w:hint="eastAsia" w:asciiTheme="majorEastAsia" w:hAnsiTheme="majorEastAsia" w:eastAsiaTheme="majorEastAsia" w:cstheme="majorEastAsia"/>
          <w:b/>
          <w:bCs/>
          <w:color w:val="auto"/>
          <w:szCs w:val="21"/>
          <w:u w:val="none"/>
        </w:rPr>
        <w:t>人类几百年以来靠在血管抑制血压，靠化学药物在血中降糖</w:t>
      </w:r>
      <w:r>
        <w:rPr>
          <w:rFonts w:hint="eastAsia" w:asciiTheme="majorEastAsia" w:hAnsiTheme="majorEastAsia" w:eastAsiaTheme="majorEastAsia" w:cstheme="majorEastAsia"/>
          <w:b/>
          <w:bCs/>
          <w:szCs w:val="21"/>
        </w:rPr>
        <w:t>、</w:t>
      </w:r>
      <w:r>
        <w:rPr>
          <w:rStyle w:val="5"/>
          <w:rFonts w:hint="eastAsia" w:asciiTheme="majorEastAsia" w:hAnsiTheme="majorEastAsia" w:eastAsiaTheme="majorEastAsia" w:cstheme="majorEastAsia"/>
          <w:b/>
          <w:bCs/>
          <w:color w:val="auto"/>
          <w:szCs w:val="21"/>
          <w:u w:val="none"/>
        </w:rPr>
        <w:t>降脂，治不到细胞脱水这个病根。而</w:t>
      </w:r>
      <w:r>
        <w:rPr>
          <w:rFonts w:hint="eastAsia" w:asciiTheme="majorEastAsia" w:hAnsiTheme="majorEastAsia" w:eastAsiaTheme="majorEastAsia" w:cstheme="majorEastAsia"/>
          <w:b/>
          <w:bCs/>
          <w:szCs w:val="21"/>
        </w:rPr>
        <w:t>喝微小水就是给脱水细胞补水，满足了细胞的生理需求，让细胞正常地代谢、分裂和增殖，产生“胞吐”，使动脉恢复自洁功能，逐渐减轻至消除</w:t>
      </w:r>
      <w:r>
        <w:rPr>
          <w:rStyle w:val="5"/>
          <w:rFonts w:hint="eastAsia" w:asciiTheme="majorEastAsia" w:hAnsiTheme="majorEastAsia" w:eastAsiaTheme="majorEastAsia" w:cstheme="majorEastAsia"/>
          <w:b/>
          <w:bCs/>
          <w:color w:val="auto"/>
          <w:szCs w:val="21"/>
          <w:u w:val="none"/>
        </w:rPr>
        <w:t>动脉粥样硬化，使动脉</w:t>
      </w:r>
      <w:r>
        <w:rPr>
          <w:rFonts w:hint="eastAsia" w:asciiTheme="majorEastAsia" w:hAnsiTheme="majorEastAsia" w:eastAsiaTheme="majorEastAsia" w:cstheme="majorEastAsia"/>
          <w:b/>
          <w:bCs/>
          <w:szCs w:val="21"/>
        </w:rPr>
        <w:t>软化、胰岛等衰弱器官康复，是</w:t>
      </w:r>
      <w:r>
        <w:rPr>
          <w:rStyle w:val="5"/>
          <w:rFonts w:hint="eastAsia" w:asciiTheme="majorEastAsia" w:hAnsiTheme="majorEastAsia" w:eastAsiaTheme="majorEastAsia" w:cstheme="majorEastAsia"/>
          <w:b/>
          <w:bCs/>
          <w:color w:val="auto"/>
          <w:szCs w:val="21"/>
          <w:u w:val="none"/>
        </w:rPr>
        <w:t>符合生理需要的科学</w:t>
      </w:r>
      <w:r>
        <w:rPr>
          <w:rFonts w:hint="eastAsia" w:asciiTheme="majorEastAsia" w:hAnsiTheme="majorEastAsia" w:eastAsiaTheme="majorEastAsia" w:cstheme="majorEastAsia"/>
          <w:b/>
          <w:bCs/>
          <w:szCs w:val="21"/>
        </w:rPr>
        <w:t>治疗，但需避免多吃主食肉食之害，所以</w:t>
      </w:r>
      <w:r>
        <w:rPr>
          <w:rFonts w:hint="eastAsia" w:asciiTheme="majorEastAsia" w:hAnsiTheme="majorEastAsia" w:eastAsiaTheme="majorEastAsia" w:cstheme="majorEastAsia"/>
          <w:b/>
          <w:bCs/>
          <w:sz w:val="21"/>
          <w:szCs w:val="21"/>
        </w:rPr>
        <w:t>给脱水细胞补水，</w:t>
      </w:r>
      <w:r>
        <w:rPr>
          <w:rFonts w:hint="eastAsia" w:asciiTheme="majorEastAsia" w:hAnsiTheme="majorEastAsia" w:eastAsiaTheme="majorEastAsia" w:cstheme="majorEastAsia"/>
          <w:b/>
          <w:bCs/>
          <w:szCs w:val="21"/>
        </w:rPr>
        <w:t>需要细胞内糖脂合适，才能补</w:t>
      </w:r>
      <w:r>
        <w:rPr>
          <w:rFonts w:hint="eastAsia" w:asciiTheme="minorEastAsia" w:hAnsiTheme="minorEastAsia" w:cstheme="minorEastAsia"/>
          <w:b/>
          <w:bCs/>
          <w:szCs w:val="21"/>
        </w:rPr>
        <w:t>衰弱器官</w:t>
      </w:r>
      <w:r>
        <w:rPr>
          <w:rFonts w:hint="eastAsia" w:asciiTheme="majorEastAsia" w:hAnsiTheme="majorEastAsia" w:eastAsiaTheme="majorEastAsia" w:cstheme="majorEastAsia"/>
          <w:b/>
          <w:bCs/>
          <w:szCs w:val="21"/>
        </w:rPr>
        <w:t>细胞脱水之虚，从而</w:t>
      </w:r>
      <w:r>
        <w:rPr>
          <w:rFonts w:hint="eastAsia" w:asciiTheme="majorEastAsia" w:hAnsiTheme="majorEastAsia" w:eastAsiaTheme="majorEastAsia" w:cstheme="majorEastAsia"/>
          <w:b/>
          <w:bCs/>
          <w:color w:val="1A1A1A"/>
          <w:sz w:val="21"/>
          <w:szCs w:val="21"/>
        </w:rPr>
        <w:t>祛除糖尿病</w:t>
      </w:r>
      <w:r>
        <w:rPr>
          <w:rFonts w:hint="eastAsia" w:asciiTheme="majorEastAsia" w:hAnsiTheme="majorEastAsia" w:eastAsiaTheme="majorEastAsia" w:cstheme="majorEastAsia"/>
          <w:b/>
          <w:bCs/>
          <w:sz w:val="21"/>
          <w:szCs w:val="21"/>
        </w:rPr>
        <w:t>、</w:t>
      </w:r>
      <w:r>
        <w:rPr>
          <w:rFonts w:hint="eastAsia" w:asciiTheme="majorEastAsia" w:hAnsiTheme="majorEastAsia" w:eastAsiaTheme="majorEastAsia" w:cstheme="majorEastAsia"/>
          <w:b/>
          <w:bCs/>
          <w:color w:val="1A1A1A"/>
          <w:sz w:val="21"/>
          <w:szCs w:val="21"/>
        </w:rPr>
        <w:t>高低血压</w:t>
      </w:r>
      <w:r>
        <w:rPr>
          <w:rFonts w:hint="eastAsia" w:asciiTheme="majorEastAsia" w:hAnsiTheme="majorEastAsia" w:eastAsiaTheme="majorEastAsia" w:cstheme="majorEastAsia"/>
          <w:b/>
          <w:bCs/>
          <w:sz w:val="21"/>
          <w:szCs w:val="21"/>
        </w:rPr>
        <w:t>、</w:t>
      </w:r>
      <w:r>
        <w:rPr>
          <w:rFonts w:hint="eastAsia" w:asciiTheme="majorEastAsia" w:hAnsiTheme="majorEastAsia" w:eastAsiaTheme="majorEastAsia" w:cstheme="majorEastAsia"/>
          <w:b/>
          <w:bCs/>
          <w:color w:val="1A1A1A"/>
          <w:sz w:val="21"/>
          <w:szCs w:val="21"/>
        </w:rPr>
        <w:t>心</w:t>
      </w:r>
      <w:r>
        <w:rPr>
          <w:rFonts w:hint="eastAsia" w:asciiTheme="majorEastAsia" w:hAnsiTheme="majorEastAsia" w:eastAsiaTheme="majorEastAsia" w:cstheme="majorEastAsia"/>
          <w:b/>
          <w:bCs/>
          <w:sz w:val="21"/>
          <w:szCs w:val="21"/>
        </w:rPr>
        <w:t>脑动脉硬化</w:t>
      </w:r>
      <w:r>
        <w:rPr>
          <w:rFonts w:hint="eastAsia" w:asciiTheme="majorEastAsia" w:hAnsiTheme="majorEastAsia" w:eastAsiaTheme="majorEastAsia" w:cstheme="majorEastAsia"/>
          <w:b/>
          <w:bCs/>
          <w:color w:val="1A1A1A"/>
          <w:sz w:val="21"/>
          <w:szCs w:val="21"/>
        </w:rPr>
        <w:t>等</w:t>
      </w:r>
      <w:r>
        <w:rPr>
          <w:rFonts w:hint="eastAsia" w:asciiTheme="majorEastAsia" w:hAnsiTheme="majorEastAsia" w:eastAsiaTheme="majorEastAsia" w:cstheme="majorEastAsia"/>
          <w:b/>
          <w:bCs/>
          <w:sz w:val="21"/>
          <w:szCs w:val="21"/>
        </w:rPr>
        <w:t>细胞缺水性病症，延长人的寿命，这无疑是自然科学的新发现</w:t>
      </w:r>
      <w:r>
        <w:rPr>
          <w:rFonts w:hint="eastAsia" w:asciiTheme="majorEastAsia" w:hAnsiTheme="majorEastAsia" w:eastAsiaTheme="majorEastAsia" w:cstheme="majorEastAsia"/>
          <w:b/>
          <w:bCs/>
          <w:sz w:val="21"/>
          <w:szCs w:val="21"/>
          <w:lang w:eastAsia="zh-CN"/>
        </w:rPr>
        <w:t>，可以被千万次重复和验证</w:t>
      </w:r>
      <w:r>
        <w:rPr>
          <w:rFonts w:hint="eastAsia" w:asciiTheme="majorEastAsia" w:hAnsiTheme="majorEastAsia" w:eastAsiaTheme="majorEastAsia" w:cstheme="majorEastAsia"/>
          <w:b/>
          <w:bCs/>
          <w:sz w:val="21"/>
          <w:szCs w:val="21"/>
        </w:rPr>
        <w:t>。许多退休医生已勇敢地实践体验，比如</w:t>
      </w:r>
      <w:r>
        <w:rPr>
          <w:rFonts w:hint="eastAsia" w:asciiTheme="majorEastAsia" w:hAnsiTheme="majorEastAsia" w:eastAsiaTheme="majorEastAsia" w:cstheme="majorEastAsia"/>
          <w:b/>
          <w:bCs/>
          <w:sz w:val="21"/>
          <w:szCs w:val="21"/>
          <w:lang w:val="en-US" w:eastAsia="zh-CN"/>
        </w:rPr>
        <w:t>:</w:t>
      </w:r>
    </w:p>
    <w:p>
      <w:pPr>
        <w:ind w:firstLine="31680" w:firstLineChars="200"/>
        <w:rPr>
          <w:rFonts w:hint="eastAsia" w:asciiTheme="majorEastAsia" w:hAnsiTheme="majorEastAsia" w:eastAsiaTheme="majorEastAsia" w:cstheme="majorEastAsia"/>
          <w:bCs/>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牡丹江医学院原院长、党委领导，87岁的医学教授张鹏图于2013年5月13日来信说：“我是多病的老人。1981年确诊为冠心病，并有高血压等，经常住院治疗，花了许多钱未能治愈，痛苦极了。一个偶然的机会，我在《现代养生》刊物上看到“小分子团离子水”消息后，我抱着试试看的心情买来，从2007年7月开始饮用，每天1500亳升，</w:t>
      </w:r>
      <w:r>
        <w:rPr>
          <w:rFonts w:hint="eastAsia" w:asciiTheme="majorEastAsia" w:hAnsiTheme="majorEastAsia" w:eastAsiaTheme="majorEastAsia" w:cstheme="majorEastAsia"/>
          <w:b/>
          <w:bCs w:val="0"/>
          <w:sz w:val="21"/>
          <w:szCs w:val="21"/>
        </w:rPr>
        <w:t>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Cs/>
          <w:sz w:val="21"/>
          <w:szCs w:val="21"/>
        </w:rPr>
        <w:t>……</w:t>
      </w:r>
      <w:r>
        <w:rPr>
          <w:rFonts w:hint="eastAsia" w:asciiTheme="majorEastAsia" w:hAnsiTheme="majorEastAsia" w:eastAsiaTheme="majorEastAsia" w:cstheme="majorEastAsia"/>
          <w:b/>
          <w:bCs w:val="0"/>
          <w:sz w:val="21"/>
          <w:szCs w:val="21"/>
        </w:rPr>
        <w:t>医院心内科主任和另一位博士对我说</w:t>
      </w:r>
      <w:r>
        <w:rPr>
          <w:rFonts w:hint="eastAsia" w:asciiTheme="majorEastAsia" w:hAnsiTheme="majorEastAsia" w:eastAsiaTheme="majorEastAsia" w:cstheme="majorEastAsia"/>
          <w:b/>
          <w:bCs w:val="0"/>
          <w:sz w:val="21"/>
          <w:szCs w:val="21"/>
          <w:lang w:eastAsia="zh-CN"/>
        </w:rPr>
        <w:t>：</w:t>
      </w:r>
      <w:r>
        <w:rPr>
          <w:rFonts w:hint="eastAsia" w:ascii="宋体" w:hAnsi="宋体" w:eastAsia="宋体" w:cs="宋体"/>
          <w:b/>
          <w:bCs w:val="0"/>
          <w:sz w:val="21"/>
          <w:szCs w:val="21"/>
          <w:lang w:eastAsia="zh-CN"/>
        </w:rPr>
        <w:t>‘张老，你的心脏病可以摘帽子了，药不用吃了，完全好了</w:t>
      </w:r>
      <w:r>
        <w:rPr>
          <w:rFonts w:hint="eastAsia" w:ascii="宋体" w:hAnsi="宋体" w:cs="宋体"/>
          <w:b/>
          <w:bCs w:val="0"/>
          <w:sz w:val="21"/>
          <w:szCs w:val="21"/>
          <w:lang w:eastAsia="zh-CN"/>
        </w:rPr>
        <w:t>。你是</w:t>
      </w:r>
      <w:r>
        <w:rPr>
          <w:rFonts w:hint="eastAsia" w:ascii="宋体" w:hAnsi="宋体" w:cs="宋体"/>
          <w:b/>
          <w:bCs w:val="0"/>
          <w:sz w:val="21"/>
          <w:szCs w:val="21"/>
          <w:lang w:val="en-US" w:eastAsia="zh-CN"/>
        </w:rPr>
        <w:t>80岁老人，50岁人的心脏。</w:t>
      </w:r>
      <w:r>
        <w:rPr>
          <w:rFonts w:hint="eastAsia" w:ascii="宋体" w:hAnsi="宋体" w:eastAsia="宋体" w:cs="宋体"/>
          <w:bCs/>
          <w:sz w:val="21"/>
          <w:szCs w:val="21"/>
          <w:lang w:eastAsia="zh-CN"/>
        </w:rPr>
        <w:t>’</w:t>
      </w:r>
      <w:r>
        <w:rPr>
          <w:rFonts w:hint="eastAsia" w:asciiTheme="majorEastAsia" w:hAnsiTheme="majorEastAsia" w:eastAsiaTheme="majorEastAsia" w:cstheme="majorEastAsia"/>
          <w:b/>
          <w:bCs w:val="0"/>
          <w:sz w:val="21"/>
          <w:szCs w:val="21"/>
        </w:rPr>
        <w:t>我治愈了冠心病和高血压，深深体会到优质小分子水是科学的，治病效果好</w:t>
      </w:r>
      <w:r>
        <w:rPr>
          <w:rFonts w:hint="eastAsia" w:asciiTheme="majorEastAsia" w:hAnsiTheme="majorEastAsia" w:eastAsiaTheme="majorEastAsia" w:cstheme="majorEastAsia"/>
          <w:bCs/>
          <w:sz w:val="21"/>
          <w:szCs w:val="21"/>
        </w:rPr>
        <w:t>。”20</w:t>
      </w:r>
      <w:r>
        <w:rPr>
          <w:rFonts w:hint="eastAsia" w:asciiTheme="majorEastAsia" w:hAnsiTheme="majorEastAsia" w:eastAsiaTheme="majorEastAsia" w:cstheme="majorEastAsia"/>
          <w:bCs/>
          <w:sz w:val="21"/>
          <w:szCs w:val="21"/>
          <w:lang w:val="en-US" w:eastAsia="zh-CN"/>
        </w:rPr>
        <w:t>1</w:t>
      </w:r>
      <w:r>
        <w:rPr>
          <w:rFonts w:hint="eastAsia" w:asciiTheme="majorEastAsia" w:hAnsiTheme="majorEastAsia" w:eastAsiaTheme="majorEastAsia" w:cstheme="majorEastAsia"/>
          <w:bCs/>
          <w:sz w:val="21"/>
          <w:szCs w:val="21"/>
        </w:rPr>
        <w:t>3年5月31日又来信说：</w:t>
      </w:r>
      <w:r>
        <w:rPr>
          <w:rFonts w:hint="eastAsia" w:asciiTheme="majorEastAsia" w:hAnsiTheme="majorEastAsia" w:eastAsiaTheme="majorEastAsia" w:cstheme="majorEastAsia"/>
          <w:b/>
          <w:bCs w:val="0"/>
          <w:sz w:val="21"/>
          <w:szCs w:val="21"/>
        </w:rPr>
        <w:t>“饮用卓康小分子团水是根治高血压、冠心病、糖尿病的一把金钥匙，是填补医学空白，为人类造福，（应）在社会上、医疗单位推广该产品。</w:t>
      </w:r>
      <w:r>
        <w:rPr>
          <w:rFonts w:hint="eastAsia" w:asciiTheme="majorEastAsia" w:hAnsiTheme="majorEastAsia" w:eastAsiaTheme="majorEastAsia" w:cstheme="majorEastAsia"/>
          <w:bCs/>
          <w:sz w:val="21"/>
          <w:szCs w:val="21"/>
        </w:rPr>
        <w:t>”</w:t>
      </w:r>
    </w:p>
    <w:p>
      <w:pPr>
        <w:ind w:firstLine="31680" w:firstLineChars="200"/>
        <w:rPr>
          <w:rFonts w:hint="eastAsia" w:asciiTheme="majorEastAsia" w:hAnsiTheme="majorEastAsia" w:eastAsiaTheme="majorEastAsia" w:cstheme="majorEastAsia"/>
          <w:b/>
          <w:bCs w:val="0"/>
          <w:sz w:val="21"/>
          <w:szCs w:val="21"/>
        </w:rPr>
      </w:pPr>
      <w:r>
        <w:rPr>
          <w:rFonts w:hint="eastAsia" w:asciiTheme="majorEastAsia" w:hAnsiTheme="majorEastAsia" w:eastAsiaTheme="majorEastAsia" w:cstheme="majorEastAsia"/>
          <w:b w:val="0"/>
          <w:bCs/>
          <w:sz w:val="21"/>
          <w:szCs w:val="21"/>
        </w:rPr>
        <w:t>张教授在信中说</w:t>
      </w:r>
      <w:r>
        <w:rPr>
          <w:rFonts w:hint="eastAsia" w:asciiTheme="majorEastAsia" w:hAnsiTheme="majorEastAsia" w:eastAsiaTheme="majorEastAsia" w:cstheme="majorEastAsia"/>
          <w:b w:val="0"/>
          <w:bCs/>
          <w:sz w:val="21"/>
          <w:szCs w:val="21"/>
          <w:lang w:eastAsia="zh-CN"/>
        </w:rPr>
        <w:t>：“我就（用）电话请教敬佩的陆老师，他告诉我：</w:t>
      </w:r>
      <w:r>
        <w:rPr>
          <w:rFonts w:hint="eastAsia" w:asciiTheme="majorEastAsia" w:hAnsiTheme="majorEastAsia" w:eastAsiaTheme="majorEastAsia" w:cstheme="majorEastAsia"/>
          <w:b/>
          <w:bCs w:val="0"/>
          <w:sz w:val="21"/>
          <w:szCs w:val="21"/>
          <w:lang w:eastAsia="zh-CN"/>
        </w:rPr>
        <w:t>你摄入的主食、肉食量等热源食物量偏多些，仍存在一定程度的动脉粥样硬化。他还告诉要‘已饥而食’来调整主食、肉食量，要少吃大鱼大肉高脂肪的食物，多吃些蔬菜水果。我遵循了陆老师的教导，经过</w:t>
      </w:r>
      <w:r>
        <w:rPr>
          <w:rFonts w:hint="eastAsia" w:asciiTheme="majorEastAsia" w:hAnsiTheme="majorEastAsia" w:eastAsiaTheme="majorEastAsia" w:cstheme="majorEastAsia"/>
          <w:b/>
          <w:bCs w:val="0"/>
          <w:sz w:val="21"/>
          <w:szCs w:val="21"/>
          <w:lang w:val="en-US" w:eastAsia="zh-CN"/>
        </w:rPr>
        <w:t>3个多月饮用优质小分子水，果然高血压平稳下降为135/85毫米汞柱左右，停服一切降压药，从而终身解脱了20余年的高血压病魔。</w:t>
      </w:r>
      <w:r>
        <w:rPr>
          <w:rFonts w:hint="eastAsia" w:asciiTheme="majorEastAsia" w:hAnsiTheme="majorEastAsia" w:eastAsiaTheme="majorEastAsia" w:cstheme="majorEastAsia"/>
          <w:b/>
          <w:bCs w:val="0"/>
          <w:sz w:val="21"/>
          <w:szCs w:val="21"/>
          <w:lang w:eastAsia="zh-CN"/>
        </w:rPr>
        <w:t>”</w:t>
      </w:r>
      <w:r>
        <w:rPr>
          <w:rFonts w:hint="eastAsia" w:asciiTheme="majorEastAsia" w:hAnsiTheme="majorEastAsia" w:eastAsiaTheme="majorEastAsia" w:cstheme="majorEastAsia"/>
          <w:bCs/>
          <w:sz w:val="21"/>
          <w:szCs w:val="21"/>
          <w:lang w:val="en-US" w:eastAsia="zh-CN"/>
        </w:rPr>
        <w:t>张教授治愈后是活教材，带动许多教职员工购用。</w:t>
      </w:r>
      <w:r>
        <w:rPr>
          <w:rFonts w:hint="eastAsia" w:asciiTheme="majorEastAsia" w:hAnsiTheme="majorEastAsia" w:eastAsiaTheme="majorEastAsia" w:cstheme="majorEastAsia"/>
          <w:b w:val="0"/>
          <w:bCs/>
          <w:sz w:val="21"/>
          <w:szCs w:val="21"/>
          <w:lang w:eastAsia="zh-CN"/>
        </w:rPr>
        <w:t>我收到张教授的信后，问他以前吃多少，现在吃多少？张教授说：以前每天吃四两，现在每天吃三两。一天少吃</w:t>
      </w:r>
      <w:r>
        <w:rPr>
          <w:rFonts w:hint="eastAsia" w:asciiTheme="majorEastAsia" w:hAnsiTheme="majorEastAsia" w:eastAsiaTheme="majorEastAsia" w:cstheme="majorEastAsia"/>
          <w:b w:val="0"/>
          <w:bCs/>
          <w:sz w:val="21"/>
          <w:szCs w:val="21"/>
          <w:lang w:val="en-US" w:eastAsia="zh-CN"/>
        </w:rPr>
        <w:t>50克米，其热量相当于19克油，三个月91天等于少吃1729克油，</w:t>
      </w:r>
      <w:r>
        <w:rPr>
          <w:rFonts w:hint="eastAsia" w:asciiTheme="majorEastAsia" w:hAnsiTheme="majorEastAsia" w:eastAsiaTheme="majorEastAsia" w:cstheme="majorEastAsia"/>
          <w:b/>
          <w:bCs w:val="0"/>
          <w:sz w:val="21"/>
          <w:szCs w:val="21"/>
          <w:lang w:val="en-US" w:eastAsia="zh-CN"/>
        </w:rPr>
        <w:t>重要的是</w:t>
      </w:r>
      <w:r>
        <w:rPr>
          <w:rFonts w:hint="eastAsia" w:ascii="宋体" w:hAnsi="宋体" w:eastAsia="宋体" w:cs="宋体"/>
          <w:b/>
          <w:bCs w:val="0"/>
          <w:sz w:val="21"/>
          <w:szCs w:val="21"/>
          <w:lang w:val="en-US" w:eastAsia="zh-CN"/>
        </w:rPr>
        <w:t>“已饥方食”使细胞中过多的糖脂拿出来使用，让微小水进入细胞，使其正常地代谢和“胞吐”，恢复了动脉的自洁功能，逐渐消除动脉粥样硬化，等于延长了寿命。</w:t>
      </w:r>
    </w:p>
    <w:p>
      <w:pPr>
        <w:keepNext w:val="0"/>
        <w:keepLines w:val="0"/>
        <w:widowControl w:val="0"/>
        <w:suppressLineNumbers w:val="0"/>
        <w:spacing w:before="0" w:beforeAutospacing="0" w:after="0" w:afterAutospacing="0"/>
        <w:ind w:left="0" w:right="0" w:firstLine="560" w:firstLineChars="200"/>
        <w:jc w:val="both"/>
        <w:rPr>
          <w:rFonts w:hint="eastAsia" w:asciiTheme="majorEastAsia" w:hAnsiTheme="majorEastAsia" w:eastAsiaTheme="majorEastAsia" w:cstheme="majorEastAsia"/>
          <w:b/>
          <w:bCs w:val="0"/>
          <w:sz w:val="21"/>
          <w:szCs w:val="21"/>
          <w:lang w:val="en-US" w:eastAsia="zh-CN"/>
        </w:rPr>
      </w:pPr>
      <w:r>
        <w:rPr>
          <w:rFonts w:hint="eastAsia" w:asciiTheme="majorEastAsia" w:hAnsiTheme="majorEastAsia" w:eastAsiaTheme="majorEastAsia" w:cstheme="majorEastAsia"/>
          <w:b/>
          <w:bCs w:val="0"/>
          <w:sz w:val="21"/>
          <w:szCs w:val="21"/>
          <w:lang w:val="en-US" w:eastAsia="zh-CN"/>
        </w:rPr>
        <w:t>喝微小水给脱水细胞补水，符合人的生理需求，医生为了人们的健康，应向患者推荐喝微小水，逐渐改变“终生服药”疗法。我国应尽快修改《病理学》和《病理生理学》等医学教材是关键，应增加</w:t>
      </w:r>
      <w:r>
        <w:rPr>
          <w:rFonts w:hint="eastAsia" w:ascii="宋体" w:hAnsi="宋体" w:eastAsia="宋体" w:cs="宋体"/>
          <w:b/>
          <w:bCs w:val="0"/>
          <w:sz w:val="21"/>
          <w:szCs w:val="21"/>
          <w:lang w:val="en-US" w:eastAsia="zh-CN"/>
        </w:rPr>
        <w:t>“细胞脱水致病</w:t>
      </w:r>
      <w:r>
        <w:rPr>
          <w:rFonts w:hint="default" w:asciiTheme="majorEastAsia" w:hAnsiTheme="majorEastAsia" w:eastAsiaTheme="majorEastAsia" w:cstheme="majorEastAsia"/>
          <w:b/>
          <w:bCs w:val="0"/>
          <w:sz w:val="21"/>
          <w:szCs w:val="21"/>
          <w:lang w:val="en-US" w:eastAsia="zh-CN"/>
        </w:rPr>
        <w:t>”这一重要病因</w:t>
      </w:r>
      <w:r>
        <w:rPr>
          <w:rFonts w:hint="eastAsia" w:asciiTheme="majorEastAsia" w:hAnsiTheme="majorEastAsia" w:eastAsiaTheme="majorEastAsia" w:cstheme="majorEastAsia"/>
          <w:b/>
          <w:bCs w:val="0"/>
          <w:sz w:val="21"/>
          <w:szCs w:val="21"/>
          <w:lang w:val="en-US" w:eastAsia="zh-CN"/>
        </w:rPr>
        <w:t>;中医教材应在补血</w:t>
      </w:r>
      <w:r>
        <w:rPr>
          <w:rFonts w:hint="eastAsia" w:asciiTheme="majorEastAsia" w:hAnsiTheme="majorEastAsia" w:eastAsiaTheme="majorEastAsia" w:cstheme="majorEastAsia"/>
          <w:b/>
          <w:bCs w:val="0"/>
          <w:sz w:val="21"/>
          <w:szCs w:val="21"/>
        </w:rPr>
        <w:t>、</w:t>
      </w:r>
      <w:r>
        <w:rPr>
          <w:rFonts w:hint="eastAsia" w:asciiTheme="majorEastAsia" w:hAnsiTheme="majorEastAsia" w:eastAsiaTheme="majorEastAsia" w:cstheme="majorEastAsia"/>
          <w:b/>
          <w:bCs w:val="0"/>
          <w:sz w:val="21"/>
          <w:szCs w:val="21"/>
          <w:lang w:val="en-US" w:eastAsia="zh-CN"/>
        </w:rPr>
        <w:t>补气</w:t>
      </w:r>
      <w:r>
        <w:rPr>
          <w:rFonts w:hint="eastAsia" w:asciiTheme="majorEastAsia" w:hAnsiTheme="majorEastAsia" w:eastAsiaTheme="majorEastAsia" w:cstheme="majorEastAsia"/>
          <w:b/>
          <w:bCs w:val="0"/>
          <w:sz w:val="21"/>
          <w:szCs w:val="21"/>
        </w:rPr>
        <w:t>、</w:t>
      </w:r>
      <w:r>
        <w:rPr>
          <w:rFonts w:hint="eastAsia" w:asciiTheme="majorEastAsia" w:hAnsiTheme="majorEastAsia" w:eastAsiaTheme="majorEastAsia" w:cstheme="majorEastAsia"/>
          <w:b/>
          <w:bCs w:val="0"/>
          <w:sz w:val="21"/>
          <w:szCs w:val="21"/>
          <w:lang w:val="en-US" w:eastAsia="zh-CN"/>
        </w:rPr>
        <w:t>补阴</w:t>
      </w:r>
      <w:r>
        <w:rPr>
          <w:rFonts w:hint="eastAsia" w:asciiTheme="majorEastAsia" w:hAnsiTheme="majorEastAsia" w:eastAsiaTheme="majorEastAsia" w:cstheme="majorEastAsia"/>
          <w:b/>
          <w:bCs w:val="0"/>
          <w:sz w:val="21"/>
          <w:szCs w:val="21"/>
        </w:rPr>
        <w:t>、</w:t>
      </w:r>
      <w:r>
        <w:rPr>
          <w:rFonts w:hint="eastAsia" w:asciiTheme="majorEastAsia" w:hAnsiTheme="majorEastAsia" w:eastAsiaTheme="majorEastAsia" w:cstheme="majorEastAsia"/>
          <w:b/>
          <w:bCs w:val="0"/>
          <w:sz w:val="21"/>
          <w:szCs w:val="21"/>
          <w:lang w:val="en-US" w:eastAsia="zh-CN"/>
        </w:rPr>
        <w:t>补阳基础上增加</w:t>
      </w:r>
      <w:r>
        <w:rPr>
          <w:rFonts w:hint="eastAsia" w:ascii="宋体" w:hAnsi="宋体" w:eastAsia="宋体" w:cs="宋体"/>
          <w:b/>
          <w:bCs w:val="0"/>
          <w:sz w:val="21"/>
          <w:szCs w:val="21"/>
          <w:lang w:val="en-US" w:eastAsia="zh-CN"/>
        </w:rPr>
        <w:t>“</w:t>
      </w:r>
      <w:r>
        <w:rPr>
          <w:rFonts w:hint="eastAsia" w:asciiTheme="majorEastAsia" w:hAnsiTheme="majorEastAsia" w:eastAsiaTheme="majorEastAsia" w:cstheme="majorEastAsia"/>
          <w:b/>
          <w:bCs w:val="0"/>
          <w:sz w:val="21"/>
          <w:szCs w:val="21"/>
          <w:lang w:val="en-US" w:eastAsia="zh-CN"/>
        </w:rPr>
        <w:t>补水</w:t>
      </w:r>
      <w:r>
        <w:rPr>
          <w:rFonts w:hint="eastAsia" w:ascii="宋体" w:hAnsi="宋体" w:eastAsia="宋体" w:cs="宋体"/>
          <w:b/>
          <w:bCs w:val="0"/>
          <w:sz w:val="21"/>
          <w:szCs w:val="21"/>
          <w:lang w:val="en-US" w:eastAsia="zh-CN"/>
        </w:rPr>
        <w:t>”</w:t>
      </w:r>
      <w:r>
        <w:rPr>
          <w:rFonts w:hint="eastAsia" w:asciiTheme="majorEastAsia" w:hAnsiTheme="majorEastAsia" w:eastAsiaTheme="majorEastAsia" w:cstheme="majorEastAsia"/>
          <w:b/>
          <w:bCs w:val="0"/>
          <w:sz w:val="21"/>
          <w:szCs w:val="21"/>
          <w:lang w:val="en-US" w:eastAsia="zh-CN"/>
        </w:rPr>
        <w:t>。医学教材中假如不补充细胞膜水通道和小分子团水知识，医院治不好冠心病、高血压和糖尿病，将亏欠一代又一代人。</w:t>
      </w:r>
    </w:p>
    <w:p>
      <w:pPr>
        <w:ind w:firstLine="560" w:firstLineChars="200"/>
        <w:rPr>
          <w:rFonts w:hint="eastAsia" w:asciiTheme="majorEastAsia" w:hAnsiTheme="majorEastAsia" w:eastAsiaTheme="majorEastAsia" w:cstheme="majorEastAsia"/>
          <w:bCs/>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吉林省松原市74岁退休的蒙古族副主任医师张泉于2013年12月30日信说：“我原有高血压210/110，服药30多年，</w:t>
      </w:r>
      <w:r>
        <w:rPr>
          <w:rFonts w:hint="eastAsia" w:asciiTheme="majorEastAsia" w:hAnsiTheme="majorEastAsia" w:eastAsiaTheme="majorEastAsia" w:cstheme="majorEastAsia"/>
          <w:b/>
          <w:bCs w:val="0"/>
          <w:sz w:val="21"/>
          <w:szCs w:val="21"/>
        </w:rPr>
        <w:t>饮用小分子水仅二个月，血压就降到正常</w:t>
      </w:r>
      <w:r>
        <w:rPr>
          <w:rFonts w:hint="eastAsia" w:asciiTheme="majorEastAsia" w:hAnsiTheme="majorEastAsia" w:eastAsiaTheme="majorEastAsia" w:cstheme="majorEastAsia"/>
          <w:bCs/>
          <w:sz w:val="21"/>
          <w:szCs w:val="21"/>
        </w:rPr>
        <w:t>，停药已经一个多月，血压始终正常。我饮用仅三个月时间，心慌、胸闷、气短消失，心绞痛一次也未发作，我的高密度脂蛋白增加了0.57，达到1.64，用不了多久，我的冠心病定会完全彻底治好。我详细拜读了您所有著作，感到治病机理科学，对每一种疾病的治愈，都有令人信服的理论依据，都是依国内外科学家生命基础科学试验结果为根据。您独到的真知、精辟的见解令人佩服，您的发明是古今中外无先例的伟大创举，‘卓康’必将改写医学史，使人类健康长寿，梦想变为现实。广大用户使用‘卓康’的实际疗效，就是检验‘卓康’的有力证据。愿国人早日消除怀疑，尤其是有‘糖脂病’的兄弟姐妹们，早日享用优质小分子水，以便健康长寿！</w:t>
      </w:r>
      <w:r>
        <w:rPr>
          <w:rFonts w:hint="eastAsia" w:asciiTheme="majorEastAsia" w:hAnsiTheme="majorEastAsia" w:eastAsiaTheme="majorEastAsia" w:cstheme="majorEastAsia"/>
          <w:b/>
          <w:bCs w:val="0"/>
          <w:sz w:val="21"/>
          <w:szCs w:val="21"/>
        </w:rPr>
        <w:t>我国现患心血管病人数至少2.3亿，高血压患者2亿，糖尿病患者近一个亿，他们都在吃掩盖症状而不治本的药物，全国每天不知有多少人失去生命！</w:t>
      </w:r>
      <w:r>
        <w:rPr>
          <w:rFonts w:hint="eastAsia" w:asciiTheme="majorEastAsia" w:hAnsiTheme="majorEastAsia" w:eastAsiaTheme="majorEastAsia" w:cstheme="majorEastAsia"/>
          <w:bCs/>
          <w:sz w:val="21"/>
          <w:szCs w:val="21"/>
        </w:rPr>
        <w:t>感谢陆 江先生为人类做出的伟大贡献！但愿‘卓康’尽早普惠天下！”张泉医生原来有临睡之前吃一袋牛奶的习惯，我叫改在早晨吃，晚上人血气衰，宿食不消，临睡吃牛奶或宵夜，其脂质易沉积动脉而致病。他听后从善如流。</w:t>
      </w:r>
    </w:p>
    <w:p>
      <w:pPr>
        <w:ind w:firstLine="560" w:firstLineChars="200"/>
        <w:rPr>
          <w:rFonts w:hint="eastAsia" w:ascii="楷体" w:hAnsi="楷体" w:eastAsia="楷体"/>
          <w:b/>
          <w:bCs/>
          <w:color w:val="843C0B" w:themeColor="accent2" w:themeShade="80"/>
          <w:szCs w:val="21"/>
        </w:rPr>
      </w:pPr>
      <w:r>
        <w:rPr>
          <w:rFonts w:hint="eastAsia" w:asciiTheme="majorEastAsia" w:hAnsiTheme="majorEastAsia" w:eastAsiaTheme="majorEastAsia" w:cstheme="majorEastAsia"/>
          <w:bCs/>
          <w:sz w:val="21"/>
          <w:szCs w:val="21"/>
        </w:rPr>
        <w:t>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w:t>
      </w:r>
      <w:r>
        <w:rPr>
          <w:rFonts w:hint="eastAsia" w:asciiTheme="majorEastAsia" w:hAnsiTheme="majorEastAsia" w:eastAsiaTheme="majorEastAsia" w:cstheme="majorEastAsia"/>
          <w:b/>
          <w:bCs w:val="0"/>
          <w:sz w:val="21"/>
          <w:szCs w:val="21"/>
        </w:rPr>
        <w:t>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ajorEastAsia" w:hAnsiTheme="majorEastAsia" w:eastAsiaTheme="majorEastAsia" w:cstheme="majorEastAsia"/>
          <w:bCs/>
          <w:sz w:val="21"/>
          <w:szCs w:val="21"/>
        </w:rPr>
        <w:t>。”</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8</w:t>
      </w:r>
      <w:r>
        <w:rPr>
          <w:rFonts w:hint="eastAsia" w:ascii="楷体" w:hAnsi="楷体" w:eastAsia="楷体"/>
          <w:b/>
          <w:bCs/>
          <w:color w:val="843C0B" w:themeColor="accent2" w:themeShade="80"/>
          <w:szCs w:val="21"/>
        </w:rPr>
        <w:t>]</w:t>
      </w:r>
    </w:p>
    <w:p>
      <w:pPr>
        <w:ind w:firstLine="560" w:firstLineChars="200"/>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
          <w:bCs w:val="0"/>
          <w:sz w:val="21"/>
          <w:szCs w:val="21"/>
        </w:rPr>
        <w:t>从这一病例，我们应领悟，不应把微小水错当成药，喝微小水后必须消除多吃少动</w:t>
      </w:r>
      <w:r>
        <w:rPr>
          <w:rFonts w:hint="eastAsia" w:asciiTheme="majorEastAsia" w:hAnsiTheme="majorEastAsia" w:eastAsiaTheme="majorEastAsia" w:cstheme="majorEastAsia"/>
          <w:b/>
          <w:bCs w:val="0"/>
          <w:sz w:val="21"/>
          <w:szCs w:val="21"/>
          <w:lang w:eastAsia="zh-CN"/>
        </w:rPr>
        <w:t>、吃夜食</w:t>
      </w:r>
      <w:r>
        <w:rPr>
          <w:rFonts w:hint="eastAsia" w:asciiTheme="majorEastAsia" w:hAnsiTheme="majorEastAsia" w:eastAsiaTheme="majorEastAsia" w:cstheme="majorEastAsia"/>
          <w:b/>
          <w:bCs w:val="0"/>
          <w:sz w:val="21"/>
          <w:szCs w:val="21"/>
        </w:rPr>
        <w:t>的外因，不能让过多的脂质在动脉沉积，需要</w:t>
      </w:r>
      <w:r>
        <w:rPr>
          <w:rFonts w:hint="eastAsia" w:ascii="宋体" w:hAnsi="宋体" w:eastAsia="宋体" w:cs="宋体"/>
          <w:b/>
          <w:bCs w:val="0"/>
          <w:sz w:val="21"/>
          <w:szCs w:val="21"/>
        </w:rPr>
        <w:t>“已饥方食</w:t>
      </w:r>
      <w:r>
        <w:rPr>
          <w:rFonts w:hint="default" w:asciiTheme="majorEastAsia" w:hAnsiTheme="majorEastAsia" w:eastAsiaTheme="majorEastAsia" w:cstheme="majorEastAsia"/>
          <w:b/>
          <w:bCs w:val="0"/>
          <w:sz w:val="21"/>
          <w:szCs w:val="21"/>
          <w:lang w:val="en-US" w:eastAsia="zh-CN"/>
        </w:rPr>
        <w:t>”，是为了摄入的热量每天基本上平衡，并让细胞内糖脂拿出来应用，让微小水进入细胞，使之正常代谢，方可祛除病根。</w:t>
      </w:r>
      <w:r>
        <w:rPr>
          <w:rFonts w:hint="eastAsia" w:asciiTheme="majorEastAsia" w:hAnsiTheme="majorEastAsia" w:eastAsiaTheme="majorEastAsia" w:cstheme="majorEastAsia"/>
          <w:bCs/>
          <w:sz w:val="21"/>
          <w:szCs w:val="21"/>
        </w:rPr>
        <w:t>张医生</w:t>
      </w:r>
      <w:r>
        <w:rPr>
          <w:rFonts w:hint="eastAsia" w:asciiTheme="majorEastAsia" w:hAnsiTheme="majorEastAsia" w:eastAsiaTheme="majorEastAsia" w:cstheme="majorEastAsia"/>
          <w:bCs/>
          <w:sz w:val="21"/>
          <w:szCs w:val="21"/>
          <w:lang w:val="en-US" w:eastAsia="zh-CN"/>
        </w:rPr>
        <w:t>感悟微小水</w:t>
      </w:r>
      <w:r>
        <w:rPr>
          <w:rFonts w:hint="eastAsia" w:asciiTheme="majorEastAsia" w:hAnsiTheme="majorEastAsia" w:eastAsiaTheme="majorEastAsia" w:cstheme="majorEastAsia"/>
          <w:b/>
          <w:bCs w:val="0"/>
          <w:sz w:val="21"/>
          <w:szCs w:val="21"/>
        </w:rPr>
        <w:t>比药还要好，因为细胞中缺失了水，给细胞补水符合生理需要，所以是科学的。而</w:t>
      </w:r>
      <w:r>
        <w:rPr>
          <w:rFonts w:hint="eastAsia" w:ascii="宋体" w:hAnsi="宋体" w:eastAsia="宋体" w:cs="宋体"/>
          <w:b/>
          <w:bCs w:val="0"/>
          <w:sz w:val="21"/>
          <w:szCs w:val="21"/>
        </w:rPr>
        <w:t>“</w:t>
      </w:r>
      <w:r>
        <w:rPr>
          <w:rFonts w:hint="eastAsia" w:asciiTheme="majorEastAsia" w:hAnsiTheme="majorEastAsia" w:eastAsiaTheme="majorEastAsia" w:cstheme="majorEastAsia"/>
          <w:b/>
          <w:bCs w:val="0"/>
          <w:sz w:val="21"/>
          <w:szCs w:val="21"/>
        </w:rPr>
        <w:t>吃八分饱</w:t>
      </w:r>
      <w:r>
        <w:rPr>
          <w:rFonts w:hint="eastAsia" w:ascii="宋体" w:hAnsi="宋体" w:eastAsia="宋体" w:cs="宋体"/>
          <w:b/>
          <w:bCs w:val="0"/>
          <w:sz w:val="21"/>
          <w:szCs w:val="21"/>
        </w:rPr>
        <w:t>”</w:t>
      </w:r>
      <w:r>
        <w:rPr>
          <w:rFonts w:hint="eastAsia" w:asciiTheme="majorEastAsia" w:hAnsiTheme="majorEastAsia" w:eastAsiaTheme="majorEastAsia" w:cstheme="majorEastAsia"/>
          <w:b/>
          <w:bCs w:val="0"/>
          <w:sz w:val="21"/>
          <w:szCs w:val="21"/>
          <w:lang w:eastAsia="zh-CN"/>
        </w:rPr>
        <w:t>超过热量需要，则不符合生理需要。</w:t>
      </w:r>
    </w:p>
    <w:p>
      <w:pPr>
        <w:rPr>
          <w:rFonts w:hint="eastAsia" w:asciiTheme="majorEastAsia" w:hAnsiTheme="majorEastAsia" w:eastAsiaTheme="majorEastAsia" w:cstheme="majorEastAsia"/>
          <w:bCs/>
          <w:sz w:val="21"/>
          <w:szCs w:val="21"/>
        </w:rPr>
      </w:pPr>
      <w:r>
        <w:rPr>
          <w:rFonts w:hint="eastAsia" w:asciiTheme="minorEastAsia" w:hAnsiTheme="minorEastAsia" w:cstheme="minorEastAsia"/>
          <w:b/>
          <w:color w:val="0000FF"/>
          <w:szCs w:val="21"/>
          <w:lang w:val="en-US" w:eastAsia="zh-CN"/>
        </w:rPr>
        <w:t xml:space="preserve">    </w:t>
      </w:r>
      <w:r>
        <w:rPr>
          <w:rFonts w:hint="eastAsia" w:asciiTheme="minorEastAsia" w:hAnsiTheme="minorEastAsia" w:cstheme="minorEastAsia"/>
          <w:b w:val="0"/>
          <w:bCs/>
          <w:color w:val="000000" w:themeColor="text1"/>
          <w:szCs w:val="21"/>
          <w:lang w:val="en-US" w:eastAsia="zh-CN"/>
          <w14:textFill>
            <w14:solidFill>
              <w14:schemeClr w14:val="tx1"/>
            </w14:solidFill>
          </w14:textFill>
        </w:rPr>
        <w:t>我本是建筑业高工，因病才研究医学，发明了离子水瓶，</w:t>
      </w:r>
      <w:r>
        <w:rPr>
          <w:rFonts w:hint="eastAsia" w:asciiTheme="minorEastAsia" w:hAnsiTheme="minorEastAsia" w:cstheme="minorEastAsia"/>
          <w:b/>
          <w:bCs w:val="0"/>
          <w:color w:val="000000" w:themeColor="text1"/>
          <w:szCs w:val="21"/>
          <w:lang w:val="en-US" w:eastAsia="zh-CN"/>
          <w14:textFill>
            <w14:solidFill>
              <w14:schemeClr w14:val="tx1"/>
            </w14:solidFill>
          </w14:textFill>
        </w:rPr>
        <w:t>让患者喝微小水，并以中国古代养生智慧指导患者节食，就可让广大心脑血管病人治好病，是领先世界的成果，值得我国和全人类珍视并应用。</w:t>
      </w:r>
      <w:r>
        <w:rPr>
          <w:rFonts w:hint="eastAsia" w:asciiTheme="minorEastAsia" w:hAnsiTheme="minorEastAsia" w:cstheme="minorEastAsia"/>
          <w:b w:val="0"/>
          <w:bCs/>
          <w:color w:val="000000" w:themeColor="text1"/>
          <w:szCs w:val="21"/>
          <w:lang w:val="en-US" w:eastAsia="zh-CN"/>
          <w14:textFill>
            <w14:solidFill>
              <w14:schemeClr w14:val="tx1"/>
            </w14:solidFill>
          </w14:textFill>
        </w:rPr>
        <w:t>我相信医生比我的信誉高，病人更尊重医生，医生都可成为喝微小水的推广者，先治好自己和父母，再治好广大患者。根据生理科学，</w:t>
      </w:r>
      <w:r>
        <w:rPr>
          <w:rFonts w:hint="eastAsia" w:asciiTheme="majorEastAsia" w:hAnsiTheme="majorEastAsia" w:eastAsiaTheme="majorEastAsia" w:cstheme="majorEastAsia"/>
          <w:b/>
          <w:bCs w:val="0"/>
          <w:sz w:val="21"/>
          <w:szCs w:val="21"/>
        </w:rPr>
        <w:t>细胞中缺失了水，微小水给细胞补水符合生理需要，治病于本才科学。中西医生请想一想，如不喝微小水并管住嘴，并用中国养生智慧节食，医生既治不好自己或父母的病，也治不好全人类的病。</w:t>
      </w:r>
    </w:p>
    <w:p>
      <w:pPr>
        <w:jc w:val="left"/>
        <w:rPr>
          <w:rFonts w:hint="eastAsia" w:ascii="宋体" w:hAnsi="宋体" w:eastAsia="宋体" w:cs="宋体"/>
          <w:b/>
          <w:bCs/>
          <w:color w:val="0000FF"/>
          <w:sz w:val="21"/>
          <w:szCs w:val="21"/>
          <w:lang w:val="en-US" w:eastAsia="zh-CN"/>
        </w:rPr>
      </w:pPr>
      <w:r>
        <w:rPr>
          <w:rFonts w:hint="eastAsia" w:ascii="宋体" w:hAnsi="宋体" w:eastAsia="宋体" w:cs="宋体"/>
          <w:b/>
          <w:bCs/>
          <w:color w:val="0000FF"/>
          <w:sz w:val="21"/>
          <w:szCs w:val="21"/>
          <w:lang w:val="en-US" w:eastAsia="zh-CN"/>
        </w:rPr>
        <w:t>五、</w:t>
      </w:r>
      <w:r>
        <w:rPr>
          <w:rFonts w:hint="eastAsia" w:ascii="宋体" w:hAnsi="宋体" w:cs="宋体"/>
          <w:b/>
          <w:bCs/>
          <w:color w:val="0000FF"/>
          <w:szCs w:val="21"/>
        </w:rPr>
        <w:t>喝</w:t>
      </w:r>
      <w:r>
        <w:rPr>
          <w:rFonts w:hint="eastAsia" w:asciiTheme="minorEastAsia" w:hAnsiTheme="minorEastAsia" w:cstheme="minorEastAsia"/>
          <w:b/>
          <w:bCs/>
          <w:color w:val="0000FF"/>
          <w:szCs w:val="21"/>
          <w:lang w:eastAsia="zh-CN"/>
        </w:rPr>
        <w:t>微小水祛病的科学性，不会被</w:t>
      </w:r>
      <w:r>
        <w:rPr>
          <w:rFonts w:hint="eastAsia" w:ascii="宋体" w:hAnsi="宋体" w:eastAsia="宋体" w:cs="宋体"/>
          <w:b/>
          <w:bCs/>
          <w:color w:val="0000FF"/>
          <w:szCs w:val="21"/>
          <w:lang w:eastAsia="zh-CN"/>
        </w:rPr>
        <w:t>“吃七八分饱”的误导淹没，</w:t>
      </w:r>
      <w:r>
        <w:rPr>
          <w:rFonts w:hint="eastAsia" w:ascii="Arial" w:hAnsi="Arial" w:cs="Arial" w:eastAsiaTheme="majorEastAsia"/>
          <w:b/>
          <w:color w:val="0000FF"/>
          <w:szCs w:val="21"/>
          <w:lang w:val="en-US" w:eastAsia="zh-CN"/>
        </w:rPr>
        <w:t>中国医学成果将万世流芳</w:t>
      </w:r>
    </w:p>
    <w:p>
      <w:pPr>
        <w:numPr>
          <w:ilvl w:val="0"/>
          <w:numId w:val="0"/>
        </w:numPr>
        <w:ind w:firstLine="421"/>
        <w:rPr>
          <w:rFonts w:hint="eastAsia" w:ascii="宋体" w:hAnsi="宋体" w:eastAsia="宋体" w:cs="宋体"/>
          <w:b/>
          <w:bCs/>
          <w:color w:val="auto"/>
          <w:szCs w:val="21"/>
          <w:lang w:val="en-US" w:eastAsia="zh-CN"/>
        </w:rPr>
      </w:pPr>
      <w:r>
        <w:rPr>
          <w:rFonts w:hint="eastAsia" w:asciiTheme="minorEastAsia" w:hAnsiTheme="minorEastAsia" w:cstheme="minorEastAsia"/>
          <w:b/>
          <w:bCs/>
          <w:color w:val="auto"/>
          <w:szCs w:val="21"/>
          <w:lang w:val="en-US" w:eastAsia="zh-CN"/>
        </w:rPr>
        <w:t>我通过发明产品让患者饮用微小水，祛除心脑动脉硬化、高低血压和糖尿病与前列腺增生及中风后遗症等多种细胞缺水病症，认为细胞脱水形成衰弱器官是致病的内因，而患者长期吃主食肉食多但活动消耗少，造成细胞内糖脂多，不拿出来消耗，微小水进不到细胞内，使细胞无</w:t>
      </w:r>
      <w:r>
        <w:rPr>
          <w:rFonts w:hint="eastAsia" w:ascii="宋体" w:hAnsi="宋体" w:eastAsia="宋体" w:cs="宋体"/>
          <w:b/>
          <w:bCs/>
          <w:color w:val="auto"/>
          <w:szCs w:val="21"/>
          <w:lang w:val="en-US" w:eastAsia="zh-CN"/>
        </w:rPr>
        <w:t>“胞吐”，致</w:t>
      </w:r>
      <w:r>
        <w:rPr>
          <w:rFonts w:hint="eastAsia" w:asciiTheme="minorEastAsia" w:hAnsiTheme="minorEastAsia" w:cstheme="minorEastAsia"/>
          <w:b/>
          <w:bCs/>
          <w:color w:val="auto"/>
          <w:szCs w:val="21"/>
          <w:lang w:val="en-US" w:eastAsia="zh-CN"/>
        </w:rPr>
        <w:t>动脉、肺泡、肾小球失去自洁功能，衰弱的</w:t>
      </w:r>
      <w:r>
        <w:rPr>
          <w:rFonts w:hint="eastAsia" w:ascii="宋体" w:hAnsi="宋体" w:eastAsia="宋体" w:cs="宋体"/>
          <w:b/>
          <w:bCs/>
          <w:color w:val="auto"/>
          <w:szCs w:val="21"/>
          <w:lang w:val="en-US" w:eastAsia="zh-CN"/>
        </w:rPr>
        <w:t>细胞不能正常代谢和分裂增殖，这是致病的外因。可是</w:t>
      </w:r>
      <w:r>
        <w:rPr>
          <w:rFonts w:hint="eastAsia" w:asciiTheme="majorEastAsia" w:hAnsiTheme="majorEastAsia" w:eastAsiaTheme="majorEastAsia" w:cstheme="majorEastAsia"/>
          <w:b/>
          <w:bCs/>
          <w:sz w:val="21"/>
          <w:szCs w:val="21"/>
          <w:lang w:eastAsia="zh-CN"/>
        </w:rPr>
        <w:t>个别人受</w:t>
      </w:r>
      <w:r>
        <w:rPr>
          <w:rFonts w:hint="eastAsia" w:ascii="宋体" w:hAnsi="宋体" w:eastAsia="宋体" w:cs="宋体"/>
          <w:b/>
          <w:bCs/>
          <w:sz w:val="21"/>
          <w:szCs w:val="21"/>
          <w:lang w:eastAsia="zh-CN"/>
        </w:rPr>
        <w:t>“吃八分饱”</w:t>
      </w:r>
      <w:r>
        <w:rPr>
          <w:rFonts w:hint="eastAsia" w:asciiTheme="majorEastAsia" w:hAnsiTheme="majorEastAsia" w:eastAsiaTheme="majorEastAsia" w:cstheme="majorEastAsia"/>
          <w:b/>
          <w:bCs/>
          <w:sz w:val="21"/>
          <w:szCs w:val="21"/>
          <w:lang w:eastAsia="zh-CN"/>
        </w:rPr>
        <w:t>误导</w:t>
      </w:r>
      <w:r>
        <w:rPr>
          <w:rFonts w:hint="eastAsia" w:ascii="宋体" w:hAnsi="宋体" w:eastAsia="宋体" w:cs="宋体"/>
          <w:b/>
          <w:bCs/>
          <w:sz w:val="21"/>
          <w:szCs w:val="21"/>
          <w:lang w:eastAsia="zh-CN"/>
        </w:rPr>
        <w:t>，满足</w:t>
      </w:r>
      <w:r>
        <w:rPr>
          <w:rFonts w:hint="eastAsia" w:asciiTheme="majorEastAsia" w:hAnsiTheme="majorEastAsia" w:eastAsiaTheme="majorEastAsia" w:cstheme="majorEastAsia"/>
          <w:b/>
          <w:bCs/>
          <w:sz w:val="21"/>
          <w:szCs w:val="21"/>
          <w:lang w:eastAsia="zh-CN"/>
        </w:rPr>
        <w:t>食欲，克制了</w:t>
      </w:r>
      <w:r>
        <w:rPr>
          <w:rFonts w:hint="eastAsia" w:ascii="宋体" w:hAnsi="宋体" w:eastAsia="宋体" w:cs="宋体"/>
          <w:b/>
          <w:bCs/>
          <w:sz w:val="21"/>
          <w:szCs w:val="21"/>
          <w:lang w:eastAsia="zh-CN"/>
        </w:rPr>
        <w:t>细胞恢复正常代谢与器官康复。</w:t>
      </w:r>
      <w:r>
        <w:rPr>
          <w:rFonts w:hint="eastAsia" w:ascii="宋体" w:hAnsi="宋体" w:eastAsia="宋体" w:cs="宋体"/>
          <w:b/>
          <w:bCs/>
          <w:color w:val="auto"/>
          <w:szCs w:val="21"/>
          <w:lang w:val="en-US" w:eastAsia="zh-CN"/>
        </w:rPr>
        <w:t>“吃七八分饱”起</w:t>
      </w:r>
      <w:r>
        <w:rPr>
          <w:rFonts w:hint="eastAsia" w:ascii="宋体" w:hAnsi="宋体" w:eastAsia="宋体" w:cs="宋体"/>
          <w:b/>
          <w:bCs/>
          <w:sz w:val="21"/>
          <w:szCs w:val="21"/>
          <w:lang w:eastAsia="zh-CN"/>
        </w:rPr>
        <w:t>源于</w:t>
      </w:r>
      <w:r>
        <w:rPr>
          <w:rFonts w:hint="eastAsia" w:ascii="宋体" w:hAnsi="宋体" w:eastAsia="宋体" w:cs="宋体"/>
          <w:b/>
          <w:bCs/>
          <w:color w:val="auto"/>
          <w:szCs w:val="21"/>
          <w:lang w:val="en-US" w:eastAsia="zh-CN"/>
        </w:rPr>
        <w:t>我国某位西医专家，他在书中说：</w:t>
      </w:r>
      <w:r>
        <w:rPr>
          <w:rFonts w:hint="eastAsia" w:ascii="宋体" w:hAnsi="宋体" w:eastAsia="宋体" w:cs="宋体"/>
          <w:b/>
          <w:bCs/>
          <w:color w:val="auto"/>
          <w:szCs w:val="21"/>
          <w:u w:val="single"/>
          <w:lang w:val="en-US" w:eastAsia="zh-CN"/>
        </w:rPr>
        <w:t>“七八分饱，营养正好</w:t>
      </w:r>
      <w:r>
        <w:rPr>
          <w:rFonts w:hint="default" w:ascii="Arial" w:hAnsi="Arial" w:eastAsia="宋体" w:cs="Arial"/>
          <w:b/>
          <w:bCs/>
          <w:color w:val="auto"/>
          <w:szCs w:val="21"/>
          <w:u w:val="single"/>
          <w:lang w:val="en-US" w:eastAsia="zh-CN"/>
        </w:rPr>
        <w:t>……七八分饱什么指标呢？很简单，你吃饭吃到还能吃，还想吃时，你可别吃了。赶紧离开饭桌，这就是七八分饱</w:t>
      </w:r>
      <w:r>
        <w:rPr>
          <w:rFonts w:hint="default" w:ascii="Arial" w:hAnsi="Arial" w:eastAsia="宋体" w:cs="Arial"/>
          <w:b/>
          <w:bCs/>
          <w:color w:val="auto"/>
          <w:szCs w:val="21"/>
          <w:lang w:val="en-US" w:eastAsia="zh-CN"/>
        </w:rPr>
        <w:t>。</w:t>
      </w:r>
      <w:r>
        <w:rPr>
          <w:rFonts w:hint="eastAsia" w:ascii="宋体" w:hAnsi="宋体" w:eastAsia="宋体" w:cs="宋体"/>
          <w:b/>
          <w:bCs/>
          <w:color w:val="auto"/>
          <w:szCs w:val="21"/>
          <w:lang w:val="en-US" w:eastAsia="zh-CN"/>
        </w:rPr>
        <w:t>”并</w:t>
      </w:r>
      <w:r>
        <w:rPr>
          <w:rFonts w:hint="eastAsia" w:ascii="宋体" w:hAnsi="宋体" w:eastAsia="宋体" w:cs="宋体"/>
          <w:b/>
          <w:bCs/>
          <w:color w:val="auto"/>
          <w:szCs w:val="21"/>
          <w:u w:val="single"/>
          <w:lang w:val="en-US" w:eastAsia="zh-CN"/>
        </w:rPr>
        <w:t>在几本书中宣扬“吃七八分饱”，电视主持人也跟着考观众，使之家喻戶晓</w:t>
      </w:r>
      <w:r>
        <w:rPr>
          <w:rFonts w:hint="eastAsia" w:ascii="宋体" w:hAnsi="宋体" w:eastAsia="宋体" w:cs="宋体"/>
          <w:b/>
          <w:bCs/>
          <w:color w:val="auto"/>
          <w:szCs w:val="21"/>
          <w:lang w:val="en-US" w:eastAsia="zh-CN"/>
        </w:rPr>
        <w:t>。它使人不知饭前饥饿，长期热量过剩，摄入热量大于消耗，容易引起高血压、高血脂、糖尿病和冠心病，被迫终生服药，这种理念引导人吃饭图“吃七八分饱”，使体重超标，超过生理健康需要，不科学；它使人不知不觉患三高四病。</w:t>
      </w:r>
      <w:r>
        <w:rPr>
          <w:rFonts w:hint="eastAsia" w:ascii="宋体" w:hAnsi="宋体" w:eastAsia="宋体" w:cs="宋体"/>
          <w:b w:val="0"/>
          <w:bCs w:val="0"/>
          <w:color w:val="auto"/>
          <w:szCs w:val="21"/>
          <w:lang w:val="en-US" w:eastAsia="zh-CN"/>
        </w:rPr>
        <w:t>我的发明产品进市场后，发现极少数用户被此理念误导，饮用7个月后写信来，说高血压还没治好</w:t>
      </w:r>
      <w:r>
        <w:rPr>
          <w:rFonts w:hint="eastAsia" w:ascii="宋体" w:hAnsi="宋体" w:eastAsia="宋体" w:cs="宋体"/>
          <w:b/>
          <w:bCs/>
          <w:color w:val="auto"/>
          <w:szCs w:val="21"/>
          <w:lang w:val="en-US" w:eastAsia="zh-CN"/>
        </w:rPr>
        <w:t>，其原因是习惯吃七八分饱，如刘际阳</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8</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auto"/>
          <w:szCs w:val="21"/>
          <w:lang w:val="en-US" w:eastAsia="zh-CN"/>
        </w:rPr>
        <w:t>。而该品上市场初期，我根据自己患病和祛病的经验，要求患者拒绝“吃七八分饱”的误导。另</w:t>
      </w:r>
      <w:r>
        <w:rPr>
          <w:rFonts w:hint="eastAsia" w:ascii="宋体" w:hAnsi="宋体" w:eastAsia="宋体" w:cs="宋体"/>
          <w:b/>
          <w:bCs/>
          <w:color w:val="auto"/>
          <w:szCs w:val="21"/>
          <w:u w:val="single"/>
          <w:lang w:val="en-US" w:eastAsia="zh-CN"/>
        </w:rPr>
        <w:t>有几人因“吃七八分饱”与我口舌交锋，我说如坚持“吃七八分饱”法则，永远治不好三高四病，无需服微小水，只能终身服药，后期准备做“支架”、“搭桥”。而按我的产品使用说明书中，要求患者喝够微小水并管住嘴，用“已饥方食”调整主食肉食量，晚餐尽可能少吃至不吃主食肉食，只吃蔬菜水果，使许多人心脑血管病消失。</w:t>
      </w:r>
      <w:r>
        <w:rPr>
          <w:rFonts w:hint="eastAsia" w:ascii="宋体" w:hAnsi="宋体" w:eastAsia="宋体" w:cs="宋体"/>
          <w:b/>
          <w:bCs/>
          <w:color w:val="auto"/>
          <w:szCs w:val="21"/>
          <w:lang w:val="en-US" w:eastAsia="zh-CN"/>
        </w:rPr>
        <w:t>我在产品中附书和文章告诉患者，据当代生物学家研究，人实际所需食物的热量，只是他能吃的</w:t>
      </w:r>
      <w:r>
        <w:rPr>
          <w:rFonts w:hint="eastAsia" w:asciiTheme="minorEastAsia" w:hAnsiTheme="minorEastAsia" w:eastAsiaTheme="minorEastAsia" w:cstheme="minorEastAsia"/>
          <w:b/>
          <w:bCs/>
          <w:color w:val="auto"/>
          <w:szCs w:val="21"/>
          <w:lang w:val="en-US" w:eastAsia="zh-CN"/>
        </w:rPr>
        <w:t>1/3～1/5；</w:t>
      </w:r>
      <w:r>
        <w:rPr>
          <w:rFonts w:hint="eastAsia" w:asciiTheme="minorEastAsia" w:hAnsiTheme="minorEastAsia" w:eastAsiaTheme="minorEastAsia" w:cstheme="minorEastAsia"/>
          <w:b/>
          <w:bCs/>
          <w:color w:val="auto"/>
          <w:szCs w:val="21"/>
          <w:u w:val="single"/>
          <w:lang w:val="en-US" w:eastAsia="zh-CN"/>
        </w:rPr>
        <w:t>美国医药养生家莱佛在</w:t>
      </w:r>
      <w:r>
        <w:rPr>
          <w:rFonts w:hint="eastAsia" w:asciiTheme="minorEastAsia" w:hAnsiTheme="minorEastAsia" w:cstheme="minorEastAsia"/>
          <w:b/>
          <w:bCs/>
          <w:color w:val="auto"/>
          <w:szCs w:val="21"/>
          <w:u w:val="single"/>
          <w:lang w:val="en-US" w:eastAsia="zh-CN"/>
        </w:rPr>
        <w:t>《吃的宪章》一书中倡导“不饿不吃”，就是按人的生理需要提出的合理膳食办法，与我国古代养生理念</w:t>
      </w:r>
      <w:r>
        <w:rPr>
          <w:rFonts w:hint="eastAsia" w:ascii="宋体" w:hAnsi="宋体" w:eastAsia="宋体" w:cs="宋体"/>
          <w:b/>
          <w:bCs/>
          <w:szCs w:val="21"/>
          <w:u w:val="single"/>
          <w:lang w:val="en-US" w:eastAsia="zh-CN"/>
        </w:rPr>
        <w:t>“已饥方食”不谋而合，是让人祛病并健康长寿之法。</w:t>
      </w:r>
    </w:p>
    <w:p>
      <w:pPr>
        <w:spacing w:line="240" w:lineRule="atLeast"/>
        <w:ind w:firstLine="420" w:firstLineChars="200"/>
        <w:rPr>
          <w:rFonts w:hint="eastAsia" w:ascii="宋体" w:hAnsi="宋体" w:eastAsia="宋体" w:cs="宋体"/>
          <w:szCs w:val="21"/>
          <w:lang w:val="en-US" w:eastAsia="zh-CN"/>
        </w:rPr>
      </w:pPr>
      <w:r>
        <w:rPr>
          <w:rFonts w:hint="eastAsia" w:asciiTheme="minorEastAsia" w:hAnsiTheme="minorEastAsia" w:cstheme="minorEastAsia"/>
          <w:b/>
          <w:bCs/>
          <w:szCs w:val="21"/>
        </w:rPr>
        <w:t>我国二亿高血压患者，一亿糖尿病患者，终生被医生用降压降糖药控制，成年人中的血压正常者，如</w:t>
      </w:r>
      <w:r>
        <w:rPr>
          <w:rFonts w:hint="eastAsia" w:ascii="宋体" w:hAnsi="宋体" w:eastAsia="宋体" w:cs="宋体"/>
          <w:b/>
          <w:bCs/>
          <w:color w:val="auto"/>
          <w:szCs w:val="21"/>
          <w:lang w:val="en-US" w:eastAsia="zh-CN"/>
        </w:rPr>
        <w:t>吃八分饱，</w:t>
      </w:r>
      <w:r>
        <w:rPr>
          <w:rFonts w:hint="eastAsia" w:asciiTheme="minorEastAsia" w:hAnsiTheme="minorEastAsia" w:cstheme="minorEastAsia"/>
          <w:b/>
          <w:bCs/>
          <w:szCs w:val="21"/>
        </w:rPr>
        <w:t>随着动脉粥样硬化的发展，过早地以中风或心肌梗塞结束生命</w:t>
      </w:r>
      <w:r>
        <w:rPr>
          <w:rFonts w:hint="eastAsia" w:asciiTheme="minorEastAsia" w:hAnsiTheme="minorEastAsia" w:cstheme="minorEastAsia"/>
          <w:szCs w:val="21"/>
        </w:rPr>
        <w:t>，</w:t>
      </w:r>
      <w:r>
        <w:rPr>
          <w:rFonts w:hint="eastAsia" w:asciiTheme="minorEastAsia" w:hAnsiTheme="minorEastAsia" w:cstheme="minorEastAsia"/>
          <w:b/>
          <w:bCs/>
          <w:szCs w:val="21"/>
        </w:rPr>
        <w:t>许多人没有意识到他们将会少活二三十年，如著名数学家华罗庚</w:t>
      </w:r>
      <w:r>
        <w:rPr>
          <w:rFonts w:hint="eastAsia" w:asciiTheme="minorEastAsia" w:hAnsiTheme="minorEastAsia" w:cstheme="minorEastAsia"/>
          <w:b/>
          <w:bCs/>
          <w:szCs w:val="21"/>
          <w:lang w:eastAsia="zh-CN"/>
        </w:rPr>
        <w:t>、张广厚、航空报国英雄罗阳、笑星马季、侯耀文、高秀敏、企业家王均瑶等。</w:t>
      </w:r>
      <w:r>
        <w:rPr>
          <w:rFonts w:hint="eastAsia" w:asciiTheme="minorEastAsia" w:hAnsiTheme="minorEastAsia" w:cstheme="minorEastAsia"/>
          <w:szCs w:val="21"/>
        </w:rPr>
        <w:t>患者应知</w:t>
      </w:r>
      <w:r>
        <w:rPr>
          <w:rFonts w:hint="eastAsia" w:ascii="宋体" w:hAnsi="宋体" w:eastAsia="宋体" w:cs="宋体"/>
          <w:szCs w:val="21"/>
        </w:rPr>
        <w:t>“终身服药”仍保持</w:t>
      </w:r>
      <w:r>
        <w:rPr>
          <w:rFonts w:hint="eastAsia" w:asciiTheme="minorEastAsia" w:hAnsiTheme="minorEastAsia" w:cstheme="minorEastAsia"/>
          <w:b w:val="0"/>
          <w:bCs w:val="0"/>
          <w:szCs w:val="21"/>
        </w:rPr>
        <w:t>动脉粥样硬化，</w:t>
      </w:r>
      <w:r>
        <w:rPr>
          <w:rFonts w:hint="eastAsia" w:ascii="宋体" w:hAnsi="宋体" w:eastAsia="宋体" w:cs="宋体"/>
          <w:szCs w:val="21"/>
        </w:rPr>
        <w:t>难以颐养天年。</w:t>
      </w:r>
      <w:r>
        <w:rPr>
          <w:rFonts w:hint="eastAsia" w:asciiTheme="minorEastAsia" w:hAnsiTheme="minorEastAsia" w:cstheme="minorEastAsia"/>
          <w:szCs w:val="21"/>
        </w:rPr>
        <w:t>人的自然寿命应为</w:t>
      </w:r>
      <w:r>
        <w:rPr>
          <w:rFonts w:hint="eastAsia" w:asciiTheme="minorEastAsia" w:hAnsiTheme="minorEastAsia" w:cstheme="minorEastAsia"/>
          <w:szCs w:val="21"/>
          <w:lang w:val="en-US" w:eastAsia="zh-CN"/>
        </w:rPr>
        <w:t>120岁。但因我国民众长期被</w:t>
      </w:r>
      <w:r>
        <w:rPr>
          <w:rFonts w:hint="eastAsia" w:ascii="宋体" w:hAnsi="宋体" w:eastAsia="宋体" w:cs="宋体"/>
          <w:szCs w:val="21"/>
          <w:lang w:val="en-US" w:eastAsia="zh-CN"/>
        </w:rPr>
        <w:t>“吃七八分饱”误导，不知每天摄入热量应与消耗相平衡，许多人进餐前无饥饿感，不懂用“已饥方食”来调整上一餐的主食肉食量，于是我国民众高血脂、高血压多，患糖尿病的比率已高居世界首位。</w:t>
      </w:r>
      <w:r>
        <w:rPr>
          <w:rFonts w:hint="eastAsia" w:ascii="宋体" w:hAnsi="宋体" w:eastAsia="宋体" w:cs="宋体"/>
          <w:b/>
          <w:bCs/>
          <w:szCs w:val="21"/>
          <w:lang w:val="en-US" w:eastAsia="zh-CN"/>
        </w:rPr>
        <w:t>在“吃七八分饱”误导下，有的60多岁农民晚餐还吃4两面条。有的同胞高血压、糖尿病、冠心病并发，竟然不知道这些病是吃出来的！因而</w:t>
      </w:r>
      <w:r>
        <w:rPr>
          <w:rFonts w:hint="eastAsia" w:ascii="宋体" w:hAnsi="宋体" w:eastAsia="宋体" w:cs="宋体"/>
          <w:b/>
          <w:bCs/>
          <w:color w:val="auto"/>
          <w:szCs w:val="21"/>
          <w:lang w:val="en-US" w:eastAsia="zh-CN"/>
        </w:rPr>
        <w:t>“吃七八分饱”危害性大，必须纠正合理膳食办法。</w:t>
      </w:r>
      <w:r>
        <w:rPr>
          <w:rFonts w:hint="eastAsia" w:ascii="宋体" w:hAnsi="宋体" w:eastAsia="宋体" w:cs="宋体"/>
          <w:szCs w:val="21"/>
          <w:lang w:val="en-US" w:eastAsia="zh-CN"/>
        </w:rPr>
        <w:t>问题是医生如何指导患者，</w:t>
      </w:r>
      <w:r>
        <w:rPr>
          <w:rFonts w:hint="eastAsia" w:ascii="宋体" w:hAnsi="宋体" w:eastAsia="宋体" w:cs="宋体"/>
          <w:b/>
          <w:bCs/>
          <w:szCs w:val="21"/>
          <w:lang w:val="en-US" w:eastAsia="zh-CN"/>
        </w:rPr>
        <w:t>应当用中国古代养生智慧:“食无求饱”、“饱则疾动”、“已饥方食”、“先饥而食”</w:t>
      </w:r>
      <w:r>
        <w:rPr>
          <w:rFonts w:hint="eastAsia" w:ascii="宋体" w:hAnsi="宋体" w:eastAsia="宋体" w:cs="宋体"/>
          <w:szCs w:val="21"/>
          <w:lang w:val="en-US" w:eastAsia="zh-CN"/>
        </w:rPr>
        <w:t>去指导患者的膳食。</w:t>
      </w:r>
      <w:r>
        <w:rPr>
          <w:rFonts w:hint="eastAsia" w:ascii="宋体" w:hAnsi="宋体" w:eastAsia="宋体" w:cs="宋体"/>
          <w:b/>
          <w:bCs/>
          <w:szCs w:val="21"/>
          <w:lang w:val="en-US" w:eastAsia="zh-CN"/>
        </w:rPr>
        <w:t>医生如平常没有中国古代养生智慧，退休后也同样患高血压、糖尿病和冠心病，无法治愈自已和父母及患者的病。</w:t>
      </w:r>
    </w:p>
    <w:p>
      <w:pPr>
        <w:jc w:val="left"/>
        <w:rPr>
          <w:rFonts w:hint="eastAsia" w:ascii="Arial" w:hAnsi="Arial" w:cs="Arial" w:eastAsiaTheme="majorEastAsia"/>
          <w:b/>
          <w:szCs w:val="21"/>
          <w:lang w:val="en-US" w:eastAsia="zh-CN"/>
        </w:rPr>
      </w:pP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我就是不甘心遭受像父辈祖辈那样中风或心梗的厄运，才去棎索和发明的，以避免长期</w:t>
      </w:r>
      <w:r>
        <w:rPr>
          <w:rFonts w:hint="eastAsia" w:asciiTheme="majorEastAsia" w:hAnsiTheme="majorEastAsia" w:eastAsiaTheme="majorEastAsia" w:cstheme="majorEastAsia"/>
          <w:b/>
          <w:bCs w:val="0"/>
          <w:sz w:val="21"/>
          <w:szCs w:val="21"/>
        </w:rPr>
        <w:t>吃降压</w:t>
      </w:r>
      <w:r>
        <w:rPr>
          <w:rFonts w:hint="eastAsia" w:asciiTheme="majorEastAsia" w:hAnsiTheme="majorEastAsia" w:eastAsiaTheme="majorEastAsia" w:cstheme="majorEastAsia"/>
          <w:b/>
          <w:bCs w:val="0"/>
          <w:sz w:val="21"/>
          <w:szCs w:val="21"/>
          <w:lang w:eastAsia="zh-CN"/>
        </w:rPr>
        <w:t>、</w:t>
      </w:r>
      <w:r>
        <w:rPr>
          <w:rFonts w:hint="eastAsia" w:asciiTheme="majorEastAsia" w:hAnsiTheme="majorEastAsia" w:eastAsiaTheme="majorEastAsia" w:cstheme="majorEastAsia"/>
          <w:b/>
          <w:bCs w:val="0"/>
          <w:sz w:val="21"/>
          <w:szCs w:val="21"/>
        </w:rPr>
        <w:t>降糖药，因为吃药的远期后果是突患心梗或中风，或因细胞脱水形成多器官衰竭而殒命。喝</w:t>
      </w:r>
      <w:r>
        <w:rPr>
          <w:rFonts w:hint="eastAsia" w:asciiTheme="majorEastAsia" w:hAnsiTheme="majorEastAsia" w:eastAsiaTheme="majorEastAsia" w:cstheme="majorEastAsia"/>
          <w:b/>
          <w:bCs w:val="0"/>
          <w:sz w:val="21"/>
          <w:szCs w:val="21"/>
          <w:lang w:val="en-US" w:eastAsia="zh-CN"/>
        </w:rPr>
        <w:t>微小水</w:t>
      </w:r>
      <w:r>
        <w:rPr>
          <w:rFonts w:hint="eastAsia" w:asciiTheme="majorEastAsia" w:hAnsiTheme="majorEastAsia" w:eastAsiaTheme="majorEastAsia" w:cstheme="majorEastAsia"/>
          <w:b/>
          <w:bCs w:val="0"/>
          <w:sz w:val="21"/>
          <w:szCs w:val="21"/>
        </w:rPr>
        <w:t>是给脱水细胞补水，</w:t>
      </w:r>
      <w:r>
        <w:rPr>
          <w:rFonts w:hint="eastAsia" w:ascii="宋体" w:hAnsi="宋体" w:eastAsia="宋体" w:cs="宋体"/>
          <w:b/>
          <w:bCs/>
          <w:color w:val="auto"/>
          <w:sz w:val="21"/>
          <w:szCs w:val="21"/>
          <w:lang w:val="en-US" w:eastAsia="zh-CN"/>
        </w:rPr>
        <w:t>让动脉或胰岛等器官的细胞正常地代谢、增殖和“胞吐”，治到了</w:t>
      </w:r>
      <w:r>
        <w:rPr>
          <w:rFonts w:hint="eastAsia" w:asciiTheme="majorEastAsia" w:hAnsiTheme="majorEastAsia" w:eastAsiaTheme="majorEastAsia" w:cstheme="majorEastAsia"/>
          <w:b/>
          <w:bCs w:val="0"/>
          <w:sz w:val="21"/>
          <w:szCs w:val="21"/>
        </w:rPr>
        <w:t>脱水细胞这个病根，符合生理健康需要，</w:t>
      </w:r>
      <w:r>
        <w:rPr>
          <w:rFonts w:hint="eastAsia" w:asciiTheme="majorEastAsia" w:hAnsiTheme="majorEastAsia" w:eastAsiaTheme="majorEastAsia" w:cstheme="majorEastAsia"/>
          <w:b/>
          <w:bCs w:val="0"/>
          <w:sz w:val="21"/>
          <w:szCs w:val="21"/>
          <w:lang w:eastAsia="zh-CN"/>
        </w:rPr>
        <w:t>并</w:t>
      </w:r>
      <w:r>
        <w:rPr>
          <w:rFonts w:hint="eastAsia" w:asciiTheme="majorEastAsia" w:hAnsiTheme="majorEastAsia" w:eastAsiaTheme="majorEastAsia" w:cstheme="majorEastAsia"/>
          <w:b/>
          <w:bCs w:val="0"/>
          <w:sz w:val="21"/>
          <w:szCs w:val="21"/>
        </w:rPr>
        <w:t>用中国古代养生智慧节食，避免</w:t>
      </w:r>
      <w:r>
        <w:rPr>
          <w:rFonts w:hint="eastAsia" w:ascii="宋体" w:hAnsi="宋体" w:eastAsia="宋体" w:cs="宋体"/>
          <w:b/>
          <w:bCs/>
          <w:szCs w:val="21"/>
          <w:lang w:val="en-US" w:eastAsia="zh-CN"/>
        </w:rPr>
        <w:t>“吃七八分饱”的危害，</w:t>
      </w:r>
      <w:r>
        <w:rPr>
          <w:rFonts w:hint="eastAsia" w:asciiTheme="majorEastAsia" w:hAnsiTheme="majorEastAsia" w:eastAsiaTheme="majorEastAsia" w:cstheme="majorEastAsia"/>
          <w:b/>
          <w:bCs w:val="0"/>
          <w:sz w:val="21"/>
          <w:szCs w:val="21"/>
        </w:rPr>
        <w:t>才是科学的</w:t>
      </w:r>
      <w:r>
        <w:rPr>
          <w:rFonts w:hint="eastAsia" w:asciiTheme="majorEastAsia" w:hAnsiTheme="majorEastAsia" w:eastAsiaTheme="majorEastAsia" w:cstheme="majorEastAsia"/>
          <w:b/>
          <w:bCs w:val="0"/>
          <w:sz w:val="21"/>
          <w:szCs w:val="21"/>
          <w:lang w:eastAsia="zh-CN"/>
        </w:rPr>
        <w:t>；</w:t>
      </w:r>
      <w:r>
        <w:rPr>
          <w:rFonts w:hint="eastAsia" w:ascii="宋体" w:hAnsi="宋体" w:eastAsia="宋体" w:cs="宋体"/>
          <w:b/>
          <w:bCs/>
          <w:szCs w:val="21"/>
          <w:lang w:val="en-US" w:eastAsia="zh-CN"/>
        </w:rPr>
        <w:t>若总不知饥俄，细胞中过多的糖脂出不来，</w:t>
      </w:r>
      <w:r>
        <w:rPr>
          <w:rFonts w:hint="eastAsia" w:asciiTheme="majorEastAsia" w:hAnsiTheme="majorEastAsia" w:eastAsiaTheme="majorEastAsia" w:cstheme="majorEastAsia"/>
          <w:b/>
          <w:bCs w:val="0"/>
          <w:sz w:val="21"/>
          <w:szCs w:val="21"/>
          <w:lang w:val="en-US" w:eastAsia="zh-CN"/>
        </w:rPr>
        <w:t>微小水进不了细胞，并继续动脉粥样硬化，则治不好病。</w:t>
      </w:r>
      <w:r>
        <w:rPr>
          <w:rFonts w:hint="eastAsia" w:ascii="宋体" w:hAnsi="宋体" w:eastAsia="宋体" w:cs="宋体"/>
          <w:b/>
          <w:bCs/>
          <w:szCs w:val="21"/>
          <w:lang w:val="en-US" w:eastAsia="zh-CN"/>
        </w:rPr>
        <w:t>“吃七八分饱”的误导，使人满足于“饱”，而不以热量平衡点的“饥”来衡量，长期危害着我国中老年人包括医生。我让民众喝微小水滋养脱水细胞，避免“吃七八分饱”误导的危害，就可使人从</w:t>
      </w:r>
      <w:r>
        <w:rPr>
          <w:rFonts w:hint="eastAsia" w:asciiTheme="majorEastAsia" w:hAnsiTheme="majorEastAsia" w:eastAsiaTheme="majorEastAsia" w:cstheme="majorEastAsia"/>
          <w:b/>
          <w:bCs w:val="0"/>
          <w:sz w:val="21"/>
          <w:szCs w:val="21"/>
        </w:rPr>
        <w:t>根本上治愈高血压、冠心病和糖尿病，这是中国医学领先世界的纪念碑，是中国为人类健康竖立的里程碑。我非职业医生，</w:t>
      </w:r>
      <w:r>
        <w:rPr>
          <w:rFonts w:hint="eastAsia" w:ascii="Arial" w:hAnsi="Arial" w:cs="Arial" w:eastAsiaTheme="majorEastAsia"/>
          <w:b/>
          <w:szCs w:val="21"/>
          <w:lang w:val="en-US" w:eastAsia="zh-CN"/>
        </w:rPr>
        <w:t>我希望每个心血管科医生都能治愈</w:t>
      </w:r>
      <w:r>
        <w:rPr>
          <w:rFonts w:hint="eastAsia" w:asciiTheme="majorEastAsia" w:hAnsiTheme="majorEastAsia" w:eastAsiaTheme="majorEastAsia" w:cstheme="majorEastAsia"/>
          <w:b/>
          <w:bCs w:val="0"/>
          <w:sz w:val="21"/>
          <w:szCs w:val="21"/>
        </w:rPr>
        <w:t>高血压、冠心病和糖尿病。并望每个医生都</w:t>
      </w:r>
      <w:r>
        <w:rPr>
          <w:rFonts w:hint="eastAsia" w:ascii="Arial" w:hAnsi="Arial" w:cs="Arial" w:eastAsiaTheme="majorEastAsia"/>
          <w:b/>
          <w:szCs w:val="21"/>
          <w:lang w:val="en-US" w:eastAsia="zh-CN"/>
        </w:rPr>
        <w:t>说服患者</w:t>
      </w:r>
      <w:r>
        <w:rPr>
          <w:rFonts w:hint="eastAsia" w:ascii="宋体" w:hAnsi="宋体" w:eastAsia="宋体" w:cs="宋体"/>
          <w:b/>
          <w:bCs/>
          <w:szCs w:val="21"/>
          <w:lang w:val="en-US" w:eastAsia="zh-CN"/>
        </w:rPr>
        <w:t>喝微小水，为患者代</w:t>
      </w:r>
      <w:r>
        <w:rPr>
          <w:rFonts w:hint="eastAsia" w:ascii="Arial" w:hAnsi="Arial" w:cs="Arial" w:eastAsiaTheme="majorEastAsia"/>
          <w:b/>
          <w:szCs w:val="21"/>
          <w:lang w:val="en-US" w:eastAsia="zh-CN"/>
        </w:rPr>
        <w:t>购该品，掀起第三次心脑血管病治疗的革命，医生如代购一个，我同时赠一个产品，让医生自己或父母都祛除心脑血管病，避免患中风或心梗的既定厄运，健康地长寿，颐养天年；并带领和指导患者也治好病，让中国医学在世界上书写新的篇章，万世流芳。</w:t>
      </w:r>
    </w:p>
    <w:p>
      <w:pPr>
        <w:rPr>
          <w:rFonts w:hint="eastAsia" w:ascii="黑体" w:hAnsi="黑体" w:eastAsia="黑体" w:cs="黑体"/>
          <w:b/>
          <w:color w:val="843C0B" w:themeColor="accent2" w:themeShade="80"/>
          <w:sz w:val="18"/>
          <w:szCs w:val="18"/>
        </w:rPr>
      </w:pPr>
    </w:p>
    <w:p>
      <w:pPr>
        <w:rPr>
          <w:rFonts w:hint="eastAsia" w:ascii="黑体" w:hAnsi="黑体" w:eastAsia="黑体" w:cs="黑体"/>
          <w:b/>
          <w:bCs/>
          <w:color w:val="843C0B" w:themeColor="accent2" w:themeShade="80"/>
          <w:sz w:val="18"/>
          <w:szCs w:val="18"/>
        </w:rPr>
      </w:pPr>
      <w:r>
        <w:rPr>
          <w:rFonts w:hint="eastAsia" w:ascii="黑体" w:hAnsi="黑体" w:eastAsia="黑体" w:cs="黑体"/>
          <w:b/>
          <w:color w:val="843C0B" w:themeColor="accent2" w:themeShade="80"/>
          <w:sz w:val="18"/>
          <w:szCs w:val="18"/>
        </w:rPr>
        <w:t xml:space="preserve">[参考文献]: </w:t>
      </w:r>
      <w:r>
        <w:rPr>
          <w:rFonts w:hint="eastAsia" w:ascii="黑体" w:hAnsi="黑体" w:eastAsia="黑体" w:cs="黑体"/>
          <w:b/>
          <w:bCs/>
          <w:color w:val="843C0B" w:themeColor="accent2" w:themeShade="80"/>
          <w:sz w:val="18"/>
          <w:szCs w:val="18"/>
        </w:rPr>
        <w:t>[1]北京大学量子材料中心供图</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中国青年网</w:t>
      </w:r>
      <w:r>
        <w:rPr>
          <w:rFonts w:hint="eastAsia" w:ascii="黑体" w:hAnsi="黑体" w:eastAsia="黑体" w:cs="黑体"/>
          <w:b/>
          <w:bCs/>
          <w:color w:val="843C0B" w:themeColor="accent2" w:themeShade="80"/>
          <w:sz w:val="18"/>
          <w:szCs w:val="18"/>
          <w:lang w:val="en-US" w:eastAsia="zh-CN"/>
        </w:rPr>
        <w:t xml:space="preserve">2014-1-16  </w:t>
      </w:r>
      <w:r>
        <w:rPr>
          <w:rFonts w:hint="eastAsia" w:ascii="黑体" w:hAnsi="黑体" w:eastAsia="黑体" w:cs="黑体"/>
          <w:b/>
          <w:bCs/>
          <w:color w:val="843C0B" w:themeColor="accent2" w:themeShade="80"/>
          <w:sz w:val="18"/>
          <w:szCs w:val="18"/>
          <w:lang w:val="en-US" w:eastAsia="zh-CN"/>
        </w:rPr>
        <w:fldChar w:fldCharType="begin"/>
      </w:r>
      <w:r>
        <w:rPr>
          <w:rFonts w:hint="eastAsia" w:ascii="黑体" w:hAnsi="黑体" w:eastAsia="黑体" w:cs="黑体"/>
          <w:b/>
          <w:bCs/>
          <w:color w:val="843C0B" w:themeColor="accent2" w:themeShade="80"/>
          <w:sz w:val="18"/>
          <w:szCs w:val="18"/>
          <w:lang w:val="en-US" w:eastAsia="zh-CN"/>
        </w:rPr>
        <w:instrText xml:space="preserve"> HYPERLINK "http://www.youth.cn" </w:instrText>
      </w:r>
      <w:r>
        <w:rPr>
          <w:rFonts w:hint="eastAsia" w:ascii="黑体" w:hAnsi="黑体" w:eastAsia="黑体" w:cs="黑体"/>
          <w:b/>
          <w:bCs/>
          <w:color w:val="843C0B" w:themeColor="accent2" w:themeShade="80"/>
          <w:sz w:val="18"/>
          <w:szCs w:val="18"/>
          <w:lang w:val="en-US" w:eastAsia="zh-CN"/>
        </w:rPr>
        <w:fldChar w:fldCharType="separate"/>
      </w:r>
      <w:r>
        <w:rPr>
          <w:rStyle w:val="5"/>
          <w:rFonts w:hint="eastAsia" w:ascii="黑体" w:hAnsi="黑体" w:eastAsia="黑体" w:cs="黑体"/>
          <w:b/>
          <w:bCs/>
          <w:sz w:val="18"/>
          <w:szCs w:val="18"/>
          <w:lang w:val="en-US" w:eastAsia="zh-CN"/>
        </w:rPr>
        <w:t>http://www.youth.cn</w:t>
      </w:r>
      <w:r>
        <w:rPr>
          <w:rFonts w:hint="eastAsia" w:ascii="黑体" w:hAnsi="黑体" w:eastAsia="黑体" w:cs="黑体"/>
          <w:b/>
          <w:bCs/>
          <w:color w:val="843C0B" w:themeColor="accent2" w:themeShade="80"/>
          <w:sz w:val="18"/>
          <w:szCs w:val="18"/>
          <w:lang w:val="en-US" w:eastAsia="zh-CN"/>
        </w:rPr>
        <w:fldChar w:fldCharType="end"/>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[2]欧亜祥、郝先刚、许爱球等：三家省级医院的《离子水瓶的临床疗效观察》1994-5（详见：www.nnzk.com）；</w:t>
      </w:r>
    </w:p>
    <w:p>
      <w:pPr>
        <w:rPr>
          <w:rFonts w:ascii="宋体" w:hAnsi="宋体" w:eastAsia="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[3]</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r>
        <w:rPr>
          <w:rFonts w:hint="eastAsia" w:ascii="宋体" w:hAnsi="宋体" w:eastAsia="宋体" w:cs="宋体"/>
          <w:b/>
          <w:bCs/>
          <w:color w:val="843C0B" w:themeColor="accent2" w:themeShade="80"/>
          <w:sz w:val="18"/>
          <w:szCs w:val="18"/>
        </w:rPr>
        <w:t xml:space="preserve">－（94）  </w:t>
      </w:r>
    </w:p>
    <w:p>
      <w:pPr>
        <w:jc w:val="left"/>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rPr>
        <w:t xml:space="preserve">      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rPr>
          <w:rFonts w:ascii="楷体" w:hAnsi="楷体" w:eastAsia="楷体"/>
          <w:b/>
          <w:bCs/>
          <w:color w:val="843C0B" w:themeColor="accent2" w:themeShade="80"/>
          <w:szCs w:val="21"/>
        </w:rPr>
      </w:pPr>
      <w:r>
        <w:rPr>
          <w:rFonts w:hint="eastAsia" w:ascii="楷体" w:hAnsi="楷体" w:eastAsia="楷体"/>
          <w:b/>
          <w:bCs/>
          <w:color w:val="843C0B" w:themeColor="accent2" w:themeShade="80"/>
          <w:sz w:val="18"/>
          <w:szCs w:val="18"/>
        </w:rPr>
        <w:t>[4]</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[5]修复细胞糖脂通道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[6]王建枝、殷莲华主编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[7]李玉林主编：《病理学》全国高等学校教材  人民卫生出版社  2013年3月第8版，</w:t>
      </w:r>
      <w:r>
        <w:rPr>
          <w:rFonts w:hint="eastAsia" w:ascii="黑体" w:hAnsi="黑体" w:eastAsia="黑体" w:cs="黑体"/>
          <w:b/>
          <w:bCs/>
          <w:color w:val="843C0B" w:themeColor="accent2" w:themeShade="80"/>
          <w:sz w:val="18"/>
          <w:szCs w:val="18"/>
          <w:lang w:val="en-US" w:eastAsia="zh-CN"/>
        </w:rPr>
        <w:t>P6,7,8,130</w:t>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8</w:t>
      </w: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5"/>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p>
    <w:p>
      <w:pPr>
        <w:rPr>
          <w:rFonts w:hint="eastAsia" w:ascii="黑体" w:hAnsi="黑体" w:eastAsia="黑体" w:cs="黑体"/>
          <w:b/>
          <w:bCs/>
          <w:color w:val="002060"/>
          <w:sz w:val="18"/>
          <w:szCs w:val="18"/>
        </w:rPr>
      </w:pPr>
      <w:r>
        <w:rPr>
          <w:rFonts w:hint="eastAsia" w:ascii="黑体" w:hAnsi="黑体" w:eastAsia="黑体" w:cs="黑体"/>
          <w:color w:val="002060"/>
          <w:sz w:val="18"/>
          <w:szCs w:val="18"/>
        </w:rPr>
        <w:drawing>
          <wp:anchor distT="0" distB="0" distL="114300" distR="114300" simplePos="0" relativeHeight="650052608" behindDoc="1" locked="0" layoutInCell="1" allowOverlap="1">
            <wp:simplePos x="0" y="0"/>
            <wp:positionH relativeFrom="column">
              <wp:posOffset>-10795</wp:posOffset>
            </wp:positionH>
            <wp:positionV relativeFrom="paragraph">
              <wp:posOffset>112395</wp:posOffset>
            </wp:positionV>
            <wp:extent cx="943610" cy="617855"/>
            <wp:effectExtent l="0" t="0" r="46990" b="48895"/>
            <wp:wrapTight wrapText="bothSides">
              <wp:wrapPolygon>
                <wp:start x="0" y="0"/>
                <wp:lineTo x="0" y="20645"/>
                <wp:lineTo x="21367" y="20645"/>
                <wp:lineTo x="21367" y="0"/>
                <wp:lineTo x="0" y="0"/>
              </wp:wrapPolygon>
            </wp:wrapTight>
            <wp:docPr id="12" name="图片 12"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产品照片2012.10.7 008好副本"/>
                    <pic:cNvPicPr>
                      <a:picLocks noChangeAspect="1"/>
                    </pic:cNvPicPr>
                  </pic:nvPicPr>
                  <pic:blipFill>
                    <a:blip r:embed="rId14" cstate="print"/>
                    <a:stretch>
                      <a:fillRect/>
                    </a:stretch>
                  </pic:blipFill>
                  <pic:spPr>
                    <a:xfrm>
                      <a:off x="0" y="0"/>
                      <a:ext cx="943610" cy="617855"/>
                    </a:xfrm>
                    <a:prstGeom prst="rect">
                      <a:avLst/>
                    </a:prstGeom>
                    <a:noFill/>
                    <a:ln w="9525">
                      <a:noFill/>
                    </a:ln>
                    <a:effectLst/>
                  </pic:spPr>
                </pic:pic>
              </a:graphicData>
            </a:graphic>
          </wp:anchor>
        </w:drawing>
      </w:r>
      <w:r>
        <w:rPr>
          <w:rFonts w:hint="eastAsia" w:ascii="黑体" w:hAnsi="黑体" w:eastAsia="黑体" w:cs="黑体"/>
          <w:b/>
          <w:color w:val="002060"/>
          <w:sz w:val="18"/>
          <w:szCs w:val="18"/>
        </w:rPr>
        <w:t>咨询手机微信号:13768308380，0771-3937093，</w:t>
      </w:r>
      <w:r>
        <w:rPr>
          <w:rFonts w:hint="eastAsia" w:ascii="黑体" w:hAnsi="黑体" w:eastAsia="黑体" w:cs="黑体"/>
          <w:b/>
          <w:color w:val="002060"/>
          <w:sz w:val="18"/>
          <w:szCs w:val="18"/>
          <w:lang w:val="en-US" w:eastAsia="zh-CN"/>
        </w:rPr>
        <w:t>QQ号:702367364，</w:t>
      </w:r>
      <w:r>
        <w:rPr>
          <w:rFonts w:hint="eastAsia" w:ascii="黑体" w:hAnsi="黑体" w:eastAsia="黑体" w:cs="黑体"/>
          <w:b/>
          <w:color w:val="002060"/>
          <w:sz w:val="18"/>
          <w:szCs w:val="18"/>
        </w:rPr>
        <w:t>详情查阅:nnzk.com或:卓康微小水.cn ，</w:t>
      </w:r>
      <w:r>
        <w:rPr>
          <w:rFonts w:hint="eastAsia" w:ascii="黑体" w:hAnsi="黑体" w:eastAsia="黑体" w:cs="黑体"/>
          <w:b/>
          <w:bCs/>
          <w:color w:val="002060"/>
          <w:sz w:val="18"/>
          <w:szCs w:val="18"/>
        </w:rPr>
        <w:t>或在百度</w:t>
      </w:r>
      <w:r>
        <w:rPr>
          <w:rFonts w:hint="eastAsia" w:ascii="黑体" w:hAnsi="黑体" w:eastAsia="黑体" w:cs="黑体"/>
          <w:color w:val="002060"/>
          <w:sz w:val="18"/>
          <w:szCs w:val="18"/>
        </w:rPr>
        <w:t>、</w:t>
      </w:r>
      <w:r>
        <w:rPr>
          <w:rFonts w:hint="eastAsia" w:ascii="黑体" w:hAnsi="黑体" w:eastAsia="黑体" w:cs="黑体"/>
          <w:b/>
          <w:bCs/>
          <w:color w:val="002060"/>
          <w:sz w:val="18"/>
          <w:szCs w:val="18"/>
        </w:rPr>
        <w:t>搜狗检索“微小分子团水”</w:t>
      </w:r>
      <w:r>
        <w:rPr>
          <w:rFonts w:hint="eastAsia" w:ascii="黑体" w:hAnsi="黑体" w:eastAsia="黑体" w:cs="黑体"/>
          <w:color w:val="002060"/>
          <w:sz w:val="18"/>
          <w:szCs w:val="18"/>
        </w:rPr>
        <w:t>、</w:t>
      </w:r>
      <w:r>
        <w:rPr>
          <w:rFonts w:hint="eastAsia" w:ascii="黑体" w:hAnsi="黑体" w:eastAsia="黑体" w:cs="黑体"/>
          <w:b/>
          <w:bCs/>
          <w:color w:val="002060"/>
          <w:sz w:val="18"/>
          <w:szCs w:val="18"/>
        </w:rPr>
        <w:t>“微小水”</w:t>
      </w:r>
      <w:r>
        <w:rPr>
          <w:rFonts w:hint="eastAsia" w:ascii="黑体" w:hAnsi="黑体" w:eastAsia="黑体" w:cs="黑体"/>
          <w:color w:val="002060"/>
          <w:sz w:val="18"/>
          <w:szCs w:val="18"/>
        </w:rPr>
        <w:t>、</w:t>
      </w:r>
      <w:r>
        <w:rPr>
          <w:rFonts w:hint="eastAsia" w:ascii="黑体" w:hAnsi="黑体" w:eastAsia="黑体" w:cs="黑体"/>
          <w:b/>
          <w:bCs/>
          <w:color w:val="002060"/>
          <w:sz w:val="18"/>
          <w:szCs w:val="18"/>
        </w:rPr>
        <w:t>“南宁卓康公司”“</w:t>
      </w:r>
      <w:r>
        <w:rPr>
          <w:rFonts w:hint="eastAsia" w:ascii="黑体" w:hAnsi="黑体" w:eastAsia="黑体" w:cs="黑体"/>
          <w:color w:val="002060"/>
          <w:sz w:val="18"/>
          <w:szCs w:val="18"/>
        </w:rPr>
        <w:t>、</w:t>
      </w:r>
      <w:r>
        <w:rPr>
          <w:rFonts w:hint="eastAsia" w:ascii="黑体" w:hAnsi="黑体" w:eastAsia="黑体" w:cs="黑体"/>
          <w:b/>
          <w:bCs/>
          <w:color w:val="002060"/>
          <w:sz w:val="18"/>
          <w:szCs w:val="18"/>
        </w:rPr>
        <w:t>卓康离子水瓶”。</w:t>
      </w:r>
    </w:p>
    <w:p>
      <w:pPr>
        <w:rPr>
          <w:rFonts w:hint="eastAsia" w:ascii="黑体" w:hAnsi="黑体" w:eastAsia="黑体" w:cs="黑体"/>
          <w:b/>
          <w:bCs/>
          <w:color w:val="002060"/>
          <w:sz w:val="18"/>
          <w:szCs w:val="18"/>
          <w:lang w:val="en-US" w:eastAsia="zh-CN"/>
        </w:rPr>
      </w:pPr>
      <w:r>
        <w:rPr>
          <w:rFonts w:hint="eastAsia" w:ascii="黑体" w:hAnsi="黑体" w:eastAsia="黑体" w:cs="黑体"/>
          <w:b/>
          <w:bCs/>
          <w:color w:val="002060"/>
          <w:sz w:val="18"/>
          <w:szCs w:val="18"/>
        </w:rPr>
        <w:t>发明单位</w:t>
      </w:r>
      <w:r>
        <w:rPr>
          <w:rFonts w:hint="eastAsia" w:ascii="黑体" w:hAnsi="黑体" w:eastAsia="黑体" w:cs="黑体"/>
          <w:b/>
          <w:bCs/>
          <w:color w:val="002060"/>
          <w:sz w:val="18"/>
          <w:szCs w:val="18"/>
          <w:lang w:eastAsia="zh-CN"/>
        </w:rPr>
        <w:t>：</w:t>
      </w:r>
      <w:r>
        <w:rPr>
          <w:rFonts w:hint="eastAsia" w:ascii="黑体" w:hAnsi="黑体" w:eastAsia="黑体" w:cs="黑体"/>
          <w:b/>
          <w:bCs/>
          <w:color w:val="002060"/>
          <w:sz w:val="18"/>
          <w:szCs w:val="18"/>
        </w:rPr>
        <w:t>南宁卓康微小水科技有限公司</w:t>
      </w:r>
      <w:r>
        <w:rPr>
          <w:rFonts w:hint="eastAsia" w:asciiTheme="minorEastAsia" w:hAnsiTheme="minorEastAsia" w:cstheme="minorEastAsia"/>
          <w:color w:val="002060"/>
          <w:szCs w:val="21"/>
        </w:rPr>
        <w:t xml:space="preserve">  </w:t>
      </w:r>
      <w:r>
        <w:rPr>
          <w:rFonts w:hint="eastAsia" w:ascii="黑体" w:hAnsi="黑体" w:eastAsia="黑体" w:cs="黑体"/>
          <w:b/>
          <w:bCs/>
          <w:color w:val="002060"/>
          <w:sz w:val="18"/>
          <w:szCs w:val="18"/>
        </w:rPr>
        <w:t xml:space="preserve"> 地址</w:t>
      </w:r>
      <w:r>
        <w:rPr>
          <w:rFonts w:hint="eastAsia" w:ascii="黑体" w:hAnsi="黑体" w:eastAsia="黑体" w:cs="黑体"/>
          <w:b/>
          <w:bCs/>
          <w:color w:val="002060"/>
          <w:sz w:val="18"/>
          <w:szCs w:val="18"/>
          <w:lang w:eastAsia="zh-CN"/>
        </w:rPr>
        <w:t>：广西南宁市秀厢大道东段</w:t>
      </w:r>
      <w:r>
        <w:rPr>
          <w:rFonts w:hint="eastAsia" w:ascii="黑体" w:hAnsi="黑体" w:eastAsia="黑体" w:cs="黑体"/>
          <w:b/>
          <w:bCs/>
          <w:color w:val="002060"/>
          <w:sz w:val="18"/>
          <w:szCs w:val="18"/>
          <w:lang w:val="en-US" w:eastAsia="zh-CN"/>
        </w:rPr>
        <w:t xml:space="preserve">55号7-1-102  邮编：530001 </w:t>
      </w:r>
    </w:p>
    <w:p>
      <w:pPr>
        <w:rPr>
          <w:rFonts w:hint="eastAsia" w:ascii="黑体" w:hAnsi="黑体" w:eastAsia="黑体" w:cs="黑体"/>
          <w:b/>
          <w:bCs/>
          <w:color w:val="002060"/>
          <w:sz w:val="18"/>
          <w:szCs w:val="18"/>
        </w:rPr>
      </w:pPr>
      <w:r>
        <w:rPr>
          <w:rFonts w:hint="eastAsia" w:ascii="黑体" w:hAnsi="黑体" w:eastAsia="黑体" w:cs="黑体"/>
          <w:b/>
          <w:bCs/>
          <w:color w:val="002060"/>
          <w:sz w:val="18"/>
          <w:szCs w:val="18"/>
          <w:lang w:val="en-US" w:eastAsia="zh-CN"/>
        </w:rPr>
        <w:t>产品价格：</w:t>
      </w:r>
      <w:r>
        <w:rPr>
          <w:rFonts w:hint="eastAsia" w:ascii="黑体" w:hAnsi="黑体" w:eastAsia="黑体" w:cs="黑体"/>
          <w:b/>
          <w:bCs/>
          <w:color w:val="002060"/>
          <w:sz w:val="18"/>
          <w:szCs w:val="18"/>
        </w:rPr>
        <w:t>2</w:t>
      </w:r>
      <w:r>
        <w:rPr>
          <w:rFonts w:hint="eastAsia" w:ascii="黑体" w:hAnsi="黑体" w:eastAsia="黑体" w:cs="黑体"/>
          <w:b/>
          <w:bCs/>
          <w:color w:val="002060"/>
          <w:sz w:val="18"/>
          <w:szCs w:val="18"/>
          <w:lang w:val="en-US" w:eastAsia="zh-CN"/>
        </w:rPr>
        <w:t xml:space="preserve"> </w:t>
      </w:r>
      <w:r>
        <w:rPr>
          <w:rFonts w:hint="eastAsia" w:ascii="黑体" w:hAnsi="黑体" w:eastAsia="黑体" w:cs="黑体"/>
          <w:b/>
          <w:bCs/>
          <w:color w:val="002060"/>
          <w:sz w:val="18"/>
          <w:szCs w:val="18"/>
        </w:rPr>
        <w:t>型2000元，5型2200元，6型2500元，性价比高，独家生产</w:t>
      </w:r>
      <w:r>
        <w:rPr>
          <w:rFonts w:hint="eastAsia" w:ascii="黑体" w:hAnsi="黑体" w:eastAsia="黑体" w:cs="黑体"/>
          <w:b/>
          <w:bCs/>
          <w:color w:val="002060"/>
          <w:sz w:val="18"/>
          <w:szCs w:val="18"/>
          <w:lang w:eastAsia="zh-CN"/>
        </w:rPr>
        <w:t>，</w:t>
      </w:r>
      <w:r>
        <w:rPr>
          <w:rFonts w:hint="eastAsia" w:ascii="黑体" w:hAnsi="黑体" w:eastAsia="黑体" w:cs="黑体"/>
          <w:b/>
          <w:bCs/>
          <w:color w:val="002060"/>
          <w:sz w:val="18"/>
          <w:szCs w:val="18"/>
        </w:rPr>
        <w:t>团购优惠。医生购一赠一。</w:t>
      </w:r>
    </w:p>
    <w:p>
      <w:pPr>
        <w:rPr>
          <w:rFonts w:hint="eastAsia" w:ascii="黑体" w:hAnsi="黑体" w:eastAsia="黑体" w:cs="黑体"/>
          <w:b/>
          <w:bCs/>
          <w:color w:val="002060"/>
          <w:sz w:val="18"/>
          <w:szCs w:val="18"/>
          <w:lang w:val="en-US" w:eastAsia="zh-CN"/>
        </w:rPr>
      </w:pPr>
      <w:r>
        <w:rPr>
          <w:rFonts w:hint="eastAsia" w:ascii="黑体" w:hAnsi="黑体" w:eastAsia="黑体" w:cs="黑体"/>
          <w:b/>
          <w:bCs/>
          <w:color w:val="002060"/>
          <w:sz w:val="18"/>
          <w:szCs w:val="18"/>
          <w:lang w:val="en-US" w:eastAsia="zh-CN"/>
        </w:rPr>
        <w:drawing>
          <wp:inline distT="0" distB="0" distL="114300" distR="114300">
            <wp:extent cx="6479540" cy="9150985"/>
            <wp:effectExtent l="0" t="0" r="16510" b="12065"/>
            <wp:docPr id="5" name="图片 5" descr="中医科学杂志2017-1月录用论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医科学杂志2017-1月录用论文"/>
                    <pic:cNvPicPr>
                      <a:picLocks noChangeAspect="1"/>
                    </pic:cNvPicPr>
                  </pic:nvPicPr>
                  <pic:blipFill>
                    <a:blip r:embed="rId15"/>
                    <a:stretch>
                      <a:fillRect/>
                    </a:stretch>
                  </pic:blipFill>
                  <pic:spPr>
                    <a:xfrm>
                      <a:off x="0" y="0"/>
                      <a:ext cx="6479540" cy="9150985"/>
                    </a:xfrm>
                    <a:prstGeom prst="rect">
                      <a:avLst/>
                    </a:prstGeom>
                  </pic:spPr>
                </pic:pic>
              </a:graphicData>
            </a:graphic>
          </wp:inline>
        </w:drawing>
      </w:r>
      <w:bookmarkStart w:id="0" w:name="_GoBack"/>
      <w:bookmarkEnd w:id="0"/>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Cambria Math">
    <w:altName w:val="Palatino Linotype"/>
    <w:panose1 w:val="02040503050406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Adobe 仿宋 Std R">
    <w:altName w:val="仿宋_GB2312"/>
    <w:panose1 w:val="02020400000000000000"/>
    <w:charset w:val="86"/>
    <w:family w:val="auto"/>
    <w:pitch w:val="default"/>
    <w:sig w:usb0="00000000" w:usb1="00000000" w:usb2="00000016" w:usb3="00000000" w:csb0="00060007"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PMingLiU">
    <w:panose1 w:val="02020300000000000000"/>
    <w:charset w:val="88"/>
    <w:family w:val="roman"/>
    <w:pitch w:val="default"/>
    <w:sig w:usb0="00000003" w:usb1="082E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 w:name="@仿宋">
    <w:altName w:val="仿宋_GB2312"/>
    <w:panose1 w:val="02010609060101010101"/>
    <w:charset w:val="86"/>
    <w:family w:val="auto"/>
    <w:pitch w:val="default"/>
    <w:sig w:usb0="00000000" w:usb1="00000000" w:usb2="00000016" w:usb3="00000000" w:csb0="00040001" w:csb1="00000000"/>
  </w:font>
  <w:font w:name="@黑体">
    <w:panose1 w:val="02010600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PMingLiU-ExtB">
    <w:altName w:val="PMingLiU"/>
    <w:panose1 w:val="02020500000000000000"/>
    <w:charset w:val="88"/>
    <w:family w:val="auto"/>
    <w:pitch w:val="default"/>
    <w:sig w:usb0="00000000" w:usb1="00000000" w:usb2="00000000" w:usb3="00000000" w:csb0="00100001" w:csb1="00000000"/>
  </w:font>
  <w:font w:name="MV Boli">
    <w:panose1 w:val="02000500030200090000"/>
    <w:charset w:val="00"/>
    <w:family w:val="auto"/>
    <w:pitch w:val="default"/>
    <w:sig w:usb0="00000000" w:usb1="00000000" w:usb2="00000100" w:usb3="00000000" w:csb0="00000000" w:csb1="00000000"/>
  </w:font>
  <w:font w:name="Sitka Text">
    <w:altName w:val="PMingLiU"/>
    <w:panose1 w:val="02000505000000020004"/>
    <w:charset w:val="00"/>
    <w:family w:val="auto"/>
    <w:pitch w:val="default"/>
    <w:sig w:usb0="00000000" w:usb1="00000000" w:usb2="00000000" w:usb3="00000000" w:csb0="2000019F" w:csb1="00000000"/>
  </w:font>
  <w:font w:name="Calibri Light">
    <w:altName w:val="Lucida Sans Unicode"/>
    <w:panose1 w:val="020F0302020204030204"/>
    <w:charset w:val="00"/>
    <w:family w:val="auto"/>
    <w:pitch w:val="default"/>
    <w:sig w:usb0="00000000" w:usb1="00000000"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Georgia">
    <w:panose1 w:val="02040502050405020303"/>
    <w:charset w:val="00"/>
    <w:family w:val="auto"/>
    <w:pitch w:val="default"/>
    <w:sig w:usb0="00000287" w:usb1="00000000" w:usb2="00000000" w:usb3="00000000" w:csb0="2000009F" w:csb1="00000000"/>
  </w:font>
  <w:font w:name="Malgun Gothic">
    <w:altName w:val="Gulim"/>
    <w:panose1 w:val="020B0503020000020004"/>
    <w:charset w:val="81"/>
    <w:family w:val="auto"/>
    <w:pitch w:val="default"/>
    <w:sig w:usb0="00000000" w:usb1="00000000" w:usb2="00000012" w:usb3="00000000" w:csb0="00080001" w:csb1="00000000"/>
  </w:font>
  <w:font w:name="Gulim">
    <w:panose1 w:val="020B0600000101010101"/>
    <w:charset w:val="81"/>
    <w:family w:val="auto"/>
    <w:pitch w:val="default"/>
    <w:sig w:usb0="B00002AF" w:usb1="69D77CFB" w:usb2="00000030" w:usb3="00000000" w:csb0="4008009F" w:csb1="DFD7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4C35A"/>
    <w:multiLevelType w:val="singleLevel"/>
    <w:tmpl w:val="5834C35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C2337"/>
    <w:rsid w:val="00137CF0"/>
    <w:rsid w:val="0220674B"/>
    <w:rsid w:val="03A5300D"/>
    <w:rsid w:val="06994C6A"/>
    <w:rsid w:val="0CAD0E1E"/>
    <w:rsid w:val="0D93099B"/>
    <w:rsid w:val="0F2A2928"/>
    <w:rsid w:val="0FC739BA"/>
    <w:rsid w:val="163C2337"/>
    <w:rsid w:val="1BAE64EF"/>
    <w:rsid w:val="1CBD7012"/>
    <w:rsid w:val="1EB939B2"/>
    <w:rsid w:val="1EBD7610"/>
    <w:rsid w:val="200D70CB"/>
    <w:rsid w:val="202711C2"/>
    <w:rsid w:val="25071BE0"/>
    <w:rsid w:val="28744A39"/>
    <w:rsid w:val="2B7679B0"/>
    <w:rsid w:val="2BB769A6"/>
    <w:rsid w:val="2C577B64"/>
    <w:rsid w:val="2DA3440E"/>
    <w:rsid w:val="2DAB611C"/>
    <w:rsid w:val="2DF16252"/>
    <w:rsid w:val="2E685385"/>
    <w:rsid w:val="32565D17"/>
    <w:rsid w:val="35DF3DB4"/>
    <w:rsid w:val="36AB2110"/>
    <w:rsid w:val="36FD5A7D"/>
    <w:rsid w:val="37E54B84"/>
    <w:rsid w:val="3B3C75A3"/>
    <w:rsid w:val="3B41761F"/>
    <w:rsid w:val="3CE0183C"/>
    <w:rsid w:val="3DE55C51"/>
    <w:rsid w:val="3ED36B50"/>
    <w:rsid w:val="42C812EB"/>
    <w:rsid w:val="44973C7C"/>
    <w:rsid w:val="479D454B"/>
    <w:rsid w:val="48784DC5"/>
    <w:rsid w:val="48A172E1"/>
    <w:rsid w:val="54EA33CC"/>
    <w:rsid w:val="56172E17"/>
    <w:rsid w:val="5792720C"/>
    <w:rsid w:val="58412C16"/>
    <w:rsid w:val="594B37AF"/>
    <w:rsid w:val="5C3F0FE4"/>
    <w:rsid w:val="5F903812"/>
    <w:rsid w:val="611F7880"/>
    <w:rsid w:val="658A49CB"/>
    <w:rsid w:val="658B4C69"/>
    <w:rsid w:val="6B591A34"/>
    <w:rsid w:val="6BE07D61"/>
    <w:rsid w:val="6CAE16B4"/>
    <w:rsid w:val="6EB933E9"/>
    <w:rsid w:val="6F03004C"/>
    <w:rsid w:val="6F33032C"/>
    <w:rsid w:val="6FFA45A3"/>
    <w:rsid w:val="72177723"/>
    <w:rsid w:val="749179C7"/>
    <w:rsid w:val="75967EC3"/>
    <w:rsid w:val="76D543E2"/>
    <w:rsid w:val="77954C07"/>
    <w:rsid w:val="784E4CB8"/>
    <w:rsid w:val="7AC35CC2"/>
    <w:rsid w:val="7FFC61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file:///C:\Users\ADMINI~1\AppData\Local\Temp\msohtmlclip1\01\clip_image001.jpg" TargetMode="External"/><Relationship Id="rId8" Type="http://schemas.openxmlformats.org/officeDocument/2006/relationships/image" Target="media/image4.jpeg"/><Relationship Id="rId7" Type="http://schemas.openxmlformats.org/officeDocument/2006/relationships/image" Target="http://news.youth.cn/jsxw/201401/W020140116151034033125.jpg"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2016-11-21T21:24:00Z</dcterms:created>
  <dc:creator>Administrator</dc:creator>
  <cp:lastModifiedBy>Administrator</cp:lastModifiedBy>
  <dcterms:modified xsi:type="dcterms:W3CDTF">2017-01-13T06:52:52Z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