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中国饮用微小分子团水治疗心脑血管病和糖尿病</w:t>
      </w:r>
    </w:p>
    <w:p>
      <w:pPr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  <w:r>
        <w:rPr>
          <w:rFonts w:hint="eastAsia" w:ascii="楷体" w:hAnsi="楷体" w:eastAsia="楷体" w:cs="楷体_GB2312"/>
          <w:b/>
          <w:bCs/>
          <w:color w:val="943634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楷体" w:hAnsi="楷体" w:eastAsia="楷体"/>
          <w:b/>
          <w:bCs/>
        </w:rPr>
        <w:t xml:space="preserve">世界医药卫生理事会荣誉医学专家  </w:t>
      </w:r>
      <w:r>
        <w:rPr>
          <w:rFonts w:hint="eastAsia" w:ascii="楷体" w:hAnsi="楷体" w:eastAsia="楷体" w:cs="宋体"/>
          <w:b/>
          <w:bCs/>
        </w:rPr>
        <w:t>高级工程师   陆  江</w:t>
      </w:r>
      <w:r>
        <w:rPr>
          <w:rFonts w:hint="eastAsia" w:ascii="楷体" w:hAnsi="楷体" w:eastAsia="楷体"/>
          <w:b/>
          <w:bCs/>
          <w:color w:val="0000FF"/>
          <w:sz w:val="24"/>
          <w:szCs w:val="24"/>
        </w:rPr>
        <w:t xml:space="preserve">   </w:t>
      </w:r>
    </w:p>
    <w:p>
      <w:pPr>
        <w:rPr>
          <w:rFonts w:hint="eastAsia" w:ascii="楷体" w:hAnsi="楷体" w:eastAsia="楷体"/>
          <w:b/>
          <w:bCs/>
          <w:color w:val="0000FF"/>
          <w:sz w:val="24"/>
          <w:szCs w:val="24"/>
        </w:rPr>
      </w:pPr>
    </w:p>
    <w:p>
      <w:pPr>
        <w:ind w:firstLine="420" w:firstLineChars="200"/>
        <w:rPr>
          <w:rFonts w:hint="eastAsia" w:ascii="楷体" w:hAnsi="楷体" w:eastAsia="楷体" w:cs="楷体_GB2312"/>
          <w:b/>
          <w:color w:val="0000FF"/>
          <w:sz w:val="21"/>
          <w:szCs w:val="21"/>
        </w:rPr>
      </w:pPr>
      <w:r>
        <w:rPr>
          <w:rFonts w:hint="eastAsia" w:ascii="楷体" w:hAnsi="楷体" w:eastAsia="楷体" w:cs="楷体_GB2312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自古用药不能治愈心脑血管病和2型糖尿病等病症，必须终生服药或注射胰岛素，致使动脉粥样硬化逐渐加重，或产生并发症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当饮用微小分子团水，给脱水细胞补充欠缺的水，让细胞正常代谢分泌，可修复衰弱萎缩器官，使动脉、胰岛、肾小球等恢复自洁功能和工作，逆转至消除动脉粥样硬化，并让前列腺增生消失，说明病之本因是细胞脱水致器官衰弱，给脱水细胞补水可治病于本。</w:t>
      </w:r>
      <w:r>
        <w:rPr>
          <w:rFonts w:hint="eastAsia" w:ascii="楷体" w:hAnsi="楷体" w:eastAsia="楷体" w:cs="楷体_GB2312"/>
          <w:sz w:val="21"/>
          <w:szCs w:val="21"/>
        </w:rPr>
        <w:t xml:space="preserve">   </w:t>
      </w:r>
    </w:p>
    <w:p>
      <w:pPr>
        <w:rPr>
          <w:rFonts w:hint="eastAsia" w:asciiTheme="majorEastAsia" w:hAnsiTheme="majorEastAsia" w:eastAsiaTheme="majorEastAsia" w:cstheme="majorEastAsia"/>
          <w:b/>
          <w:color w:val="0000FF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0000FF"/>
          <w:sz w:val="21"/>
          <w:szCs w:val="21"/>
        </w:rPr>
        <w:t>一. 发明源于梦想和实践，改变了大多数人必然中风或心肌梗塞的命运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val="zh-CN"/>
        </w:rPr>
        <w:t xml:space="preserve"> 1990年春，我50岁时患了高血压服药控制，想起自己的父辈祖辈曾患高血压，终致中风瘫痪或心梗过世。我梦想根治高血压，就研究医学，检索中国基础医学研究成果，见采用高脂餐和小分子水饲喂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两组哺乳动物，经过2、4、6个月后剖杀血检，发现饲喂小分子水的试验组动脉内壁干净，脂质沉积斑点少。我深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val="zh-CN"/>
        </w:rPr>
        <w:t>受启发，想转化医学应用，让人饮服小分子水，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我经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val="zh-CN"/>
        </w:rPr>
        <w:t>研究设计和优选参数，做出样品供检测和应用，给自己和妻子及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亲友饮用两三个月，治愈了高、低血压和脑动脉硬化。由此我想人都有美好愿望，需要改变必然患中风或心梗的命运，以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val="zh-CN"/>
        </w:rPr>
        <w:t>消除动脉粥样硬化和延长寿命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但此发明需要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  <w:lang w:val="en-US" w:eastAsia="zh-CN"/>
        </w:rPr>
        <w:t>50万元</w:t>
      </w:r>
      <w:r>
        <w:rPr>
          <w:rFonts w:hint="eastAsia" w:asciiTheme="majorEastAsia" w:hAnsiTheme="majorEastAsia" w:eastAsiaTheme="majorEastAsia" w:cstheme="majorEastAsia"/>
          <w:color w:val="000000"/>
          <w:sz w:val="21"/>
          <w:szCs w:val="21"/>
        </w:rPr>
        <w:t>投资，我抵押家产，承诺对高血压疗效好，才得以实施。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产品在三家省级医院做临床试用4个月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，患者逐渐停药。1994年8月经北京和广西医学专家鉴定，肯定了疗效：</w:t>
      </w: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“降脂降压效果好”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</w:rPr>
        <w:t>，“能扩大心脑动脉流量，改善心脑电图和微循环，较好地降低血尿酸……有效地控制和降低血糖”，</w:t>
      </w:r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“能扩大心脑动脉流量，改善心脑电图和微循环”，“对治疗心脑动脉粥样硬化和高血脂、高血压有良好的医疗保健作用”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1999年该品获中国发明专利权，次年我退休后组建公司，产品注册为准字号医疗器械。我指导用户合理膳食，并长期跟踪调查，患者经医院检验证明已祛除多种靠长期服药也不能治愈的病症，实际攻克了千年医学难题。因而该品屡获大奖和殊荣，论文屡获一等奖，并震撼了医学界。</w:t>
      </w:r>
    </w:p>
    <w:p>
      <w:pPr>
        <w:ind w:firstLine="42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产品上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市后，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年来我公司对用户长期进行后续跟踪调查，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消费者饮用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4个月，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降脂降压效果好，用户惊奇赞美，喝此水给动脉和胰岛细胞补水，可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减轻至消除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动脉粥样硬化，扩大心脑动脉流量，优于吃降压药掩盖动脉粥样硬化，也优于吃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降脂药，不会伤肝伤肾，很受欢迎。患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</w:rPr>
        <w:t>者按要求的饮水时间和饮水量，用“已饥方食”控制热量，使细胞内糖脂适当，则给脱水细胞补水，使细胞正常地代谢分泌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于是，病史</w:t>
      </w:r>
      <w:r>
        <w:rPr>
          <w:rFonts w:hint="eastAsia" w:asciiTheme="minorEastAsia" w:hAnsiTheme="minorEastAsia" w:cstheme="minorEastAsia"/>
          <w:b w:val="0"/>
          <w:bCs/>
          <w:strike w:val="0"/>
          <w:dstrike w:val="0"/>
          <w:sz w:val="21"/>
          <w:szCs w:val="21"/>
          <w:lang w:val="en-US" w:eastAsia="zh-CN"/>
        </w:rPr>
        <w:t>40多年的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高低血压和脑动脉硬化患者饮用2～4个月，提升血高密度脂蛋白，减轻动脉硬化，逐渐减药至停药，消除头晕头痛头胀等症状，不再服药，血压正常，前列腺增生消失；病史</w:t>
      </w:r>
      <w:r>
        <w:rPr>
          <w:rFonts w:hint="eastAsia" w:asciiTheme="minorEastAsia" w:hAnsiTheme="minorEastAsia" w:cstheme="minorEastAsia"/>
          <w:b w:val="0"/>
          <w:bCs/>
          <w:strike w:val="0"/>
          <w:dstrike w:val="0"/>
          <w:sz w:val="21"/>
          <w:szCs w:val="21"/>
          <w:lang w:val="en-US" w:eastAsia="zh-CN"/>
        </w:rPr>
        <w:t>26年的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冠心病人饮用3～5个月，消除心痛、胸闷、早搏、房颤、心绞痛等症状，一年左右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color w:val="000000"/>
          <w:sz w:val="21"/>
          <w:szCs w:val="21"/>
        </w:rPr>
        <w:t>经冠脉造影扫描无明显狭窄，心电图正常，冠心病痊愈，颈动脉斑块也消失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color w:val="000000"/>
          <w:sz w:val="21"/>
          <w:szCs w:val="21"/>
        </w:rPr>
        <w:t>病史14年的糖尿病人饮用3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color w:val="000000"/>
          <w:sz w:val="21"/>
          <w:szCs w:val="21"/>
        </w:rPr>
        <w:t>10个月，血糖尿糖正常，治愈糖尿病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；患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color w:val="000000"/>
          <w:sz w:val="21"/>
          <w:szCs w:val="21"/>
        </w:rPr>
        <w:t>糖尿病</w:t>
      </w:r>
      <w:r>
        <w:rPr>
          <w:rFonts w:hint="eastAsia" w:asciiTheme="minorEastAsia" w:hAnsiTheme="minorEastAsia" w:cstheme="minorEastAsia"/>
          <w:b w:val="0"/>
          <w:bCs/>
          <w:strike w:val="0"/>
          <w:dstrike w:val="0"/>
          <w:sz w:val="21"/>
          <w:szCs w:val="21"/>
          <w:lang w:val="en-US" w:eastAsia="zh-CN"/>
        </w:rPr>
        <w:t>20年的患者，饮用2年康复。患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中风后遗症</w:t>
      </w:r>
      <w:r>
        <w:rPr>
          <w:rFonts w:hint="eastAsia" w:asciiTheme="minorEastAsia" w:hAnsiTheme="minorEastAsia" w:cstheme="minorEastAsia"/>
          <w:b w:val="0"/>
          <w:bCs/>
          <w:strike w:val="0"/>
          <w:dstrike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/>
          <w:strike w:val="0"/>
          <w:dstrike w:val="0"/>
          <w:sz w:val="21"/>
          <w:szCs w:val="21"/>
          <w:lang w:val="en-US" w:eastAsia="zh-CN"/>
        </w:rPr>
        <w:t>25年的患者饮用8个月康复;许多人患多种</w:t>
      </w:r>
      <w:r>
        <w:rPr>
          <w:rFonts w:hint="eastAsia" w:asciiTheme="minorEastAsia" w:hAnsiTheme="minorEastAsia" w:eastAsiaTheme="minorEastAsia" w:cstheme="minorEastAsia"/>
          <w:b w:val="0"/>
          <w:bCs/>
          <w:strike w:val="0"/>
          <w:dstrike w:val="0"/>
          <w:sz w:val="21"/>
          <w:szCs w:val="21"/>
        </w:rPr>
        <w:t>慢性细胞脱水病，长期服药无望治愈，购用该水后奇迹般恢复健康。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用户来信中佳音频传，</w:t>
      </w:r>
      <w:r>
        <w:rPr>
          <w:rFonts w:hint="eastAsia" w:ascii="宋体" w:hAnsi="宋体" w:eastAsia="宋体" w:cs="宋体"/>
          <w:bCs/>
          <w:sz w:val="21"/>
          <w:szCs w:val="21"/>
        </w:rPr>
        <w:t>反映无需吃降压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降糖药或打胰岛素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等病症</w:t>
      </w:r>
      <w:r>
        <w:rPr>
          <w:rFonts w:hint="eastAsia" w:ascii="宋体" w:hAnsi="宋体" w:eastAsia="宋体" w:cs="宋体"/>
          <w:bCs/>
          <w:sz w:val="21"/>
          <w:szCs w:val="21"/>
        </w:rPr>
        <w:t>。我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的论文《饮用小分子水治疗高血压》、《饮用小分子水有益健康长寿》分别被30多家报刊转载，载入2003年、2004年《当代中国专家论文精选》。《喝小分子水理疗高血压和冠心病》获优秀论文一等奖，体现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各界对此的高度评价，也说明给细胞补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水的医理科学，让人治病于本，永远造福人类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人们觉得不可思议，吃药三五十年治不好的病被水治愈，究竞蕴含什么科学道理？</w:t>
      </w:r>
    </w:p>
    <w:p>
      <w:pP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eastAsia="zh-CN"/>
        </w:rPr>
        <w:t>二、发现新的病因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val="en-US" w:eastAsia="zh-CN"/>
        </w:rPr>
        <w:t>: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eastAsia="zh-CN"/>
        </w:rPr>
        <w:t>人体</w:t>
      </w:r>
      <w:r>
        <w:rPr>
          <w:rFonts w:hint="eastAsia" w:ascii="宋体" w:hAnsi="宋体"/>
          <w:b/>
          <w:bCs/>
          <w:color w:val="0000FF"/>
          <w:sz w:val="21"/>
          <w:szCs w:val="21"/>
        </w:rPr>
        <w:t>细胞内逐渐脱水，形成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慢性细胞脱水病是必然规律，</w:t>
      </w:r>
      <w:r>
        <w:rPr>
          <w:rFonts w:hint="eastAsia" w:ascii="宋体" w:hAnsi="宋体"/>
          <w:b/>
          <w:bCs/>
          <w:color w:val="0000FF"/>
          <w:sz w:val="21"/>
          <w:szCs w:val="21"/>
        </w:rPr>
        <w:t>生理需要给脱水细胞补水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198497792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216535</wp:posOffset>
            </wp:positionV>
            <wp:extent cx="2559685" cy="1513840"/>
            <wp:effectExtent l="0" t="0" r="635" b="10160"/>
            <wp:wrapTight wrapText="bothSides">
              <wp:wrapPolygon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1" name="图片 1" descr="2003年诺贝尔奖最窄处仅0.28n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3年诺贝尔奖最窄处仅0.28nm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据世界科学研究成果获悉</w:t>
      </w:r>
      <w:r>
        <w:rPr>
          <w:rFonts w:hint="eastAsia"/>
          <w:lang w:eastAsia="zh-CN"/>
        </w:rPr>
        <w:t>，生物细胞膜上有糖通道</w:t>
      </w:r>
      <w:r>
        <w:rPr>
          <w:rFonts w:hint="eastAsia"/>
        </w:rPr>
        <w:t>、</w:t>
      </w:r>
      <w:r>
        <w:rPr>
          <w:rFonts w:hint="eastAsia"/>
          <w:lang w:eastAsia="zh-CN"/>
        </w:rPr>
        <w:t>脂通道</w:t>
      </w:r>
      <w:r>
        <w:rPr>
          <w:rFonts w:hint="eastAsia"/>
        </w:rPr>
        <w:t>、</w:t>
      </w:r>
      <w:r>
        <w:rPr>
          <w:rFonts w:hint="eastAsia"/>
          <w:lang w:eastAsia="zh-CN"/>
        </w:rPr>
        <w:t>水通道和离子通道。人体</w:t>
      </w:r>
      <w:r>
        <w:rPr>
          <w:rFonts w:hint="eastAsia"/>
        </w:rPr>
        <w:t>组织液中的水</w:t>
      </w:r>
      <w:r>
        <w:rPr>
          <w:rFonts w:hint="eastAsia"/>
          <w:lang w:val="en-US" w:eastAsia="zh-CN"/>
        </w:rPr>
        <w:t>只能选择进入细胞膜水通道。</w:t>
      </w:r>
      <w:r>
        <w:rPr>
          <w:rFonts w:hint="eastAsia"/>
        </w:rPr>
        <w:t>德国科学家Erwin Neher和 Bert Sakmann发现细胞膜水通道直径仅2</w:t>
      </w:r>
      <w:r>
        <w:rPr>
          <w:rFonts w:hint="eastAsia"/>
          <w:lang w:val="en-US" w:eastAsia="zh-CN"/>
        </w:rPr>
        <w:t>nm</w:t>
      </w:r>
      <w:r>
        <w:rPr>
          <w:rFonts w:hint="eastAsia"/>
        </w:rPr>
        <w:t>，说明4～6个水分子缔合的小簇团才能跌入水通道，获</w:t>
      </w:r>
      <w:r>
        <w:rPr>
          <w:rFonts w:hint="eastAsia"/>
          <w:lang w:val="en-US" w:eastAsia="zh-CN"/>
        </w:rPr>
        <w:t>1991年</w:t>
      </w:r>
      <w:r>
        <w:rPr>
          <w:rFonts w:hint="eastAsia"/>
        </w:rPr>
        <w:t>诺贝尔生理学医学奖</w:t>
      </w:r>
      <w:r>
        <w:rPr>
          <w:rFonts w:hint="eastAsia"/>
          <w:lang w:val="en-US" w:eastAsia="zh-CN"/>
        </w:rPr>
        <w:t>;而普通水中的簇团有大小不同，7个以上水分子缔合的簇团多，不能进入细胞。</w:t>
      </w:r>
      <w:r>
        <w:rPr>
          <w:rFonts w:hint="eastAsia"/>
        </w:rPr>
        <w:t>美国科学家Peter Agre和Kcder M ackinnon也研究证实细胞膜水通道为2</w:t>
      </w:r>
      <w:r>
        <w:rPr>
          <w:rFonts w:hint="eastAsia"/>
          <w:lang w:val="en-US" w:eastAsia="zh-CN"/>
        </w:rPr>
        <w:t>nm</w:t>
      </w:r>
      <w:r>
        <w:rPr>
          <w:rFonts w:hint="eastAsia"/>
        </w:rPr>
        <w:t>，还发现水通道喇叭口最窄处仅</w:t>
      </w:r>
      <w:r>
        <w:rPr>
          <w:rFonts w:hint="eastAsia"/>
          <w:lang w:val="en-US" w:eastAsia="zh-CN"/>
        </w:rPr>
        <w:t>0.28nm</w:t>
      </w:r>
      <w:r>
        <w:rPr>
          <w:rFonts w:hint="eastAsia"/>
        </w:rPr>
        <w:t>，并拍成彩色照片，获2003年诺贝尔化学奖</w:t>
      </w:r>
      <w:r>
        <w:rPr>
          <w:rFonts w:hint="eastAsia"/>
          <w:lang w:val="en-US" w:eastAsia="zh-CN"/>
        </w:rPr>
        <w:t>。根据</w:t>
      </w:r>
      <w:r>
        <w:rPr>
          <w:rFonts w:hint="eastAsia"/>
        </w:rPr>
        <w:t>水分子</w:t>
      </w:r>
      <w:r>
        <w:rPr>
          <w:rFonts w:hint="eastAsia"/>
          <w:lang w:val="en-US" w:eastAsia="zh-CN"/>
        </w:rPr>
        <w:t>最大半径0.138nm，水分子</w:t>
      </w:r>
      <w:r>
        <w:rPr>
          <w:rFonts w:hint="eastAsia"/>
        </w:rPr>
        <w:t>只能单个地进出细胞，当人需要分泌消化液时细胞出水快，可是细胞补水慢而迟缓，是细胞脱水的首要因素。其次因人从出生起习惯于被动地喝水，不渴不喝水，让口渴神经不断萎缩，延迟了喝水愿望，致细胞内水常入不敷出而逐渐脱水。笫三因素是一般人吃主食是需要量的</w:t>
      </w:r>
      <w:r>
        <w:rPr>
          <w:rFonts w:hint="eastAsia"/>
          <w:lang w:val="en-US" w:eastAsia="zh-CN"/>
        </w:rPr>
        <w:t>2～5倍</w:t>
      </w:r>
      <w:r>
        <w:rPr>
          <w:rFonts w:hint="eastAsia"/>
        </w:rPr>
        <w:t>，使细胞分泌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消化液多，致部分消化器官细胞脱水，其它器官细胞也相继脱水。这三个因素使细胞自然地脱水凋亡，器官衰弱萎缩。人体细胞自然地逐渐脫水，使多种器官衰弱萎缩，带来多种病症。我通过发明产品让人们饮用微小分子团水</w:t>
      </w:r>
      <w:r>
        <w:rPr>
          <w:rFonts w:hint="eastAsia"/>
          <w:lang w:val="en-US" w:eastAsia="zh-CN"/>
        </w:rPr>
        <w:t>20年，治愈了多种因</w:t>
      </w:r>
      <w:r>
        <w:rPr>
          <w:rFonts w:hint="eastAsia"/>
        </w:rPr>
        <w:t>细胞脫水造成器官衰弱萎缩形成的病，才肯定给脫水细胞补水可治疗多种慢性细胞脱水病。而在</w:t>
      </w:r>
      <w:r>
        <w:rPr>
          <w:rFonts w:hint="eastAsia"/>
          <w:lang w:eastAsia="zh-CN"/>
        </w:rPr>
        <w:t>《病理生理学》和《病理学》中遗漏了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细胞脱水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/>
          <w:lang w:eastAsia="zh-CN"/>
        </w:rPr>
        <w:t>这一病因。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实践检验了真理，实践和生理学使我认识了以上病症的因果关系，病因都是细胞脫水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，细胞因脱水凋亡，使器官衰弱萎缩，补水后细胞正常地代谢分泌，器官功能恢复。而医生从来误以为唯有药能治病，不知道此类病因是细胞脱水，水在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细胞内是用药不可替代的营养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</w:pPr>
      <w:r>
        <w:rPr>
          <w:rFonts w:hint="eastAsia"/>
        </w:rPr>
        <w:t>病因是医学的精髓，内因是根本，药不对病因不治本。患者饮服微小分子团水，</w:t>
      </w:r>
      <w:r>
        <w:rPr>
          <w:rFonts w:hint="eastAsia"/>
          <w:lang w:val="en-US" w:eastAsia="zh-CN"/>
        </w:rPr>
        <w:t>经过</w:t>
      </w:r>
      <w:r>
        <w:rPr>
          <w:rFonts w:hint="eastAsia"/>
        </w:rPr>
        <w:t>临床试用和医学统计，又经</w:t>
      </w:r>
      <w:r>
        <w:rPr>
          <w:rFonts w:hint="eastAsia"/>
          <w:lang w:val="en-US" w:eastAsia="zh-CN"/>
        </w:rPr>
        <w:t>20年实践表明，可祛除多种慢性细胞脫水病，显示出充分的规律性和科学性，肯定细胞脫水是病之内因，而多吃</w:t>
      </w:r>
      <w:r>
        <w:rPr>
          <w:rFonts w:hint="eastAsia"/>
        </w:rPr>
        <w:t>主食肉食是病之外因，外因是条件，内因是根本，外因通过内因起作用。我让患者饮</w:t>
      </w:r>
      <w:r>
        <w:rPr>
          <w:rFonts w:hint="eastAsia"/>
          <w:lang w:val="en-US" w:eastAsia="zh-CN"/>
        </w:rPr>
        <w:t>用</w:t>
      </w:r>
      <w:r>
        <w:rPr>
          <w:rFonts w:hint="eastAsia"/>
        </w:rPr>
        <w:t>富含4～6个水分子缔合的小簇团水较快地进入细胞，给脱水细胞补水，并让患者用“已饥方食”控制热量，使细胞内的糖脂适当，则消除病之内因和外因，逐渐使细胞正常地代谢分泌，开创了从让细胞健康治愈多种慢性</w:t>
      </w:r>
      <w:r>
        <w:rPr>
          <w:rFonts w:hint="eastAsia"/>
          <w:lang w:val="en-US" w:eastAsia="zh-CN"/>
        </w:rPr>
        <w:t>细胞脫水</w:t>
      </w:r>
      <w:r>
        <w:rPr>
          <w:rFonts w:hint="eastAsia"/>
        </w:rPr>
        <w:t>病的疗法</w:t>
      </w:r>
      <w:r>
        <w:rPr>
          <w:rFonts w:hint="eastAsia"/>
          <w:lang w:val="en-US" w:eastAsia="zh-CN"/>
        </w:rPr>
        <w:t>，而靠任何</w:t>
      </w:r>
      <w:r>
        <w:rPr>
          <w:rFonts w:hint="eastAsia"/>
        </w:rPr>
        <w:t>药物</w:t>
      </w:r>
      <w:r>
        <w:rPr>
          <w:rFonts w:hint="eastAsia"/>
          <w:lang w:val="en-US" w:eastAsia="zh-CN"/>
        </w:rPr>
        <w:t>不能治愈慢性</w:t>
      </w:r>
      <w:r>
        <w:rPr>
          <w:rFonts w:hint="eastAsia"/>
        </w:rPr>
        <w:t>细胞</w:t>
      </w:r>
      <w:r>
        <w:rPr>
          <w:rFonts w:hint="eastAsia"/>
          <w:lang w:val="en-US" w:eastAsia="zh-CN"/>
        </w:rPr>
        <w:t>脱水病。人的肌肉细胞含水72～78％，细胞内水是必须的重要营养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shd w:val="clear" w:color="auto" w:fill="FFFFFF"/>
          <w:lang w:val="en-US" w:eastAsia="zh-CN"/>
        </w:rPr>
        <w:t>三、饮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shd w:val="clear" w:color="auto" w:fill="FFFFFF"/>
          <w:lang w:eastAsia="zh-CN"/>
        </w:rPr>
        <w:t>用微小分子团水给脱水细胞补水，治疗心脑血管病和糖尿病治病于本，胜过任何控制病情的药</w:t>
      </w:r>
    </w:p>
    <w:p>
      <w:pPr>
        <w:ind w:firstLine="420" w:firstLineChars="20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中国科技界从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1980年起对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小分子团水做了大量研究，在基础医学研究中有较多优秀成果。直至</w:t>
      </w:r>
      <w:r>
        <w:rPr>
          <w:rFonts w:hint="eastAsia" w:ascii="宋体" w:hAnsi="宋体"/>
          <w:sz w:val="21"/>
          <w:szCs w:val="21"/>
        </w:rPr>
        <w:t>2014年1月中国科学院处理出微小分子团水</w:t>
      </w:r>
      <w:r>
        <w:rPr>
          <w:rFonts w:hint="eastAsia" w:ascii="宋体" w:hAnsi="宋体"/>
          <w:sz w:val="21"/>
          <w:szCs w:val="21"/>
          <w:lang w:val="en-US" w:eastAsia="zh-CN"/>
        </w:rPr>
        <w:t>(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经核磁共振半幅宽检测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superscript"/>
        </w:rPr>
        <w:t>17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O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-NMR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&lt;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60Hz</w:t>
      </w:r>
      <w:r>
        <w:rPr>
          <w:rFonts w:hint="eastAsia" w:ascii="宋体" w:hAnsi="宋体"/>
          <w:sz w:val="21"/>
          <w:szCs w:val="21"/>
        </w:rPr>
        <w:t>，并用量子仪在世界上首次拍摄到小分子团水的照片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，包括单个水分子结构和由4个水分子组成的水团簇，证实微小分子团水是客观存在的，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这是通过技术手段经物理变化处理出来的水，富</w:t>
      </w:r>
      <w:r>
        <w:rPr>
          <w:rFonts w:hint="eastAsia"/>
        </w:rPr>
        <w:t>含4～6个水分子缔合的小簇团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人体细胞脱水是人病逝的根本原因。所以，发现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糖尿病是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慢性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细胞脱水病，都可以用给脱水细胞补充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微小分子团水的办法来治疗，这是自然科学的重要发现，将造福人类千年万代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根据我的研究和实践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，当前中国患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糖尿病和癌症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三种病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总共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95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％的人，都是因慢性细胞脱水而病故。世界各国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元首，如罗斯福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斯大林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沙龙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金日成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撒彻尔夫人等和中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国的领导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精英，如任弼时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胡耀邦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徐悲鸿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梅兰芳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华罗庚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包玉刚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黄大年等，下至老百姓，包括医生和医学专家，都因体内细胞脱水致动脉粥样硬化加重，当粥样斑块跌落一小片，则可能患心肌梗塞或脑卒中，或因体内细胞脱水而患癌致死。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周恩来总理原患冠心病，体内严重脱水，胸腺</w:t>
      </w:r>
      <w:r>
        <w:rPr>
          <w:rFonts w:hint="eastAsia" w:asciiTheme="minorEastAsia" w:hAnsiTheme="minorEastAsia" w:cstheme="minorEastAsia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脾脏萎缩，免疫力低下，致患膀胱癌过世。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而医学专家不知人体细胞脱水，补水可改善病情，以致无法医治。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毛泽东主席患肌萎缩、冠心病、肺心病病故。各国首脑与平常人一样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，都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是被动地喝水，不渴不喝水，细胞逐渐脱水致病。广大患者饮用</w:t>
      </w:r>
      <w:r>
        <w:rPr>
          <w:rFonts w:hint="eastAsia" w:ascii="宋体" w:hAnsi="宋体"/>
          <w:sz w:val="21"/>
          <w:szCs w:val="21"/>
        </w:rPr>
        <w:t>微小分子团水后，治愈心脑血管病和糖尿病等慢性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细胞脱水病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1"/>
          <w:szCs w:val="21"/>
        </w:rPr>
        <w:t>。如</w:t>
      </w:r>
    </w:p>
    <w:p>
      <w:pPr>
        <w:ind w:firstLine="420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/>
          <w:sz w:val="21"/>
          <w:szCs w:val="21"/>
        </w:rPr>
        <w:t>程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"/>
        </w:rPr>
        <w:t>文宝</w:t>
      </w:r>
      <w:r>
        <w:rPr>
          <w:rFonts w:hint="eastAsia" w:ascii="宋体" w:hAnsi="宋体" w:cs="宋体"/>
          <w:b w:val="0"/>
          <w:bCs/>
          <w:sz w:val="21"/>
          <w:szCs w:val="21"/>
        </w:rPr>
        <w:t>喝微小水治愈了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b w:val="0"/>
          <w:bCs/>
          <w:sz w:val="21"/>
          <w:szCs w:val="21"/>
        </w:rPr>
        <w:t>种病，假如用不治本的药治疗，终生难见效。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甘肃省金昌市退休公务员潘志山，2007年曾在北京某心血管病医院做搭桥手术，之后因房颤、心动过速，只得在51岁时办病退，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说明真的痊愈，颈动脉粥样斑块也消除，无需吃药，前列腺增生、痔疮、风湿性关节炎、胆结石都消失;爱人的低血压和慢性胃炎也痊愈。去年，该院某主任用电话采访潘，潘据实汇报，但该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潘志山喝微小分子团水之后，他和妻子的共十种病全都治愈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wave"/>
        </w:rPr>
        <w:t>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</w:rPr>
        <w:t>先生写了篇感悟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u w:val="none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wave"/>
        </w:rPr>
        <w:t>《我以亲身实践打破了冠心病高血压糖尿病需终身服药的神话》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none"/>
        </w:rPr>
        <w:t>，说</w:t>
      </w: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</w:rPr>
        <w:t>“</w:t>
      </w:r>
      <w:r>
        <w:rPr>
          <w:rFonts w:hint="eastAsia"/>
          <w:b w:val="0"/>
          <w:bCs/>
          <w:sz w:val="21"/>
          <w:szCs w:val="21"/>
          <w:u w:val="none"/>
        </w:rPr>
        <w:t>是15年来陆江先生长期观察研究领悟出来的内在规律和科学发现！</w:t>
      </w:r>
      <w:r>
        <w:rPr>
          <w:rFonts w:hint="eastAsia" w:ascii="宋体" w:hAnsi="宋体" w:eastAsia="宋体" w:cs="宋体"/>
          <w:b w:val="0"/>
          <w:bCs/>
          <w:sz w:val="21"/>
          <w:szCs w:val="21"/>
          <w:u w:val="none"/>
        </w:rPr>
        <w:t>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说明中国率先提出“细胞脱水致病”，“给脱水休眠细胞补水祛病”，是科学上的一个重要发现，可让众多患者脱离病魔，引领医学进步。</w:t>
      </w:r>
    </w:p>
    <w:p>
      <w:pPr>
        <w:ind w:firstLine="42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/>
          <w:b w:val="0"/>
          <w:bCs/>
          <w:sz w:val="21"/>
          <w:szCs w:val="21"/>
        </w:rPr>
        <w:t>江西省定南县石远杲中医师让61岁糖尿病患者郭叙成购用卓康离子水瓶，郭于2016年10月25日来信说：“2002年发现患糖尿病，餐前血糖10.21，餐后血糖20.43。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”此例是病史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14年的糖尿病患者饮用该水88天后痊愈。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/>
          <w:sz w:val="21"/>
          <w:szCs w:val="21"/>
        </w:rPr>
        <w:t>福建厦门市退休工程师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她按我关照必须用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“已饥方食”管住嘴，并喝够水，让此水较多地进入胰岛脱水细胞，使之正常苏醒代谢分泌。之后，果然三个月治愈。</w:t>
      </w:r>
    </w:p>
    <w:p>
      <w:p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更多病例不枚举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/>
          <w:sz w:val="21"/>
          <w:szCs w:val="21"/>
        </w:rPr>
        <w:t>。人们饮用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微小分子团水，控制主食肉食量，则可治疗心脑血管病和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2型</w:t>
      </w:r>
      <w:r>
        <w:rPr>
          <w:rFonts w:hint="eastAsia"/>
          <w:b w:val="0"/>
          <w:bCs w:val="0"/>
          <w:sz w:val="21"/>
          <w:szCs w:val="21"/>
        </w:rPr>
        <w:t>糖尿病、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前列腺增生、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慢性气管支气管炎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矽肺病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哮喘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慢性胃肠炎、胆囊炎、胆囊息肉、耳鸣耳聋、慢性肾炎、肾衰、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中风后遗症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脑萎缩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帕金森病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和湿疹皮炎及中早期乳腺癌等多种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慢性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细胞脱水病，靠吃药不能治本。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eastAsia="zh-CN"/>
        </w:rPr>
        <w:t>四、结论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val="en-US" w:eastAsia="zh-CN"/>
        </w:rPr>
        <w:t>:</w:t>
      </w:r>
      <w:r>
        <w:rPr>
          <w:rFonts w:hint="eastAsia" w:ascii="宋体" w:hAnsi="宋体" w:eastAsia="宋体" w:cs="宋体"/>
          <w:b/>
          <w:bCs w:val="0"/>
          <w:color w:val="0000FF"/>
          <w:sz w:val="21"/>
          <w:szCs w:val="21"/>
        </w:rPr>
        <w:t>医学上承认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</w:rPr>
        <w:t>慢性细胞脱水病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FF"/>
          <w:sz w:val="21"/>
          <w:szCs w:val="21"/>
          <w:shd w:val="clear" w:color="auto" w:fill="FFFFFF"/>
        </w:rPr>
        <w:t>，</w:t>
      </w:r>
      <w:r>
        <w:rPr>
          <w:rFonts w:hint="eastAsia" w:ascii="宋体" w:hAnsi="宋体" w:eastAsia="宋体" w:cs="宋体"/>
          <w:b/>
          <w:bCs w:val="0"/>
          <w:color w:val="0000FF"/>
          <w:sz w:val="21"/>
          <w:szCs w:val="21"/>
        </w:rPr>
        <w:t>将促使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FF"/>
          <w:sz w:val="21"/>
          <w:szCs w:val="21"/>
          <w:shd w:val="clear" w:color="auto" w:fill="FFFFFF"/>
        </w:rPr>
        <w:t>医学迈上新高度，延长人的寿命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人体细胞会自然地脱水致病，釆用</w:t>
      </w:r>
      <w:r>
        <w:rPr>
          <w:rFonts w:hint="eastAsia" w:ascii="宋体" w:hAnsi="宋体" w:eastAsia="宋体" w:cs="宋体"/>
          <w:bCs/>
          <w:sz w:val="21"/>
          <w:szCs w:val="21"/>
        </w:rPr>
        <w:t>微小分子团水给脱水细胞补水，可防止和祛除用药难以治愈的多种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慢性细胞脱水病，把医学提到新水平，使人减少病痛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延长生命，这是重要的自然科学发现。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现在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很多医生和患者还不知补水祛病的医理科学，对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糖尿病仍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应用控制性药物，或注射胰岛素，而不能治病于本。</w:t>
      </w:r>
      <w:r>
        <w:rPr>
          <w:rFonts w:hint="eastAsia" w:ascii="宋体" w:hAnsi="宋体"/>
          <w:sz w:val="21"/>
          <w:szCs w:val="21"/>
        </w:rPr>
        <w:t>人体细胞脱水，补充微小分子团水可</w:t>
      </w:r>
      <w:r>
        <w:rPr>
          <w:rFonts w:hint="eastAsia" w:ascii="宋体" w:hAnsi="宋体"/>
          <w:sz w:val="21"/>
          <w:szCs w:val="21"/>
          <w:lang w:eastAsia="zh-CN"/>
        </w:rPr>
        <w:t>获健康</w:t>
      </w:r>
      <w:r>
        <w:rPr>
          <w:rFonts w:hint="eastAsia" w:ascii="宋体" w:hAnsi="宋体"/>
          <w:sz w:val="21"/>
          <w:szCs w:val="21"/>
        </w:rPr>
        <w:t>，这说明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eastAsia" w:ascii="宋体" w:hAnsi="宋体"/>
          <w:sz w:val="21"/>
          <w:szCs w:val="21"/>
        </w:rPr>
        <w:t>细胞脱水</w:t>
      </w:r>
      <w:r>
        <w:rPr>
          <w:rFonts w:hint="eastAsia" w:ascii="宋体" w:hAnsi="宋体" w:eastAsia="宋体" w:cs="宋体"/>
          <w:sz w:val="21"/>
          <w:szCs w:val="21"/>
        </w:rPr>
        <w:t>”</w:t>
      </w:r>
      <w:r>
        <w:rPr>
          <w:rFonts w:hint="eastAsia" w:ascii="宋体" w:hAnsi="宋体"/>
          <w:sz w:val="21"/>
          <w:szCs w:val="21"/>
        </w:rPr>
        <w:t>是被遗漏的重要病因，并发现采用微小分子团水</w:t>
      </w:r>
      <w:r>
        <w:rPr>
          <w:rFonts w:hint="eastAsia" w:ascii="宋体" w:hAnsi="宋体" w:eastAsia="宋体" w:cs="宋体"/>
          <w:sz w:val="21"/>
          <w:szCs w:val="21"/>
        </w:rPr>
        <w:t>“</w:t>
      </w:r>
      <w:r>
        <w:rPr>
          <w:rFonts w:hint="eastAsia" w:ascii="宋体" w:hAnsi="宋体"/>
          <w:sz w:val="21"/>
          <w:szCs w:val="21"/>
        </w:rPr>
        <w:t>给脱水细胞补水祛病</w:t>
      </w:r>
      <w:r>
        <w:rPr>
          <w:rFonts w:hint="eastAsia" w:ascii="宋体" w:hAnsi="宋体" w:eastAsia="宋体" w:cs="宋体"/>
          <w:sz w:val="21"/>
          <w:szCs w:val="21"/>
        </w:rPr>
        <w:t>”</w:t>
      </w:r>
      <w:r>
        <w:rPr>
          <w:rFonts w:hint="eastAsia" w:ascii="宋体" w:hAnsi="宋体"/>
          <w:sz w:val="21"/>
          <w:szCs w:val="21"/>
        </w:rPr>
        <w:t>，是一个新的重要医理，可造福人类千年万代</w:t>
      </w:r>
      <w:r>
        <w:rPr>
          <w:rFonts w:hint="eastAsia" w:ascii="宋体" w:hAnsi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医学上承认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慢性细胞脱水病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将促使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1"/>
          <w:szCs w:val="21"/>
          <w:shd w:val="clear" w:color="auto" w:fill="FFFFFF"/>
        </w:rPr>
        <w:t>医学迈上新高度，延长人的寿命。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wav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wave"/>
          <w:lang w:eastAsia="zh-CN"/>
        </w:rPr>
        <w:t>科学是在某个知识领淢不断发现的形成客观规律的知识体系。科学的意义在于不断有新发现，如果没有新发现，那科学便是死东西。在医学领域，假如说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wave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wave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u w:val="wave"/>
          <w:lang w:val="en-US" w:eastAsia="zh-CN"/>
        </w:rPr>
        <w:t>糖尿病只能用药控制，是不能治愈的，那医学就是死板的技术，不可能创新进步，则这种医术和药物可能永远图财害命。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、人需要节食限食，必须用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“已饥方食”调整上一餐的食量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，并改变不渴不喝水的被动饮水习惯，为主动的定时饮水习惯。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人每天应当需要的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“主食”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究竟多少？只有 50 克，体力劳动者需要也只有 100 克（二两），可是我国民众每天吃主食过多，是身体需要的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倍，吃蔬菜水果太少！若每天如此，胰岛细胞因得不到足够的水而脱水衰弱，难以制造分泌出足够的胰岛素，致糖尿病和心脑血管病患病率高。人体内多余的糖被转化成脂质沉积在动脉中，而患冠心病、脑动脉硬化、高低血压和中风后遗症。</w:t>
      </w:r>
    </w:p>
    <w:p>
      <w:pPr>
        <w:ind w:firstLine="420" w:firstLineChars="200"/>
        <w:rPr>
          <w:rFonts w:hint="default" w:asciiTheme="minorEastAsia" w:hAnsiTheme="minorEastAsia" w:cstheme="minorEastAsia"/>
          <w:b/>
          <w:bCs w:val="0"/>
          <w:color w:val="0000FF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、中国应用</w:t>
      </w:r>
      <w:r>
        <w:rPr>
          <w:rFonts w:hint="eastAsia" w:ascii="宋体" w:hAnsi="宋体"/>
          <w:sz w:val="21"/>
          <w:szCs w:val="21"/>
        </w:rPr>
        <w:t>微小分子团水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发现细胞脱水致病和给脱水细胞补水祛病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是颠覆性发明和自然科学发现，是中国对人类健康划时代的贡献。每个医生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和患者应尊重科学，医生应搁置个人利益，崇尚医德，推荐和指导患者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饮用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微小分子团水，可使全人类的医学和健康提高到新水平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。</w:t>
      </w:r>
    </w:p>
    <w:p>
      <w:pPr>
        <w:ind w:firstLine="361" w:firstLineChars="200"/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843C0B" w:themeColor="accent2" w:themeShade="80"/>
          <w:sz w:val="18"/>
          <w:szCs w:val="18"/>
          <w:lang w:val="en-US" w:eastAsia="zh-CN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[1]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广西三家省级医院的《离子水瓶的临床疗效观察》1994-5（详见：www.nnzk.com）；</w:t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《科学技术成果鉴定证书》</w:t>
      </w:r>
      <w:r>
        <w:rPr>
          <w:rFonts w:hint="eastAsia" w:ascii="宋体" w:hAnsi="宋体"/>
          <w:b/>
          <w:bCs/>
          <w:color w:val="843C0B"/>
          <w:sz w:val="18"/>
          <w:szCs w:val="18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1994-8   （详见：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begin"/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18"/>
          <w:szCs w:val="18"/>
        </w:rPr>
        <w:t>www.nnzk.com）；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</w:p>
    <w:p>
      <w:pPr>
        <w:rPr>
          <w:rFonts w:hint="eastAsia" w:ascii="黑体" w:hAnsi="黑体" w:eastAsia="黑体"/>
          <w:b/>
          <w:bCs/>
          <w:color w:val="843C0B"/>
          <w:sz w:val="18"/>
          <w:szCs w:val="18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[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]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 xml:space="preserve">北京大学量子材料中心供图  中国青年网2014-1-16 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"http://www.youth.cn" </w:instrText>
      </w:r>
      <w:r>
        <w:rPr>
          <w:sz w:val="18"/>
          <w:szCs w:val="18"/>
        </w:rPr>
        <w:fldChar w:fldCharType="separate"/>
      </w:r>
      <w: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</w:rPr>
        <w:t>http://www.youth.cn</w:t>
      </w:r>
      <w: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</w:rPr>
        <w:fldChar w:fldCharType="end"/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；</w:t>
      </w:r>
    </w:p>
    <w:p>
      <w:pP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</w:pP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{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}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18"/>
          <w:szCs w:val="18"/>
        </w:rPr>
        <w:t>本文所述病例均详见：（详见：nnzk.com）</w:t>
      </w:r>
      <w:r>
        <w:rPr>
          <w:sz w:val="18"/>
          <w:szCs w:val="18"/>
          <w:u w:val="none"/>
        </w:rPr>
        <w:fldChar w:fldCharType="begin"/>
      </w:r>
      <w:r>
        <w:rPr>
          <w:sz w:val="18"/>
          <w:szCs w:val="18"/>
          <w:u w:val="none"/>
        </w:rPr>
        <w:instrText xml:space="preserve"> HYPERLINK "http://www.nnzk.com中【用户反馈】" </w:instrText>
      </w:r>
      <w:r>
        <w:rPr>
          <w:sz w:val="18"/>
          <w:szCs w:val="18"/>
          <w:u w:val="none"/>
        </w:rPr>
        <w:fldChar w:fldCharType="separate"/>
      </w:r>
      <w: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t>【用户反馈】</w:t>
      </w:r>
      <w:r>
        <w:rPr>
          <w:rStyle w:val="6"/>
          <w:rFonts w:hint="eastAsia" w:ascii="黑体" w:hAnsi="黑体" w:eastAsia="黑体"/>
          <w:b/>
          <w:bCs/>
          <w:color w:val="843C0B"/>
          <w:sz w:val="18"/>
          <w:szCs w:val="18"/>
          <w:u w:val="none"/>
        </w:rPr>
        <w:fldChar w:fldCharType="end"/>
      </w:r>
    </w:p>
    <w:bookmarkEnd w:id="0"/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Style w:val="6"/>
          <w:rFonts w:hint="default" w:ascii="黑体" w:hAnsi="黑体" w:eastAsia="黑体"/>
          <w:b/>
          <w:bCs/>
          <w:color w:val="843C0B"/>
          <w:sz w:val="18"/>
          <w:szCs w:val="18"/>
          <w:u w:val="none"/>
          <w:lang w:val="en-US" w:eastAsia="zh-CN"/>
        </w:rPr>
        <w:drawing>
          <wp:anchor distT="0" distB="0" distL="114300" distR="114300" simplePos="0" relativeHeight="198497894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71755</wp:posOffset>
            </wp:positionV>
            <wp:extent cx="2230120" cy="1597660"/>
            <wp:effectExtent l="0" t="0" r="10160" b="0"/>
            <wp:wrapTight wrapText="bothSides">
              <wp:wrapPolygon>
                <wp:start x="0" y="0"/>
                <wp:lineTo x="0" y="21428"/>
                <wp:lineTo x="21403" y="21428"/>
                <wp:lineTo x="21403" y="0"/>
                <wp:lineTo x="0" y="0"/>
              </wp:wrapPolygon>
            </wp:wrapTight>
            <wp:docPr id="4" name="图片 4" descr="产品照片Product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产品照片Product Photo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破解几千年来靠药治不好病的医学难题，治病于本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，填补了世界空白，为大健康产业重中之重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。手机号即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微信号:13768308380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网址:nnzk.com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或从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360、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百度搜索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“微小分子团水”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“卓康离子水瓶”。退休用2型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配彩印书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《补水的大智慧》、《延命水》及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。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性价比超高。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现可上网阅《卓康产品承诺疗效并按病种收费的协议书》，可承诺疗效。向公司或代理商办理。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 xml:space="preserve">联系人：陆 江 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跟踪指导，诚征各省市代理直销。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:13768308380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</w:t>
      </w:r>
    </w:p>
    <w:p>
      <w:pP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 xml:space="preserve">邮 编：530001地址：广西南宁市秀厢大道东段55号7-1-102，南宁卓康微小水科技有限公司 0771-3937093   </w:t>
      </w:r>
    </w:p>
    <w:p>
      <w:pPr>
        <w:rPr>
          <w:rFonts w:hint="eastAsia" w:ascii="楷体" w:hAnsi="楷体" w:eastAsia="楷体" w:cs="楷体_GB2312"/>
          <w:b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1"/>
          <w:szCs w:val="21"/>
          <w:lang w:val="en-US" w:eastAsia="zh-CN"/>
        </w:rPr>
        <w:t>荣获：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信誉AAA品牌 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 xml:space="preserve">中国年度最具影响力创新成果金奖 </w:t>
      </w:r>
      <w:r>
        <w:rPr>
          <w:rFonts w:hint="eastAsia" w:ascii="楷体" w:hAnsi="楷体" w:eastAsia="楷体" w:cs="楷体_GB2312"/>
          <w:b/>
          <w:color w:val="FF0000"/>
          <w:sz w:val="21"/>
          <w:szCs w:val="21"/>
          <w:lang w:val="en-US" w:eastAsia="zh-CN"/>
        </w:rPr>
        <w:t>2018</w:t>
      </w:r>
      <w:r>
        <w:rPr>
          <w:rFonts w:hint="eastAsia" w:ascii="楷体" w:hAnsi="楷体" w:eastAsia="楷体" w:cs="楷体_GB2312"/>
          <w:b/>
          <w:color w:val="FF0000"/>
          <w:sz w:val="21"/>
          <w:szCs w:val="21"/>
        </w:rPr>
        <w:t>年</w:t>
      </w:r>
      <w:r>
        <w:rPr>
          <w:rFonts w:hint="eastAsia" w:ascii="楷体" w:hAnsi="楷体" w:eastAsia="楷体" w:cs="楷体_GB2312"/>
          <w:b/>
          <w:color w:val="FF0000"/>
          <w:sz w:val="21"/>
          <w:szCs w:val="21"/>
          <w:lang w:val="en-US" w:eastAsia="zh-CN"/>
        </w:rPr>
        <w:t>9</w:t>
      </w:r>
      <w:r>
        <w:rPr>
          <w:rFonts w:hint="eastAsia" w:ascii="楷体" w:hAnsi="楷体" w:eastAsia="楷体" w:cs="楷体_GB2312"/>
          <w:b/>
          <w:color w:val="FF0000"/>
          <w:sz w:val="21"/>
          <w:szCs w:val="21"/>
        </w:rPr>
        <w:t>月</w:t>
      </w:r>
      <w:r>
        <w:rPr>
          <w:rFonts w:hint="eastAsia" w:ascii="楷体" w:hAnsi="楷体" w:eastAsia="楷体" w:cs="楷体"/>
          <w:b/>
          <w:bCs/>
          <w:color w:val="FF0000"/>
          <w:sz w:val="21"/>
          <w:szCs w:val="21"/>
          <w:lang w:val="en-US" w:eastAsia="zh-CN"/>
        </w:rPr>
        <w:t>笫15届中国科学家论坛奖项:《2018年度中国大健康产业科技创新价值品牌企业》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Style w:val="6"/>
          <w:rFonts w:hint="default" w:ascii="黑体" w:hAnsi="黑体" w:eastAsia="黑体"/>
          <w:b/>
          <w:bCs/>
          <w:color w:val="843C0B"/>
          <w:sz w:val="18"/>
          <w:szCs w:val="18"/>
          <w:u w:val="none"/>
          <w:lang w:val="en-US" w:eastAsia="zh-CN"/>
        </w:rPr>
      </w:pPr>
    </w:p>
    <w:sectPr>
      <w:pgSz w:w="11906" w:h="16838"/>
      <w:pgMar w:top="930" w:right="839" w:bottom="816" w:left="839" w:header="851" w:footer="992" w:gutter="0"/>
      <w:cols w:space="0" w:num="1"/>
      <w:rtlGutter w:val="0"/>
      <w:docGrid w:type="lines" w:linePitch="3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7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3086F"/>
    <w:rsid w:val="022B3D84"/>
    <w:rsid w:val="02434AA8"/>
    <w:rsid w:val="043A29EF"/>
    <w:rsid w:val="048E7A3E"/>
    <w:rsid w:val="06144B49"/>
    <w:rsid w:val="08E22122"/>
    <w:rsid w:val="092A7D52"/>
    <w:rsid w:val="0AB50057"/>
    <w:rsid w:val="0DBB545A"/>
    <w:rsid w:val="0E812800"/>
    <w:rsid w:val="0F2009F9"/>
    <w:rsid w:val="0FD2264C"/>
    <w:rsid w:val="100C6F16"/>
    <w:rsid w:val="1200294F"/>
    <w:rsid w:val="12F4757E"/>
    <w:rsid w:val="142D19AD"/>
    <w:rsid w:val="144836F1"/>
    <w:rsid w:val="14DD7ED6"/>
    <w:rsid w:val="15B97A80"/>
    <w:rsid w:val="17E71F38"/>
    <w:rsid w:val="18A06BFA"/>
    <w:rsid w:val="18D71823"/>
    <w:rsid w:val="197E69AC"/>
    <w:rsid w:val="1C587C17"/>
    <w:rsid w:val="1C995A37"/>
    <w:rsid w:val="1E9E4A5E"/>
    <w:rsid w:val="21742DC0"/>
    <w:rsid w:val="23CF6B27"/>
    <w:rsid w:val="248351E9"/>
    <w:rsid w:val="24EB0042"/>
    <w:rsid w:val="26506411"/>
    <w:rsid w:val="2A13086F"/>
    <w:rsid w:val="2B180FCE"/>
    <w:rsid w:val="2B507E8D"/>
    <w:rsid w:val="2D09347E"/>
    <w:rsid w:val="30367DAA"/>
    <w:rsid w:val="30F35CF9"/>
    <w:rsid w:val="31F87CF2"/>
    <w:rsid w:val="32160FBB"/>
    <w:rsid w:val="34465023"/>
    <w:rsid w:val="38016198"/>
    <w:rsid w:val="3BC021DE"/>
    <w:rsid w:val="3FA8581D"/>
    <w:rsid w:val="42380045"/>
    <w:rsid w:val="4440424D"/>
    <w:rsid w:val="44F70C79"/>
    <w:rsid w:val="4627167D"/>
    <w:rsid w:val="4749717A"/>
    <w:rsid w:val="474A1DF1"/>
    <w:rsid w:val="48014DCE"/>
    <w:rsid w:val="4CB47256"/>
    <w:rsid w:val="4EE57C05"/>
    <w:rsid w:val="522C7FA3"/>
    <w:rsid w:val="52566F52"/>
    <w:rsid w:val="53196416"/>
    <w:rsid w:val="55384446"/>
    <w:rsid w:val="55EC31D3"/>
    <w:rsid w:val="5707698F"/>
    <w:rsid w:val="58F56424"/>
    <w:rsid w:val="5B2B51B7"/>
    <w:rsid w:val="5B666B04"/>
    <w:rsid w:val="5DD9508C"/>
    <w:rsid w:val="5F423B17"/>
    <w:rsid w:val="61F1529F"/>
    <w:rsid w:val="64BD5570"/>
    <w:rsid w:val="66C00E30"/>
    <w:rsid w:val="678A69AF"/>
    <w:rsid w:val="68421623"/>
    <w:rsid w:val="684D5D40"/>
    <w:rsid w:val="69786AAA"/>
    <w:rsid w:val="71737D61"/>
    <w:rsid w:val="718279FC"/>
    <w:rsid w:val="73CE0EE9"/>
    <w:rsid w:val="77B914AD"/>
    <w:rsid w:val="7B9F101D"/>
    <w:rsid w:val="7D39696D"/>
    <w:rsid w:val="7D743A73"/>
    <w:rsid w:val="7F4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2019-06-12T06:54:00Z</dcterms:created>
  <dc:creator>陆江</dc:creator>
  <cp:lastModifiedBy>陆江</cp:lastModifiedBy>
  <cp:lastPrinted>2020-03-12T03:09:28Z</cp:lastPrinted>
  <dcterms:modified xsi:type="dcterms:W3CDTF">2020-03-12T03:35:14Z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